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7645" w14:textId="54B73259" w:rsidR="00240B67" w:rsidRPr="00927E33" w:rsidRDefault="00D85920" w:rsidP="00240B67">
      <w:pPr>
        <w:pStyle w:val="Title"/>
        <w:rPr>
          <w:sz w:val="48"/>
          <w:szCs w:val="52"/>
        </w:rPr>
      </w:pPr>
      <w:r>
        <w:rPr>
          <w:sz w:val="48"/>
          <w:szCs w:val="52"/>
        </w:rPr>
        <w:t xml:space="preserve">Generative </w:t>
      </w:r>
      <w:r w:rsidR="00127FB8" w:rsidRPr="00927E33">
        <w:rPr>
          <w:sz w:val="48"/>
          <w:szCs w:val="52"/>
        </w:rPr>
        <w:t>A</w:t>
      </w:r>
      <w:r w:rsidR="00DE651D" w:rsidRPr="00927E33">
        <w:rPr>
          <w:sz w:val="48"/>
          <w:szCs w:val="52"/>
        </w:rPr>
        <w:t>rtificial Intelligence (A</w:t>
      </w:r>
      <w:r w:rsidR="00127FB8" w:rsidRPr="00927E33">
        <w:rPr>
          <w:sz w:val="48"/>
          <w:szCs w:val="52"/>
        </w:rPr>
        <w:t>I</w:t>
      </w:r>
      <w:r w:rsidR="00DE651D" w:rsidRPr="00927E33">
        <w:rPr>
          <w:sz w:val="48"/>
          <w:szCs w:val="52"/>
        </w:rPr>
        <w:t>)</w:t>
      </w:r>
      <w:r w:rsidR="00127FB8" w:rsidRPr="00927E33">
        <w:rPr>
          <w:sz w:val="48"/>
          <w:szCs w:val="52"/>
        </w:rPr>
        <w:t xml:space="preserve"> Risk Assessment Tool</w:t>
      </w:r>
    </w:p>
    <w:p w14:paraId="59DDB039" w14:textId="1457F73F" w:rsidR="00551732" w:rsidRDefault="00551732" w:rsidP="00551732">
      <w:pPr>
        <w:pStyle w:val="BodyText"/>
      </w:pPr>
      <w:r>
        <w:t xml:space="preserve">This Risk Assessment tool is </w:t>
      </w:r>
      <w:r w:rsidR="001D0D08">
        <w:t xml:space="preserve">based off the </w:t>
      </w:r>
      <w:r w:rsidR="00112FF8">
        <w:t xml:space="preserve">NSW Government’s AI Assurance Framework </w:t>
      </w:r>
      <w:r w:rsidR="001D0D08">
        <w:t>Risk Assessment</w:t>
      </w:r>
      <w:r w:rsidR="00830578">
        <w:t xml:space="preserve"> available here: </w:t>
      </w:r>
      <w:hyperlink r:id="rId9" w:history="1">
        <w:r w:rsidR="00DE651D">
          <w:rPr>
            <w:rStyle w:val="Hyperlink"/>
          </w:rPr>
          <w:t xml:space="preserve">NSW Artificial Intelligence Assurance Framework | </w:t>
        </w:r>
        <w:proofErr w:type="spellStart"/>
        <w:r w:rsidR="00DE651D">
          <w:rPr>
            <w:rStyle w:val="Hyperlink"/>
          </w:rPr>
          <w:t>Digital.NSW</w:t>
        </w:r>
        <w:proofErr w:type="spellEnd"/>
      </w:hyperlink>
      <w:r w:rsidR="001D0D08">
        <w:t xml:space="preserve"> </w:t>
      </w:r>
    </w:p>
    <w:p w14:paraId="59617814" w14:textId="4C21C551" w:rsidR="00F762FC" w:rsidRPr="00BE7464" w:rsidRDefault="00F762FC" w:rsidP="00BE7464">
      <w:pPr>
        <w:pStyle w:val="IntroParagraph"/>
        <w:rPr>
          <w:b/>
          <w:bCs/>
        </w:rPr>
      </w:pPr>
      <w:bookmarkStart w:id="0" w:name="_Toc134695367"/>
      <w:r w:rsidRPr="00BE7464">
        <w:rPr>
          <w:b/>
          <w:bCs/>
        </w:rPr>
        <w:t xml:space="preserve">Intended use of the </w:t>
      </w:r>
      <w:r w:rsidR="00813ED0" w:rsidRPr="00BE7464">
        <w:rPr>
          <w:b/>
          <w:bCs/>
        </w:rPr>
        <w:t>Risk Assessment tool</w:t>
      </w:r>
      <w:bookmarkEnd w:id="0"/>
    </w:p>
    <w:p w14:paraId="1AA1014C" w14:textId="11CFBB54" w:rsidR="00DC55EF" w:rsidRDefault="00DE651D" w:rsidP="00DC55EF">
      <w:pPr>
        <w:pStyle w:val="BodyText"/>
      </w:pPr>
      <w:bookmarkStart w:id="1" w:name="_Toc134695368"/>
      <w:r>
        <w:t xml:space="preserve">This tool is to be used for all future </w:t>
      </w:r>
      <w:r w:rsidR="007C3F5B">
        <w:t>use-case</w:t>
      </w:r>
      <w:r>
        <w:t xml:space="preserve">s that involve </w:t>
      </w:r>
      <w:r w:rsidR="006114A9">
        <w:t xml:space="preserve">generative </w:t>
      </w:r>
      <w:r w:rsidR="00574A6A" w:rsidRPr="00574A6A">
        <w:t>AI</w:t>
      </w:r>
      <w:r>
        <w:t>, other than those which are outlined for authorised use in the Generative AI</w:t>
      </w:r>
      <w:r w:rsidR="00225171">
        <w:t xml:space="preserve"> - Use by NSW Ombudsman officers</w:t>
      </w:r>
      <w:r>
        <w:t xml:space="preserve"> Policy (</w:t>
      </w:r>
      <w:r w:rsidR="00DD479D">
        <w:t>ADM/2023/234</w:t>
      </w:r>
      <w:r>
        <w:t>).</w:t>
      </w:r>
    </w:p>
    <w:p w14:paraId="34BEC108" w14:textId="77777777" w:rsidR="00F10F7D" w:rsidRDefault="00F10F7D">
      <w:pPr>
        <w:spacing w:after="160" w:line="259" w:lineRule="auto"/>
        <w:rPr>
          <w:b/>
          <w:color w:val="1C9AD6" w:themeColor="accent3"/>
          <w:sz w:val="40"/>
        </w:rPr>
      </w:pPr>
      <w:r>
        <w:br w:type="page"/>
      </w:r>
    </w:p>
    <w:sdt>
      <w:sdtPr>
        <w:rPr>
          <w:b w:val="0"/>
          <w:color w:val="auto"/>
          <w:sz w:val="22"/>
        </w:rPr>
        <w:id w:val="1249465938"/>
        <w:docPartObj>
          <w:docPartGallery w:val="Table of Contents"/>
          <w:docPartUnique/>
        </w:docPartObj>
      </w:sdtPr>
      <w:sdtEndPr>
        <w:rPr>
          <w:bCs/>
          <w:noProof/>
        </w:rPr>
      </w:sdtEndPr>
      <w:sdtContent>
        <w:p w14:paraId="523A41C1" w14:textId="2341F773" w:rsidR="00567B3F" w:rsidRDefault="00567B3F">
          <w:pPr>
            <w:pStyle w:val="TOCHeading"/>
          </w:pPr>
          <w:r>
            <w:t>Contents</w:t>
          </w:r>
        </w:p>
        <w:p w14:paraId="5876F7F2" w14:textId="19DF4317" w:rsidR="00DD479D" w:rsidRDefault="00567B3F">
          <w:pPr>
            <w:pStyle w:val="TOC3"/>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44282113" w:history="1">
            <w:r w:rsidR="00DD479D" w:rsidRPr="00AD6AC6">
              <w:rPr>
                <w:rStyle w:val="Hyperlink"/>
                <w:noProof/>
              </w:rPr>
              <w:t>Generative AI Tool and proposed use-case</w:t>
            </w:r>
            <w:r w:rsidR="00DD479D">
              <w:rPr>
                <w:noProof/>
                <w:webHidden/>
              </w:rPr>
              <w:tab/>
            </w:r>
            <w:r w:rsidR="00DD479D">
              <w:rPr>
                <w:noProof/>
                <w:webHidden/>
              </w:rPr>
              <w:fldChar w:fldCharType="begin"/>
            </w:r>
            <w:r w:rsidR="00DD479D">
              <w:rPr>
                <w:noProof/>
                <w:webHidden/>
              </w:rPr>
              <w:instrText xml:space="preserve"> PAGEREF _Toc144282113 \h </w:instrText>
            </w:r>
            <w:r w:rsidR="00DD479D">
              <w:rPr>
                <w:noProof/>
                <w:webHidden/>
              </w:rPr>
            </w:r>
            <w:r w:rsidR="00DD479D">
              <w:rPr>
                <w:noProof/>
                <w:webHidden/>
              </w:rPr>
              <w:fldChar w:fldCharType="separate"/>
            </w:r>
            <w:r w:rsidR="00DD479D">
              <w:rPr>
                <w:noProof/>
                <w:webHidden/>
              </w:rPr>
              <w:t>3</w:t>
            </w:r>
            <w:r w:rsidR="00DD479D">
              <w:rPr>
                <w:noProof/>
                <w:webHidden/>
              </w:rPr>
              <w:fldChar w:fldCharType="end"/>
            </w:r>
          </w:hyperlink>
        </w:p>
        <w:p w14:paraId="6712D12F" w14:textId="0A935CB0" w:rsidR="00DD479D" w:rsidRDefault="00000000">
          <w:pPr>
            <w:pStyle w:val="TOC3"/>
            <w:rPr>
              <w:rFonts w:eastAsiaTheme="minorEastAsia"/>
              <w:noProof/>
              <w:kern w:val="2"/>
              <w:lang w:eastAsia="en-AU"/>
              <w14:ligatures w14:val="standardContextual"/>
            </w:rPr>
          </w:pPr>
          <w:hyperlink w:anchor="_Toc144282114" w:history="1">
            <w:r w:rsidR="00DD479D" w:rsidRPr="00AD6AC6">
              <w:rPr>
                <w:rStyle w:val="Hyperlink"/>
                <w:noProof/>
              </w:rPr>
              <w:t>Details of request and assessment</w:t>
            </w:r>
            <w:r w:rsidR="00DD479D">
              <w:rPr>
                <w:noProof/>
                <w:webHidden/>
              </w:rPr>
              <w:tab/>
            </w:r>
            <w:r w:rsidR="00DD479D">
              <w:rPr>
                <w:noProof/>
                <w:webHidden/>
              </w:rPr>
              <w:fldChar w:fldCharType="begin"/>
            </w:r>
            <w:r w:rsidR="00DD479D">
              <w:rPr>
                <w:noProof/>
                <w:webHidden/>
              </w:rPr>
              <w:instrText xml:space="preserve"> PAGEREF _Toc144282114 \h </w:instrText>
            </w:r>
            <w:r w:rsidR="00DD479D">
              <w:rPr>
                <w:noProof/>
                <w:webHidden/>
              </w:rPr>
            </w:r>
            <w:r w:rsidR="00DD479D">
              <w:rPr>
                <w:noProof/>
                <w:webHidden/>
              </w:rPr>
              <w:fldChar w:fldCharType="separate"/>
            </w:r>
            <w:r w:rsidR="00DD479D">
              <w:rPr>
                <w:noProof/>
                <w:webHidden/>
              </w:rPr>
              <w:t>3</w:t>
            </w:r>
            <w:r w:rsidR="00DD479D">
              <w:rPr>
                <w:noProof/>
                <w:webHidden/>
              </w:rPr>
              <w:fldChar w:fldCharType="end"/>
            </w:r>
          </w:hyperlink>
        </w:p>
        <w:p w14:paraId="57EFE2D9" w14:textId="453D4FC3" w:rsidR="00DD479D" w:rsidRDefault="00000000">
          <w:pPr>
            <w:pStyle w:val="TOC1"/>
            <w:rPr>
              <w:rFonts w:eastAsiaTheme="minorEastAsia"/>
              <w:b w:val="0"/>
              <w:noProof/>
              <w:kern w:val="2"/>
              <w:lang w:eastAsia="en-AU"/>
              <w14:ligatures w14:val="standardContextual"/>
            </w:rPr>
          </w:pPr>
          <w:hyperlink w:anchor="_Toc144282115" w:history="1">
            <w:r w:rsidR="00DD479D" w:rsidRPr="00AD6AC6">
              <w:rPr>
                <w:rStyle w:val="Hyperlink"/>
                <w:noProof/>
              </w:rPr>
              <w:t>Functions performed by AI tool/use-case</w:t>
            </w:r>
            <w:r w:rsidR="00DD479D">
              <w:rPr>
                <w:noProof/>
                <w:webHidden/>
              </w:rPr>
              <w:tab/>
            </w:r>
            <w:r w:rsidR="00DD479D">
              <w:rPr>
                <w:noProof/>
                <w:webHidden/>
              </w:rPr>
              <w:fldChar w:fldCharType="begin"/>
            </w:r>
            <w:r w:rsidR="00DD479D">
              <w:rPr>
                <w:noProof/>
                <w:webHidden/>
              </w:rPr>
              <w:instrText xml:space="preserve"> PAGEREF _Toc144282115 \h </w:instrText>
            </w:r>
            <w:r w:rsidR="00DD479D">
              <w:rPr>
                <w:noProof/>
                <w:webHidden/>
              </w:rPr>
            </w:r>
            <w:r w:rsidR="00DD479D">
              <w:rPr>
                <w:noProof/>
                <w:webHidden/>
              </w:rPr>
              <w:fldChar w:fldCharType="separate"/>
            </w:r>
            <w:r w:rsidR="00DD479D">
              <w:rPr>
                <w:noProof/>
                <w:webHidden/>
              </w:rPr>
              <w:t>4</w:t>
            </w:r>
            <w:r w:rsidR="00DD479D">
              <w:rPr>
                <w:noProof/>
                <w:webHidden/>
              </w:rPr>
              <w:fldChar w:fldCharType="end"/>
            </w:r>
          </w:hyperlink>
        </w:p>
        <w:p w14:paraId="28DE7274" w14:textId="62291D05" w:rsidR="00DD479D" w:rsidRDefault="00000000">
          <w:pPr>
            <w:pStyle w:val="TOC3"/>
            <w:rPr>
              <w:rFonts w:eastAsiaTheme="minorEastAsia"/>
              <w:noProof/>
              <w:kern w:val="2"/>
              <w:lang w:eastAsia="en-AU"/>
              <w14:ligatures w14:val="standardContextual"/>
            </w:rPr>
          </w:pPr>
          <w:hyperlink w:anchor="_Toc144282116" w:history="1">
            <w:r w:rsidR="00DD479D" w:rsidRPr="00AD6AC6">
              <w:rPr>
                <w:rStyle w:val="Hyperlink"/>
                <w:noProof/>
              </w:rPr>
              <w:t>Operational AI</w:t>
            </w:r>
            <w:r w:rsidR="00DD479D">
              <w:rPr>
                <w:noProof/>
                <w:webHidden/>
              </w:rPr>
              <w:tab/>
            </w:r>
            <w:r w:rsidR="00DD479D">
              <w:rPr>
                <w:noProof/>
                <w:webHidden/>
              </w:rPr>
              <w:fldChar w:fldCharType="begin"/>
            </w:r>
            <w:r w:rsidR="00DD479D">
              <w:rPr>
                <w:noProof/>
                <w:webHidden/>
              </w:rPr>
              <w:instrText xml:space="preserve"> PAGEREF _Toc144282116 \h </w:instrText>
            </w:r>
            <w:r w:rsidR="00DD479D">
              <w:rPr>
                <w:noProof/>
                <w:webHidden/>
              </w:rPr>
            </w:r>
            <w:r w:rsidR="00DD479D">
              <w:rPr>
                <w:noProof/>
                <w:webHidden/>
              </w:rPr>
              <w:fldChar w:fldCharType="separate"/>
            </w:r>
            <w:r w:rsidR="00DD479D">
              <w:rPr>
                <w:noProof/>
                <w:webHidden/>
              </w:rPr>
              <w:t>4</w:t>
            </w:r>
            <w:r w:rsidR="00DD479D">
              <w:rPr>
                <w:noProof/>
                <w:webHidden/>
              </w:rPr>
              <w:fldChar w:fldCharType="end"/>
            </w:r>
          </w:hyperlink>
        </w:p>
        <w:p w14:paraId="78D99AE3" w14:textId="3B951FB5" w:rsidR="00DD479D" w:rsidRDefault="00000000">
          <w:pPr>
            <w:pStyle w:val="TOC3"/>
            <w:rPr>
              <w:rFonts w:eastAsiaTheme="minorEastAsia"/>
              <w:noProof/>
              <w:kern w:val="2"/>
              <w:lang w:eastAsia="en-AU"/>
              <w14:ligatures w14:val="standardContextual"/>
            </w:rPr>
          </w:pPr>
          <w:hyperlink w:anchor="_Toc144282117" w:history="1">
            <w:r w:rsidR="00DD479D" w:rsidRPr="00AD6AC6">
              <w:rPr>
                <w:rStyle w:val="Hyperlink"/>
                <w:noProof/>
              </w:rPr>
              <w:t>Automated Decision Making</w:t>
            </w:r>
            <w:r w:rsidR="00DD479D">
              <w:rPr>
                <w:noProof/>
                <w:webHidden/>
              </w:rPr>
              <w:tab/>
            </w:r>
            <w:r w:rsidR="00DD479D">
              <w:rPr>
                <w:noProof/>
                <w:webHidden/>
              </w:rPr>
              <w:fldChar w:fldCharType="begin"/>
            </w:r>
            <w:r w:rsidR="00DD479D">
              <w:rPr>
                <w:noProof/>
                <w:webHidden/>
              </w:rPr>
              <w:instrText xml:space="preserve"> PAGEREF _Toc144282117 \h </w:instrText>
            </w:r>
            <w:r w:rsidR="00DD479D">
              <w:rPr>
                <w:noProof/>
                <w:webHidden/>
              </w:rPr>
            </w:r>
            <w:r w:rsidR="00DD479D">
              <w:rPr>
                <w:noProof/>
                <w:webHidden/>
              </w:rPr>
              <w:fldChar w:fldCharType="separate"/>
            </w:r>
            <w:r w:rsidR="00DD479D">
              <w:rPr>
                <w:noProof/>
                <w:webHidden/>
              </w:rPr>
              <w:t>4</w:t>
            </w:r>
            <w:r w:rsidR="00DD479D">
              <w:rPr>
                <w:noProof/>
                <w:webHidden/>
              </w:rPr>
              <w:fldChar w:fldCharType="end"/>
            </w:r>
          </w:hyperlink>
        </w:p>
        <w:p w14:paraId="4F17F2FF" w14:textId="05B61BC6" w:rsidR="00DD479D" w:rsidRDefault="00000000">
          <w:pPr>
            <w:pStyle w:val="TOC1"/>
            <w:rPr>
              <w:rFonts w:eastAsiaTheme="minorEastAsia"/>
              <w:b w:val="0"/>
              <w:noProof/>
              <w:kern w:val="2"/>
              <w:lang w:eastAsia="en-AU"/>
              <w14:ligatures w14:val="standardContextual"/>
            </w:rPr>
          </w:pPr>
          <w:hyperlink w:anchor="_Toc144282118" w:history="1">
            <w:r w:rsidR="00DD479D" w:rsidRPr="00AD6AC6">
              <w:rPr>
                <w:rStyle w:val="Hyperlink"/>
                <w:noProof/>
              </w:rPr>
              <w:t>General assessment</w:t>
            </w:r>
            <w:r w:rsidR="00DD479D">
              <w:rPr>
                <w:noProof/>
                <w:webHidden/>
              </w:rPr>
              <w:tab/>
            </w:r>
            <w:r w:rsidR="00DD479D">
              <w:rPr>
                <w:noProof/>
                <w:webHidden/>
              </w:rPr>
              <w:fldChar w:fldCharType="begin"/>
            </w:r>
            <w:r w:rsidR="00DD479D">
              <w:rPr>
                <w:noProof/>
                <w:webHidden/>
              </w:rPr>
              <w:instrText xml:space="preserve"> PAGEREF _Toc144282118 \h </w:instrText>
            </w:r>
            <w:r w:rsidR="00DD479D">
              <w:rPr>
                <w:noProof/>
                <w:webHidden/>
              </w:rPr>
            </w:r>
            <w:r w:rsidR="00DD479D">
              <w:rPr>
                <w:noProof/>
                <w:webHidden/>
              </w:rPr>
              <w:fldChar w:fldCharType="separate"/>
            </w:r>
            <w:r w:rsidR="00DD479D">
              <w:rPr>
                <w:noProof/>
                <w:webHidden/>
              </w:rPr>
              <w:t>5</w:t>
            </w:r>
            <w:r w:rsidR="00DD479D">
              <w:rPr>
                <w:noProof/>
                <w:webHidden/>
              </w:rPr>
              <w:fldChar w:fldCharType="end"/>
            </w:r>
          </w:hyperlink>
        </w:p>
        <w:p w14:paraId="64D1F647" w14:textId="6B0FD14C" w:rsidR="00DD479D" w:rsidRDefault="00000000">
          <w:pPr>
            <w:pStyle w:val="TOC3"/>
            <w:rPr>
              <w:rFonts w:eastAsiaTheme="minorEastAsia"/>
              <w:noProof/>
              <w:kern w:val="2"/>
              <w:lang w:eastAsia="en-AU"/>
              <w14:ligatures w14:val="standardContextual"/>
            </w:rPr>
          </w:pPr>
          <w:hyperlink w:anchor="_Toc144282119" w:history="1">
            <w:r w:rsidR="00DD479D" w:rsidRPr="00AD6AC6">
              <w:rPr>
                <w:rStyle w:val="Hyperlink"/>
                <w:noProof/>
              </w:rPr>
              <w:t>General benefits assessments</w:t>
            </w:r>
            <w:r w:rsidR="00DD479D">
              <w:rPr>
                <w:noProof/>
                <w:webHidden/>
              </w:rPr>
              <w:tab/>
            </w:r>
            <w:r w:rsidR="00DD479D">
              <w:rPr>
                <w:noProof/>
                <w:webHidden/>
              </w:rPr>
              <w:fldChar w:fldCharType="begin"/>
            </w:r>
            <w:r w:rsidR="00DD479D">
              <w:rPr>
                <w:noProof/>
                <w:webHidden/>
              </w:rPr>
              <w:instrText xml:space="preserve"> PAGEREF _Toc144282119 \h </w:instrText>
            </w:r>
            <w:r w:rsidR="00DD479D">
              <w:rPr>
                <w:noProof/>
                <w:webHidden/>
              </w:rPr>
            </w:r>
            <w:r w:rsidR="00DD479D">
              <w:rPr>
                <w:noProof/>
                <w:webHidden/>
              </w:rPr>
              <w:fldChar w:fldCharType="separate"/>
            </w:r>
            <w:r w:rsidR="00DD479D">
              <w:rPr>
                <w:noProof/>
                <w:webHidden/>
              </w:rPr>
              <w:t>5</w:t>
            </w:r>
            <w:r w:rsidR="00DD479D">
              <w:rPr>
                <w:noProof/>
                <w:webHidden/>
              </w:rPr>
              <w:fldChar w:fldCharType="end"/>
            </w:r>
          </w:hyperlink>
        </w:p>
        <w:p w14:paraId="65E1F33B" w14:textId="2667CAD6" w:rsidR="00DD479D" w:rsidRDefault="00000000">
          <w:pPr>
            <w:pStyle w:val="TOC3"/>
            <w:rPr>
              <w:rFonts w:eastAsiaTheme="minorEastAsia"/>
              <w:noProof/>
              <w:kern w:val="2"/>
              <w:lang w:eastAsia="en-AU"/>
              <w14:ligatures w14:val="standardContextual"/>
            </w:rPr>
          </w:pPr>
          <w:hyperlink w:anchor="_Toc144282120" w:history="1">
            <w:r w:rsidR="00DD479D" w:rsidRPr="00AD6AC6">
              <w:rPr>
                <w:rStyle w:val="Hyperlink"/>
                <w:noProof/>
              </w:rPr>
              <w:t>General risk factor assessment</w:t>
            </w:r>
            <w:r w:rsidR="00DD479D">
              <w:rPr>
                <w:noProof/>
                <w:webHidden/>
              </w:rPr>
              <w:tab/>
            </w:r>
            <w:r w:rsidR="00DD479D">
              <w:rPr>
                <w:noProof/>
                <w:webHidden/>
              </w:rPr>
              <w:fldChar w:fldCharType="begin"/>
            </w:r>
            <w:r w:rsidR="00DD479D">
              <w:rPr>
                <w:noProof/>
                <w:webHidden/>
              </w:rPr>
              <w:instrText xml:space="preserve"> PAGEREF _Toc144282120 \h </w:instrText>
            </w:r>
            <w:r w:rsidR="00DD479D">
              <w:rPr>
                <w:noProof/>
                <w:webHidden/>
              </w:rPr>
            </w:r>
            <w:r w:rsidR="00DD479D">
              <w:rPr>
                <w:noProof/>
                <w:webHidden/>
              </w:rPr>
              <w:fldChar w:fldCharType="separate"/>
            </w:r>
            <w:r w:rsidR="00DD479D">
              <w:rPr>
                <w:noProof/>
                <w:webHidden/>
              </w:rPr>
              <w:t>5</w:t>
            </w:r>
            <w:r w:rsidR="00DD479D">
              <w:rPr>
                <w:noProof/>
                <w:webHidden/>
              </w:rPr>
              <w:fldChar w:fldCharType="end"/>
            </w:r>
          </w:hyperlink>
        </w:p>
        <w:p w14:paraId="283D1ECA" w14:textId="64D528E2" w:rsidR="00DD479D" w:rsidRDefault="00000000">
          <w:pPr>
            <w:pStyle w:val="TOC1"/>
            <w:rPr>
              <w:rFonts w:eastAsiaTheme="minorEastAsia"/>
              <w:b w:val="0"/>
              <w:noProof/>
              <w:kern w:val="2"/>
              <w:lang w:eastAsia="en-AU"/>
              <w14:ligatures w14:val="standardContextual"/>
            </w:rPr>
          </w:pPr>
          <w:hyperlink w:anchor="_Toc144282121" w:history="1">
            <w:r w:rsidR="00DD479D" w:rsidRPr="00AD6AC6">
              <w:rPr>
                <w:rStyle w:val="Hyperlink"/>
                <w:noProof/>
              </w:rPr>
              <w:t>Community benefit</w:t>
            </w:r>
            <w:r w:rsidR="00DD479D">
              <w:rPr>
                <w:noProof/>
                <w:webHidden/>
              </w:rPr>
              <w:tab/>
            </w:r>
            <w:r w:rsidR="00DD479D">
              <w:rPr>
                <w:noProof/>
                <w:webHidden/>
              </w:rPr>
              <w:fldChar w:fldCharType="begin"/>
            </w:r>
            <w:r w:rsidR="00DD479D">
              <w:rPr>
                <w:noProof/>
                <w:webHidden/>
              </w:rPr>
              <w:instrText xml:space="preserve"> PAGEREF _Toc144282121 \h </w:instrText>
            </w:r>
            <w:r w:rsidR="00DD479D">
              <w:rPr>
                <w:noProof/>
                <w:webHidden/>
              </w:rPr>
            </w:r>
            <w:r w:rsidR="00DD479D">
              <w:rPr>
                <w:noProof/>
                <w:webHidden/>
              </w:rPr>
              <w:fldChar w:fldCharType="separate"/>
            </w:r>
            <w:r w:rsidR="00DD479D">
              <w:rPr>
                <w:noProof/>
                <w:webHidden/>
              </w:rPr>
              <w:t>6</w:t>
            </w:r>
            <w:r w:rsidR="00DD479D">
              <w:rPr>
                <w:noProof/>
                <w:webHidden/>
              </w:rPr>
              <w:fldChar w:fldCharType="end"/>
            </w:r>
          </w:hyperlink>
        </w:p>
        <w:p w14:paraId="4BD2E4A1" w14:textId="40E2BD1A" w:rsidR="00DD479D" w:rsidRDefault="00000000">
          <w:pPr>
            <w:pStyle w:val="TOC1"/>
            <w:rPr>
              <w:rFonts w:eastAsiaTheme="minorEastAsia"/>
              <w:b w:val="0"/>
              <w:noProof/>
              <w:kern w:val="2"/>
              <w:lang w:eastAsia="en-AU"/>
              <w14:ligatures w14:val="standardContextual"/>
            </w:rPr>
          </w:pPr>
          <w:hyperlink w:anchor="_Toc144282122" w:history="1">
            <w:r w:rsidR="00DD479D" w:rsidRPr="00AD6AC6">
              <w:rPr>
                <w:rStyle w:val="Hyperlink"/>
                <w:noProof/>
              </w:rPr>
              <w:t>Alignment with legal frameworks</w:t>
            </w:r>
            <w:r w:rsidR="00DD479D">
              <w:rPr>
                <w:noProof/>
                <w:webHidden/>
              </w:rPr>
              <w:tab/>
            </w:r>
            <w:r w:rsidR="00DD479D">
              <w:rPr>
                <w:noProof/>
                <w:webHidden/>
              </w:rPr>
              <w:fldChar w:fldCharType="begin"/>
            </w:r>
            <w:r w:rsidR="00DD479D">
              <w:rPr>
                <w:noProof/>
                <w:webHidden/>
              </w:rPr>
              <w:instrText xml:space="preserve"> PAGEREF _Toc144282122 \h </w:instrText>
            </w:r>
            <w:r w:rsidR="00DD479D">
              <w:rPr>
                <w:noProof/>
                <w:webHidden/>
              </w:rPr>
            </w:r>
            <w:r w:rsidR="00DD479D">
              <w:rPr>
                <w:noProof/>
                <w:webHidden/>
              </w:rPr>
              <w:fldChar w:fldCharType="separate"/>
            </w:r>
            <w:r w:rsidR="00DD479D">
              <w:rPr>
                <w:noProof/>
                <w:webHidden/>
              </w:rPr>
              <w:t>7</w:t>
            </w:r>
            <w:r w:rsidR="00DD479D">
              <w:rPr>
                <w:noProof/>
                <w:webHidden/>
              </w:rPr>
              <w:fldChar w:fldCharType="end"/>
            </w:r>
          </w:hyperlink>
        </w:p>
        <w:p w14:paraId="7499C5A2" w14:textId="1FBD990F" w:rsidR="00DD479D" w:rsidRDefault="00000000">
          <w:pPr>
            <w:pStyle w:val="TOC1"/>
            <w:rPr>
              <w:rFonts w:eastAsiaTheme="minorEastAsia"/>
              <w:b w:val="0"/>
              <w:noProof/>
              <w:kern w:val="2"/>
              <w:lang w:eastAsia="en-AU"/>
              <w14:ligatures w14:val="standardContextual"/>
            </w:rPr>
          </w:pPr>
          <w:hyperlink w:anchor="_Toc144282123" w:history="1">
            <w:r w:rsidR="00DD479D" w:rsidRPr="00AD6AC6">
              <w:rPr>
                <w:rStyle w:val="Hyperlink"/>
                <w:noProof/>
              </w:rPr>
              <w:t>Risk factors for individuals or communities</w:t>
            </w:r>
            <w:r w:rsidR="00DD479D">
              <w:rPr>
                <w:noProof/>
                <w:webHidden/>
              </w:rPr>
              <w:tab/>
            </w:r>
            <w:r w:rsidR="00DD479D">
              <w:rPr>
                <w:noProof/>
                <w:webHidden/>
              </w:rPr>
              <w:fldChar w:fldCharType="begin"/>
            </w:r>
            <w:r w:rsidR="00DD479D">
              <w:rPr>
                <w:noProof/>
                <w:webHidden/>
              </w:rPr>
              <w:instrText xml:space="preserve"> PAGEREF _Toc144282123 \h </w:instrText>
            </w:r>
            <w:r w:rsidR="00DD479D">
              <w:rPr>
                <w:noProof/>
                <w:webHidden/>
              </w:rPr>
            </w:r>
            <w:r w:rsidR="00DD479D">
              <w:rPr>
                <w:noProof/>
                <w:webHidden/>
              </w:rPr>
              <w:fldChar w:fldCharType="separate"/>
            </w:r>
            <w:r w:rsidR="00DD479D">
              <w:rPr>
                <w:noProof/>
                <w:webHidden/>
              </w:rPr>
              <w:t>8</w:t>
            </w:r>
            <w:r w:rsidR="00DD479D">
              <w:rPr>
                <w:noProof/>
                <w:webHidden/>
              </w:rPr>
              <w:fldChar w:fldCharType="end"/>
            </w:r>
          </w:hyperlink>
        </w:p>
        <w:p w14:paraId="4A3FCD30" w14:textId="75C4D74C" w:rsidR="00DD479D" w:rsidRDefault="00000000">
          <w:pPr>
            <w:pStyle w:val="TOC3"/>
            <w:rPr>
              <w:rFonts w:eastAsiaTheme="minorEastAsia"/>
              <w:noProof/>
              <w:kern w:val="2"/>
              <w:lang w:eastAsia="en-AU"/>
              <w14:ligatures w14:val="standardContextual"/>
            </w:rPr>
          </w:pPr>
          <w:hyperlink w:anchor="_Toc144282124" w:history="1">
            <w:r w:rsidR="00DD479D" w:rsidRPr="00AD6AC6">
              <w:rPr>
                <w:rStyle w:val="Hyperlink"/>
                <w:noProof/>
              </w:rPr>
              <w:t>Possible Harms – Significant and irreversible</w:t>
            </w:r>
            <w:r w:rsidR="00DD479D">
              <w:rPr>
                <w:noProof/>
                <w:webHidden/>
              </w:rPr>
              <w:tab/>
            </w:r>
            <w:r w:rsidR="00DD479D">
              <w:rPr>
                <w:noProof/>
                <w:webHidden/>
              </w:rPr>
              <w:fldChar w:fldCharType="begin"/>
            </w:r>
            <w:r w:rsidR="00DD479D">
              <w:rPr>
                <w:noProof/>
                <w:webHidden/>
              </w:rPr>
              <w:instrText xml:space="preserve"> PAGEREF _Toc144282124 \h </w:instrText>
            </w:r>
            <w:r w:rsidR="00DD479D">
              <w:rPr>
                <w:noProof/>
                <w:webHidden/>
              </w:rPr>
            </w:r>
            <w:r w:rsidR="00DD479D">
              <w:rPr>
                <w:noProof/>
                <w:webHidden/>
              </w:rPr>
              <w:fldChar w:fldCharType="separate"/>
            </w:r>
            <w:r w:rsidR="00DD479D">
              <w:rPr>
                <w:noProof/>
                <w:webHidden/>
              </w:rPr>
              <w:t>9</w:t>
            </w:r>
            <w:r w:rsidR="00DD479D">
              <w:rPr>
                <w:noProof/>
                <w:webHidden/>
              </w:rPr>
              <w:fldChar w:fldCharType="end"/>
            </w:r>
          </w:hyperlink>
        </w:p>
        <w:p w14:paraId="0CAF95AA" w14:textId="11B74AA4" w:rsidR="00DD479D" w:rsidRDefault="00000000">
          <w:pPr>
            <w:pStyle w:val="TOC3"/>
            <w:rPr>
              <w:rFonts w:eastAsiaTheme="minorEastAsia"/>
              <w:noProof/>
              <w:kern w:val="2"/>
              <w:lang w:eastAsia="en-AU"/>
              <w14:ligatures w14:val="standardContextual"/>
            </w:rPr>
          </w:pPr>
          <w:hyperlink w:anchor="_Toc144282125" w:history="1">
            <w:r w:rsidR="00DD479D" w:rsidRPr="00AD6AC6">
              <w:rPr>
                <w:rStyle w:val="Hyperlink"/>
                <w:noProof/>
              </w:rPr>
              <w:t>Possible Harms – Reversible</w:t>
            </w:r>
            <w:r w:rsidR="00DD479D">
              <w:rPr>
                <w:noProof/>
                <w:webHidden/>
              </w:rPr>
              <w:tab/>
            </w:r>
            <w:r w:rsidR="00DD479D">
              <w:rPr>
                <w:noProof/>
                <w:webHidden/>
              </w:rPr>
              <w:fldChar w:fldCharType="begin"/>
            </w:r>
            <w:r w:rsidR="00DD479D">
              <w:rPr>
                <w:noProof/>
                <w:webHidden/>
              </w:rPr>
              <w:instrText xml:space="preserve"> PAGEREF _Toc144282125 \h </w:instrText>
            </w:r>
            <w:r w:rsidR="00DD479D">
              <w:rPr>
                <w:noProof/>
                <w:webHidden/>
              </w:rPr>
            </w:r>
            <w:r w:rsidR="00DD479D">
              <w:rPr>
                <w:noProof/>
                <w:webHidden/>
              </w:rPr>
              <w:fldChar w:fldCharType="separate"/>
            </w:r>
            <w:r w:rsidR="00DD479D">
              <w:rPr>
                <w:noProof/>
                <w:webHidden/>
              </w:rPr>
              <w:t>9</w:t>
            </w:r>
            <w:r w:rsidR="00DD479D">
              <w:rPr>
                <w:noProof/>
                <w:webHidden/>
              </w:rPr>
              <w:fldChar w:fldCharType="end"/>
            </w:r>
          </w:hyperlink>
        </w:p>
        <w:p w14:paraId="470D4B76" w14:textId="651D10D1" w:rsidR="00DD479D" w:rsidRDefault="00000000">
          <w:pPr>
            <w:pStyle w:val="TOC3"/>
            <w:rPr>
              <w:rFonts w:eastAsiaTheme="minorEastAsia"/>
              <w:noProof/>
              <w:kern w:val="2"/>
              <w:lang w:eastAsia="en-AU"/>
              <w14:ligatures w14:val="standardContextual"/>
            </w:rPr>
          </w:pPr>
          <w:hyperlink w:anchor="_Toc144282126" w:history="1">
            <w:r w:rsidR="00DD479D" w:rsidRPr="00AD6AC6">
              <w:rPr>
                <w:rStyle w:val="Hyperlink"/>
                <w:noProof/>
              </w:rPr>
              <w:t>Possible harms – secondary or cumulative</w:t>
            </w:r>
            <w:r w:rsidR="00DD479D">
              <w:rPr>
                <w:noProof/>
                <w:webHidden/>
              </w:rPr>
              <w:tab/>
            </w:r>
            <w:r w:rsidR="00DD479D">
              <w:rPr>
                <w:noProof/>
                <w:webHidden/>
              </w:rPr>
              <w:fldChar w:fldCharType="begin"/>
            </w:r>
            <w:r w:rsidR="00DD479D">
              <w:rPr>
                <w:noProof/>
                <w:webHidden/>
              </w:rPr>
              <w:instrText xml:space="preserve"> PAGEREF _Toc144282126 \h </w:instrText>
            </w:r>
            <w:r w:rsidR="00DD479D">
              <w:rPr>
                <w:noProof/>
                <w:webHidden/>
              </w:rPr>
            </w:r>
            <w:r w:rsidR="00DD479D">
              <w:rPr>
                <w:noProof/>
                <w:webHidden/>
              </w:rPr>
              <w:fldChar w:fldCharType="separate"/>
            </w:r>
            <w:r w:rsidR="00DD479D">
              <w:rPr>
                <w:noProof/>
                <w:webHidden/>
              </w:rPr>
              <w:t>10</w:t>
            </w:r>
            <w:r w:rsidR="00DD479D">
              <w:rPr>
                <w:noProof/>
                <w:webHidden/>
              </w:rPr>
              <w:fldChar w:fldCharType="end"/>
            </w:r>
          </w:hyperlink>
        </w:p>
        <w:p w14:paraId="6414CA40" w14:textId="2AE09C4D" w:rsidR="00DD479D" w:rsidRDefault="00000000">
          <w:pPr>
            <w:pStyle w:val="TOC1"/>
            <w:rPr>
              <w:rFonts w:eastAsiaTheme="minorEastAsia"/>
              <w:b w:val="0"/>
              <w:noProof/>
              <w:kern w:val="2"/>
              <w:lang w:eastAsia="en-AU"/>
              <w14:ligatures w14:val="standardContextual"/>
            </w:rPr>
          </w:pPr>
          <w:hyperlink w:anchor="_Toc144282127" w:history="1">
            <w:r w:rsidR="00DD479D" w:rsidRPr="00AD6AC6">
              <w:rPr>
                <w:rStyle w:val="Hyperlink"/>
                <w:noProof/>
              </w:rPr>
              <w:t>Fairness: Risk factors</w:t>
            </w:r>
            <w:r w:rsidR="00DD479D">
              <w:rPr>
                <w:noProof/>
                <w:webHidden/>
              </w:rPr>
              <w:tab/>
            </w:r>
            <w:r w:rsidR="00DD479D">
              <w:rPr>
                <w:noProof/>
                <w:webHidden/>
              </w:rPr>
              <w:fldChar w:fldCharType="begin"/>
            </w:r>
            <w:r w:rsidR="00DD479D">
              <w:rPr>
                <w:noProof/>
                <w:webHidden/>
              </w:rPr>
              <w:instrText xml:space="preserve"> PAGEREF _Toc144282127 \h </w:instrText>
            </w:r>
            <w:r w:rsidR="00DD479D">
              <w:rPr>
                <w:noProof/>
                <w:webHidden/>
              </w:rPr>
            </w:r>
            <w:r w:rsidR="00DD479D">
              <w:rPr>
                <w:noProof/>
                <w:webHidden/>
              </w:rPr>
              <w:fldChar w:fldCharType="separate"/>
            </w:r>
            <w:r w:rsidR="00DD479D">
              <w:rPr>
                <w:noProof/>
                <w:webHidden/>
              </w:rPr>
              <w:t>11</w:t>
            </w:r>
            <w:r w:rsidR="00DD479D">
              <w:rPr>
                <w:noProof/>
                <w:webHidden/>
              </w:rPr>
              <w:fldChar w:fldCharType="end"/>
            </w:r>
          </w:hyperlink>
        </w:p>
        <w:p w14:paraId="0C9FF808" w14:textId="696C0AC7" w:rsidR="00DD479D" w:rsidRDefault="00000000">
          <w:pPr>
            <w:pStyle w:val="TOC3"/>
            <w:rPr>
              <w:rFonts w:eastAsiaTheme="minorEastAsia"/>
              <w:noProof/>
              <w:kern w:val="2"/>
              <w:lang w:eastAsia="en-AU"/>
              <w14:ligatures w14:val="standardContextual"/>
            </w:rPr>
          </w:pPr>
          <w:hyperlink w:anchor="_Toc144282128" w:history="1">
            <w:r w:rsidR="00DD479D" w:rsidRPr="00AD6AC6">
              <w:rPr>
                <w:rStyle w:val="Hyperlink"/>
                <w:noProof/>
              </w:rPr>
              <w:t>Fairness – Data selection</w:t>
            </w:r>
            <w:r w:rsidR="00DD479D">
              <w:rPr>
                <w:noProof/>
                <w:webHidden/>
              </w:rPr>
              <w:tab/>
            </w:r>
            <w:r w:rsidR="00DD479D">
              <w:rPr>
                <w:noProof/>
                <w:webHidden/>
              </w:rPr>
              <w:fldChar w:fldCharType="begin"/>
            </w:r>
            <w:r w:rsidR="00DD479D">
              <w:rPr>
                <w:noProof/>
                <w:webHidden/>
              </w:rPr>
              <w:instrText xml:space="preserve"> PAGEREF _Toc144282128 \h </w:instrText>
            </w:r>
            <w:r w:rsidR="00DD479D">
              <w:rPr>
                <w:noProof/>
                <w:webHidden/>
              </w:rPr>
            </w:r>
            <w:r w:rsidR="00DD479D">
              <w:rPr>
                <w:noProof/>
                <w:webHidden/>
              </w:rPr>
              <w:fldChar w:fldCharType="separate"/>
            </w:r>
            <w:r w:rsidR="00DD479D">
              <w:rPr>
                <w:noProof/>
                <w:webHidden/>
              </w:rPr>
              <w:t>11</w:t>
            </w:r>
            <w:r w:rsidR="00DD479D">
              <w:rPr>
                <w:noProof/>
                <w:webHidden/>
              </w:rPr>
              <w:fldChar w:fldCharType="end"/>
            </w:r>
          </w:hyperlink>
        </w:p>
        <w:p w14:paraId="6FFB0B44" w14:textId="4FB95CBB" w:rsidR="00DD479D" w:rsidRDefault="00000000">
          <w:pPr>
            <w:pStyle w:val="TOC3"/>
            <w:rPr>
              <w:rFonts w:eastAsiaTheme="minorEastAsia"/>
              <w:noProof/>
              <w:kern w:val="2"/>
              <w:lang w:eastAsia="en-AU"/>
              <w14:ligatures w14:val="standardContextual"/>
            </w:rPr>
          </w:pPr>
          <w:hyperlink w:anchor="_Toc144282129" w:history="1">
            <w:r w:rsidR="00DD479D" w:rsidRPr="00AD6AC6">
              <w:rPr>
                <w:rStyle w:val="Hyperlink"/>
                <w:noProof/>
              </w:rPr>
              <w:t>Fairness – Data availability and quality</w:t>
            </w:r>
            <w:r w:rsidR="00DD479D">
              <w:rPr>
                <w:noProof/>
                <w:webHidden/>
              </w:rPr>
              <w:tab/>
            </w:r>
            <w:r w:rsidR="00DD479D">
              <w:rPr>
                <w:noProof/>
                <w:webHidden/>
              </w:rPr>
              <w:fldChar w:fldCharType="begin"/>
            </w:r>
            <w:r w:rsidR="00DD479D">
              <w:rPr>
                <w:noProof/>
                <w:webHidden/>
              </w:rPr>
              <w:instrText xml:space="preserve"> PAGEREF _Toc144282129 \h </w:instrText>
            </w:r>
            <w:r w:rsidR="00DD479D">
              <w:rPr>
                <w:noProof/>
                <w:webHidden/>
              </w:rPr>
            </w:r>
            <w:r w:rsidR="00DD479D">
              <w:rPr>
                <w:noProof/>
                <w:webHidden/>
              </w:rPr>
              <w:fldChar w:fldCharType="separate"/>
            </w:r>
            <w:r w:rsidR="00DD479D">
              <w:rPr>
                <w:noProof/>
                <w:webHidden/>
              </w:rPr>
              <w:t>12</w:t>
            </w:r>
            <w:r w:rsidR="00DD479D">
              <w:rPr>
                <w:noProof/>
                <w:webHidden/>
              </w:rPr>
              <w:fldChar w:fldCharType="end"/>
            </w:r>
          </w:hyperlink>
        </w:p>
        <w:p w14:paraId="0CEC3108" w14:textId="477B84F3" w:rsidR="00DD479D" w:rsidRDefault="00000000">
          <w:pPr>
            <w:pStyle w:val="TOC3"/>
            <w:rPr>
              <w:rFonts w:eastAsiaTheme="minorEastAsia"/>
              <w:noProof/>
              <w:kern w:val="2"/>
              <w:lang w:eastAsia="en-AU"/>
              <w14:ligatures w14:val="standardContextual"/>
            </w:rPr>
          </w:pPr>
          <w:hyperlink w:anchor="_Toc144282130" w:history="1">
            <w:r w:rsidR="00DD479D" w:rsidRPr="00AD6AC6">
              <w:rPr>
                <w:rStyle w:val="Hyperlink"/>
                <w:noProof/>
              </w:rPr>
              <w:t>Fairness – Data representative of population</w:t>
            </w:r>
            <w:r w:rsidR="00DD479D">
              <w:rPr>
                <w:noProof/>
                <w:webHidden/>
              </w:rPr>
              <w:tab/>
            </w:r>
            <w:r w:rsidR="00DD479D">
              <w:rPr>
                <w:noProof/>
                <w:webHidden/>
              </w:rPr>
              <w:fldChar w:fldCharType="begin"/>
            </w:r>
            <w:r w:rsidR="00DD479D">
              <w:rPr>
                <w:noProof/>
                <w:webHidden/>
              </w:rPr>
              <w:instrText xml:space="preserve"> PAGEREF _Toc144282130 \h </w:instrText>
            </w:r>
            <w:r w:rsidR="00DD479D">
              <w:rPr>
                <w:noProof/>
                <w:webHidden/>
              </w:rPr>
            </w:r>
            <w:r w:rsidR="00DD479D">
              <w:rPr>
                <w:noProof/>
                <w:webHidden/>
              </w:rPr>
              <w:fldChar w:fldCharType="separate"/>
            </w:r>
            <w:r w:rsidR="00DD479D">
              <w:rPr>
                <w:noProof/>
                <w:webHidden/>
              </w:rPr>
              <w:t>12</w:t>
            </w:r>
            <w:r w:rsidR="00DD479D">
              <w:rPr>
                <w:noProof/>
                <w:webHidden/>
              </w:rPr>
              <w:fldChar w:fldCharType="end"/>
            </w:r>
          </w:hyperlink>
        </w:p>
        <w:p w14:paraId="5C21C729" w14:textId="72E9576B" w:rsidR="00DD479D" w:rsidRDefault="00000000">
          <w:pPr>
            <w:pStyle w:val="TOC3"/>
            <w:rPr>
              <w:rFonts w:eastAsiaTheme="minorEastAsia"/>
              <w:noProof/>
              <w:kern w:val="2"/>
              <w:lang w:eastAsia="en-AU"/>
              <w14:ligatures w14:val="standardContextual"/>
            </w:rPr>
          </w:pPr>
          <w:hyperlink w:anchor="_Toc144282131" w:history="1">
            <w:r w:rsidR="00DD479D" w:rsidRPr="00AD6AC6">
              <w:rPr>
                <w:rStyle w:val="Hyperlink"/>
                <w:noProof/>
              </w:rPr>
              <w:t>Fairness – Diversity and inclusion</w:t>
            </w:r>
            <w:r w:rsidR="00DD479D">
              <w:rPr>
                <w:noProof/>
                <w:webHidden/>
              </w:rPr>
              <w:tab/>
            </w:r>
            <w:r w:rsidR="00DD479D">
              <w:rPr>
                <w:noProof/>
                <w:webHidden/>
              </w:rPr>
              <w:fldChar w:fldCharType="begin"/>
            </w:r>
            <w:r w:rsidR="00DD479D">
              <w:rPr>
                <w:noProof/>
                <w:webHidden/>
              </w:rPr>
              <w:instrText xml:space="preserve"> PAGEREF _Toc144282131 \h </w:instrText>
            </w:r>
            <w:r w:rsidR="00DD479D">
              <w:rPr>
                <w:noProof/>
                <w:webHidden/>
              </w:rPr>
            </w:r>
            <w:r w:rsidR="00DD479D">
              <w:rPr>
                <w:noProof/>
                <w:webHidden/>
              </w:rPr>
              <w:fldChar w:fldCharType="separate"/>
            </w:r>
            <w:r w:rsidR="00DD479D">
              <w:rPr>
                <w:noProof/>
                <w:webHidden/>
              </w:rPr>
              <w:t>12</w:t>
            </w:r>
            <w:r w:rsidR="00DD479D">
              <w:rPr>
                <w:noProof/>
                <w:webHidden/>
              </w:rPr>
              <w:fldChar w:fldCharType="end"/>
            </w:r>
          </w:hyperlink>
        </w:p>
        <w:p w14:paraId="16E26622" w14:textId="3FFFC2D1" w:rsidR="00DD479D" w:rsidRDefault="00000000">
          <w:pPr>
            <w:pStyle w:val="TOC3"/>
            <w:rPr>
              <w:rFonts w:eastAsiaTheme="minorEastAsia"/>
              <w:noProof/>
              <w:kern w:val="2"/>
              <w:lang w:eastAsia="en-AU"/>
              <w14:ligatures w14:val="standardContextual"/>
            </w:rPr>
          </w:pPr>
          <w:hyperlink w:anchor="_Toc144282132" w:history="1">
            <w:r w:rsidR="00DD479D" w:rsidRPr="00AD6AC6">
              <w:rPr>
                <w:rStyle w:val="Hyperlink"/>
                <w:noProof/>
              </w:rPr>
              <w:t>Fairness – Performance indicators</w:t>
            </w:r>
            <w:r w:rsidR="00DD479D">
              <w:rPr>
                <w:noProof/>
                <w:webHidden/>
              </w:rPr>
              <w:tab/>
            </w:r>
            <w:r w:rsidR="00DD479D">
              <w:rPr>
                <w:noProof/>
                <w:webHidden/>
              </w:rPr>
              <w:fldChar w:fldCharType="begin"/>
            </w:r>
            <w:r w:rsidR="00DD479D">
              <w:rPr>
                <w:noProof/>
                <w:webHidden/>
              </w:rPr>
              <w:instrText xml:space="preserve"> PAGEREF _Toc144282132 \h </w:instrText>
            </w:r>
            <w:r w:rsidR="00DD479D">
              <w:rPr>
                <w:noProof/>
                <w:webHidden/>
              </w:rPr>
            </w:r>
            <w:r w:rsidR="00DD479D">
              <w:rPr>
                <w:noProof/>
                <w:webHidden/>
              </w:rPr>
              <w:fldChar w:fldCharType="separate"/>
            </w:r>
            <w:r w:rsidR="00DD479D">
              <w:rPr>
                <w:noProof/>
                <w:webHidden/>
              </w:rPr>
              <w:t>13</w:t>
            </w:r>
            <w:r w:rsidR="00DD479D">
              <w:rPr>
                <w:noProof/>
                <w:webHidden/>
              </w:rPr>
              <w:fldChar w:fldCharType="end"/>
            </w:r>
          </w:hyperlink>
        </w:p>
        <w:p w14:paraId="0674F1F5" w14:textId="113D5650" w:rsidR="00DD479D" w:rsidRDefault="00000000">
          <w:pPr>
            <w:pStyle w:val="TOC3"/>
            <w:rPr>
              <w:rFonts w:eastAsiaTheme="minorEastAsia"/>
              <w:noProof/>
              <w:kern w:val="2"/>
              <w:lang w:eastAsia="en-AU"/>
              <w14:ligatures w14:val="standardContextual"/>
            </w:rPr>
          </w:pPr>
          <w:hyperlink w:anchor="_Toc144282133" w:history="1">
            <w:r w:rsidR="00DD479D" w:rsidRPr="00AD6AC6">
              <w:rPr>
                <w:rStyle w:val="Hyperlink"/>
                <w:noProof/>
              </w:rPr>
              <w:t>Fairness – Monitor performance</w:t>
            </w:r>
            <w:r w:rsidR="00DD479D">
              <w:rPr>
                <w:noProof/>
                <w:webHidden/>
              </w:rPr>
              <w:tab/>
            </w:r>
            <w:r w:rsidR="00DD479D">
              <w:rPr>
                <w:noProof/>
                <w:webHidden/>
              </w:rPr>
              <w:fldChar w:fldCharType="begin"/>
            </w:r>
            <w:r w:rsidR="00DD479D">
              <w:rPr>
                <w:noProof/>
                <w:webHidden/>
              </w:rPr>
              <w:instrText xml:space="preserve"> PAGEREF _Toc144282133 \h </w:instrText>
            </w:r>
            <w:r w:rsidR="00DD479D">
              <w:rPr>
                <w:noProof/>
                <w:webHidden/>
              </w:rPr>
            </w:r>
            <w:r w:rsidR="00DD479D">
              <w:rPr>
                <w:noProof/>
                <w:webHidden/>
              </w:rPr>
              <w:fldChar w:fldCharType="separate"/>
            </w:r>
            <w:r w:rsidR="00DD479D">
              <w:rPr>
                <w:noProof/>
                <w:webHidden/>
              </w:rPr>
              <w:t>13</w:t>
            </w:r>
            <w:r w:rsidR="00DD479D">
              <w:rPr>
                <w:noProof/>
                <w:webHidden/>
              </w:rPr>
              <w:fldChar w:fldCharType="end"/>
            </w:r>
          </w:hyperlink>
        </w:p>
        <w:p w14:paraId="4F73020B" w14:textId="66370D13" w:rsidR="00DD479D" w:rsidRDefault="00000000">
          <w:pPr>
            <w:pStyle w:val="TOC1"/>
            <w:rPr>
              <w:rFonts w:eastAsiaTheme="minorEastAsia"/>
              <w:b w:val="0"/>
              <w:noProof/>
              <w:kern w:val="2"/>
              <w:lang w:eastAsia="en-AU"/>
              <w14:ligatures w14:val="standardContextual"/>
            </w:rPr>
          </w:pPr>
          <w:hyperlink w:anchor="_Toc144282134" w:history="1">
            <w:r w:rsidR="00DD479D" w:rsidRPr="00AD6AC6">
              <w:rPr>
                <w:rStyle w:val="Hyperlink"/>
                <w:noProof/>
              </w:rPr>
              <w:t>Sensitive data considerations</w:t>
            </w:r>
            <w:r w:rsidR="00DD479D">
              <w:rPr>
                <w:noProof/>
                <w:webHidden/>
              </w:rPr>
              <w:tab/>
            </w:r>
            <w:r w:rsidR="00DD479D">
              <w:rPr>
                <w:noProof/>
                <w:webHidden/>
              </w:rPr>
              <w:fldChar w:fldCharType="begin"/>
            </w:r>
            <w:r w:rsidR="00DD479D">
              <w:rPr>
                <w:noProof/>
                <w:webHidden/>
              </w:rPr>
              <w:instrText xml:space="preserve"> PAGEREF _Toc144282134 \h </w:instrText>
            </w:r>
            <w:r w:rsidR="00DD479D">
              <w:rPr>
                <w:noProof/>
                <w:webHidden/>
              </w:rPr>
            </w:r>
            <w:r w:rsidR="00DD479D">
              <w:rPr>
                <w:noProof/>
                <w:webHidden/>
              </w:rPr>
              <w:fldChar w:fldCharType="separate"/>
            </w:r>
            <w:r w:rsidR="00DD479D">
              <w:rPr>
                <w:noProof/>
                <w:webHidden/>
              </w:rPr>
              <w:t>14</w:t>
            </w:r>
            <w:r w:rsidR="00DD479D">
              <w:rPr>
                <w:noProof/>
                <w:webHidden/>
              </w:rPr>
              <w:fldChar w:fldCharType="end"/>
            </w:r>
          </w:hyperlink>
        </w:p>
        <w:p w14:paraId="0A224920" w14:textId="3ABD881B" w:rsidR="00DD479D" w:rsidRDefault="00000000">
          <w:pPr>
            <w:pStyle w:val="TOC3"/>
            <w:rPr>
              <w:rFonts w:eastAsiaTheme="minorEastAsia"/>
              <w:noProof/>
              <w:kern w:val="2"/>
              <w:lang w:eastAsia="en-AU"/>
              <w14:ligatures w14:val="standardContextual"/>
            </w:rPr>
          </w:pPr>
          <w:hyperlink w:anchor="_Toc144282135" w:history="1">
            <w:r w:rsidR="00DD479D" w:rsidRPr="00AD6AC6">
              <w:rPr>
                <w:rStyle w:val="Hyperlink"/>
                <w:noProof/>
              </w:rPr>
              <w:t>Privacy and security</w:t>
            </w:r>
            <w:r w:rsidR="00DD479D">
              <w:rPr>
                <w:noProof/>
                <w:webHidden/>
              </w:rPr>
              <w:tab/>
            </w:r>
            <w:r w:rsidR="00DD479D">
              <w:rPr>
                <w:noProof/>
                <w:webHidden/>
              </w:rPr>
              <w:fldChar w:fldCharType="begin"/>
            </w:r>
            <w:r w:rsidR="00DD479D">
              <w:rPr>
                <w:noProof/>
                <w:webHidden/>
              </w:rPr>
              <w:instrText xml:space="preserve"> PAGEREF _Toc144282135 \h </w:instrText>
            </w:r>
            <w:r w:rsidR="00DD479D">
              <w:rPr>
                <w:noProof/>
                <w:webHidden/>
              </w:rPr>
            </w:r>
            <w:r w:rsidR="00DD479D">
              <w:rPr>
                <w:noProof/>
                <w:webHidden/>
              </w:rPr>
              <w:fldChar w:fldCharType="separate"/>
            </w:r>
            <w:r w:rsidR="00DD479D">
              <w:rPr>
                <w:noProof/>
                <w:webHidden/>
              </w:rPr>
              <w:t>15</w:t>
            </w:r>
            <w:r w:rsidR="00DD479D">
              <w:rPr>
                <w:noProof/>
                <w:webHidden/>
              </w:rPr>
              <w:fldChar w:fldCharType="end"/>
            </w:r>
          </w:hyperlink>
        </w:p>
        <w:p w14:paraId="605BFE08" w14:textId="7A26BE66" w:rsidR="00DD479D" w:rsidRDefault="00000000">
          <w:pPr>
            <w:pStyle w:val="TOC3"/>
            <w:rPr>
              <w:rFonts w:eastAsiaTheme="minorEastAsia"/>
              <w:noProof/>
              <w:kern w:val="2"/>
              <w:lang w:eastAsia="en-AU"/>
              <w14:ligatures w14:val="standardContextual"/>
            </w:rPr>
          </w:pPr>
          <w:hyperlink w:anchor="_Toc144282136" w:history="1">
            <w:r w:rsidR="00DD479D" w:rsidRPr="00AD6AC6">
              <w:rPr>
                <w:rStyle w:val="Hyperlink"/>
                <w:noProof/>
              </w:rPr>
              <w:t>Privacy and security – Impact assessment</w:t>
            </w:r>
            <w:r w:rsidR="00DD479D">
              <w:rPr>
                <w:noProof/>
                <w:webHidden/>
              </w:rPr>
              <w:tab/>
            </w:r>
            <w:r w:rsidR="00DD479D">
              <w:rPr>
                <w:noProof/>
                <w:webHidden/>
              </w:rPr>
              <w:fldChar w:fldCharType="begin"/>
            </w:r>
            <w:r w:rsidR="00DD479D">
              <w:rPr>
                <w:noProof/>
                <w:webHidden/>
              </w:rPr>
              <w:instrText xml:space="preserve"> PAGEREF _Toc144282136 \h </w:instrText>
            </w:r>
            <w:r w:rsidR="00DD479D">
              <w:rPr>
                <w:noProof/>
                <w:webHidden/>
              </w:rPr>
            </w:r>
            <w:r w:rsidR="00DD479D">
              <w:rPr>
                <w:noProof/>
                <w:webHidden/>
              </w:rPr>
              <w:fldChar w:fldCharType="separate"/>
            </w:r>
            <w:r w:rsidR="00DD479D">
              <w:rPr>
                <w:noProof/>
                <w:webHidden/>
              </w:rPr>
              <w:t>15</w:t>
            </w:r>
            <w:r w:rsidR="00DD479D">
              <w:rPr>
                <w:noProof/>
                <w:webHidden/>
              </w:rPr>
              <w:fldChar w:fldCharType="end"/>
            </w:r>
          </w:hyperlink>
        </w:p>
        <w:p w14:paraId="442D5598" w14:textId="6DEA4357" w:rsidR="00DD479D" w:rsidRDefault="00000000">
          <w:pPr>
            <w:pStyle w:val="TOC3"/>
            <w:rPr>
              <w:rFonts w:eastAsiaTheme="minorEastAsia"/>
              <w:noProof/>
              <w:kern w:val="2"/>
              <w:lang w:eastAsia="en-AU"/>
              <w14:ligatures w14:val="standardContextual"/>
            </w:rPr>
          </w:pPr>
          <w:hyperlink w:anchor="_Toc144282137" w:history="1">
            <w:r w:rsidR="00DD479D" w:rsidRPr="00AD6AC6">
              <w:rPr>
                <w:rStyle w:val="Hyperlink"/>
                <w:noProof/>
              </w:rPr>
              <w:t>Privacy and security – Consent</w:t>
            </w:r>
            <w:r w:rsidR="00DD479D">
              <w:rPr>
                <w:noProof/>
                <w:webHidden/>
              </w:rPr>
              <w:tab/>
            </w:r>
            <w:r w:rsidR="00DD479D">
              <w:rPr>
                <w:noProof/>
                <w:webHidden/>
              </w:rPr>
              <w:fldChar w:fldCharType="begin"/>
            </w:r>
            <w:r w:rsidR="00DD479D">
              <w:rPr>
                <w:noProof/>
                <w:webHidden/>
              </w:rPr>
              <w:instrText xml:space="preserve"> PAGEREF _Toc144282137 \h </w:instrText>
            </w:r>
            <w:r w:rsidR="00DD479D">
              <w:rPr>
                <w:noProof/>
                <w:webHidden/>
              </w:rPr>
            </w:r>
            <w:r w:rsidR="00DD479D">
              <w:rPr>
                <w:noProof/>
                <w:webHidden/>
              </w:rPr>
              <w:fldChar w:fldCharType="separate"/>
            </w:r>
            <w:r w:rsidR="00DD479D">
              <w:rPr>
                <w:noProof/>
                <w:webHidden/>
              </w:rPr>
              <w:t>15</w:t>
            </w:r>
            <w:r w:rsidR="00DD479D">
              <w:rPr>
                <w:noProof/>
                <w:webHidden/>
              </w:rPr>
              <w:fldChar w:fldCharType="end"/>
            </w:r>
          </w:hyperlink>
        </w:p>
        <w:p w14:paraId="1A397626" w14:textId="4BAB9622" w:rsidR="00DD479D" w:rsidRDefault="00000000">
          <w:pPr>
            <w:pStyle w:val="TOC3"/>
            <w:rPr>
              <w:rFonts w:eastAsiaTheme="minorEastAsia"/>
              <w:noProof/>
              <w:kern w:val="2"/>
              <w:lang w:eastAsia="en-AU"/>
              <w14:ligatures w14:val="standardContextual"/>
            </w:rPr>
          </w:pPr>
          <w:hyperlink w:anchor="_Toc144282138" w:history="1">
            <w:r w:rsidR="00DD479D" w:rsidRPr="00AD6AC6">
              <w:rPr>
                <w:rStyle w:val="Hyperlink"/>
                <w:noProof/>
              </w:rPr>
              <w:t>Privacy and security – NSW Cyber Security Policy</w:t>
            </w:r>
            <w:r w:rsidR="00DD479D">
              <w:rPr>
                <w:noProof/>
                <w:webHidden/>
              </w:rPr>
              <w:tab/>
            </w:r>
            <w:r w:rsidR="00DD479D">
              <w:rPr>
                <w:noProof/>
                <w:webHidden/>
              </w:rPr>
              <w:fldChar w:fldCharType="begin"/>
            </w:r>
            <w:r w:rsidR="00DD479D">
              <w:rPr>
                <w:noProof/>
                <w:webHidden/>
              </w:rPr>
              <w:instrText xml:space="preserve"> PAGEREF _Toc144282138 \h </w:instrText>
            </w:r>
            <w:r w:rsidR="00DD479D">
              <w:rPr>
                <w:noProof/>
                <w:webHidden/>
              </w:rPr>
            </w:r>
            <w:r w:rsidR="00DD479D">
              <w:rPr>
                <w:noProof/>
                <w:webHidden/>
              </w:rPr>
              <w:fldChar w:fldCharType="separate"/>
            </w:r>
            <w:r w:rsidR="00DD479D">
              <w:rPr>
                <w:noProof/>
                <w:webHidden/>
              </w:rPr>
              <w:t>16</w:t>
            </w:r>
            <w:r w:rsidR="00DD479D">
              <w:rPr>
                <w:noProof/>
                <w:webHidden/>
              </w:rPr>
              <w:fldChar w:fldCharType="end"/>
            </w:r>
          </w:hyperlink>
        </w:p>
        <w:p w14:paraId="29763FB0" w14:textId="7248B6B2" w:rsidR="00DD479D" w:rsidRDefault="00000000">
          <w:pPr>
            <w:pStyle w:val="TOC3"/>
            <w:rPr>
              <w:rFonts w:eastAsiaTheme="minorEastAsia"/>
              <w:noProof/>
              <w:kern w:val="2"/>
              <w:lang w:eastAsia="en-AU"/>
              <w14:ligatures w14:val="standardContextual"/>
            </w:rPr>
          </w:pPr>
          <w:hyperlink w:anchor="_Toc144282139" w:history="1">
            <w:r w:rsidR="00DD479D" w:rsidRPr="00AD6AC6">
              <w:rPr>
                <w:rStyle w:val="Hyperlink"/>
                <w:noProof/>
              </w:rPr>
              <w:t>Privacy and security – Sensitive data subjects</w:t>
            </w:r>
            <w:r w:rsidR="00DD479D">
              <w:rPr>
                <w:noProof/>
                <w:webHidden/>
              </w:rPr>
              <w:tab/>
            </w:r>
            <w:r w:rsidR="00DD479D">
              <w:rPr>
                <w:noProof/>
                <w:webHidden/>
              </w:rPr>
              <w:fldChar w:fldCharType="begin"/>
            </w:r>
            <w:r w:rsidR="00DD479D">
              <w:rPr>
                <w:noProof/>
                <w:webHidden/>
              </w:rPr>
              <w:instrText xml:space="preserve"> PAGEREF _Toc144282139 \h </w:instrText>
            </w:r>
            <w:r w:rsidR="00DD479D">
              <w:rPr>
                <w:noProof/>
                <w:webHidden/>
              </w:rPr>
            </w:r>
            <w:r w:rsidR="00DD479D">
              <w:rPr>
                <w:noProof/>
                <w:webHidden/>
              </w:rPr>
              <w:fldChar w:fldCharType="separate"/>
            </w:r>
            <w:r w:rsidR="00DD479D">
              <w:rPr>
                <w:noProof/>
                <w:webHidden/>
              </w:rPr>
              <w:t>16</w:t>
            </w:r>
            <w:r w:rsidR="00DD479D">
              <w:rPr>
                <w:noProof/>
                <w:webHidden/>
              </w:rPr>
              <w:fldChar w:fldCharType="end"/>
            </w:r>
          </w:hyperlink>
        </w:p>
        <w:p w14:paraId="3875F909" w14:textId="63E24D95" w:rsidR="00DD479D" w:rsidRDefault="00000000">
          <w:pPr>
            <w:pStyle w:val="TOC1"/>
            <w:rPr>
              <w:rFonts w:eastAsiaTheme="minorEastAsia"/>
              <w:b w:val="0"/>
              <w:noProof/>
              <w:kern w:val="2"/>
              <w:lang w:eastAsia="en-AU"/>
              <w14:ligatures w14:val="standardContextual"/>
            </w:rPr>
          </w:pPr>
          <w:hyperlink w:anchor="_Toc144282140" w:history="1">
            <w:r w:rsidR="00DD479D" w:rsidRPr="00AD6AC6">
              <w:rPr>
                <w:rStyle w:val="Hyperlink"/>
                <w:noProof/>
              </w:rPr>
              <w:t>Transparency: Risk factors</w:t>
            </w:r>
            <w:r w:rsidR="00DD479D">
              <w:rPr>
                <w:noProof/>
                <w:webHidden/>
              </w:rPr>
              <w:tab/>
            </w:r>
            <w:r w:rsidR="00DD479D">
              <w:rPr>
                <w:noProof/>
                <w:webHidden/>
              </w:rPr>
              <w:fldChar w:fldCharType="begin"/>
            </w:r>
            <w:r w:rsidR="00DD479D">
              <w:rPr>
                <w:noProof/>
                <w:webHidden/>
              </w:rPr>
              <w:instrText xml:space="preserve"> PAGEREF _Toc144282140 \h </w:instrText>
            </w:r>
            <w:r w:rsidR="00DD479D">
              <w:rPr>
                <w:noProof/>
                <w:webHidden/>
              </w:rPr>
            </w:r>
            <w:r w:rsidR="00DD479D">
              <w:rPr>
                <w:noProof/>
                <w:webHidden/>
              </w:rPr>
              <w:fldChar w:fldCharType="separate"/>
            </w:r>
            <w:r w:rsidR="00DD479D">
              <w:rPr>
                <w:noProof/>
                <w:webHidden/>
              </w:rPr>
              <w:t>17</w:t>
            </w:r>
            <w:r w:rsidR="00DD479D">
              <w:rPr>
                <w:noProof/>
                <w:webHidden/>
              </w:rPr>
              <w:fldChar w:fldCharType="end"/>
            </w:r>
          </w:hyperlink>
        </w:p>
        <w:p w14:paraId="20DFADA8" w14:textId="65AA15F2" w:rsidR="00DD479D" w:rsidRDefault="00000000">
          <w:pPr>
            <w:pStyle w:val="TOC3"/>
            <w:rPr>
              <w:rFonts w:eastAsiaTheme="minorEastAsia"/>
              <w:noProof/>
              <w:kern w:val="2"/>
              <w:lang w:eastAsia="en-AU"/>
              <w14:ligatures w14:val="standardContextual"/>
            </w:rPr>
          </w:pPr>
          <w:hyperlink w:anchor="_Toc144282141" w:history="1">
            <w:r w:rsidR="00DD479D" w:rsidRPr="00AD6AC6">
              <w:rPr>
                <w:rStyle w:val="Hyperlink"/>
                <w:noProof/>
              </w:rPr>
              <w:t>Transparency – Consultation</w:t>
            </w:r>
            <w:r w:rsidR="00DD479D">
              <w:rPr>
                <w:noProof/>
                <w:webHidden/>
              </w:rPr>
              <w:tab/>
            </w:r>
            <w:r w:rsidR="00DD479D">
              <w:rPr>
                <w:noProof/>
                <w:webHidden/>
              </w:rPr>
              <w:fldChar w:fldCharType="begin"/>
            </w:r>
            <w:r w:rsidR="00DD479D">
              <w:rPr>
                <w:noProof/>
                <w:webHidden/>
              </w:rPr>
              <w:instrText xml:space="preserve"> PAGEREF _Toc144282141 \h </w:instrText>
            </w:r>
            <w:r w:rsidR="00DD479D">
              <w:rPr>
                <w:noProof/>
                <w:webHidden/>
              </w:rPr>
            </w:r>
            <w:r w:rsidR="00DD479D">
              <w:rPr>
                <w:noProof/>
                <w:webHidden/>
              </w:rPr>
              <w:fldChar w:fldCharType="separate"/>
            </w:r>
            <w:r w:rsidR="00DD479D">
              <w:rPr>
                <w:noProof/>
                <w:webHidden/>
              </w:rPr>
              <w:t>17</w:t>
            </w:r>
            <w:r w:rsidR="00DD479D">
              <w:rPr>
                <w:noProof/>
                <w:webHidden/>
              </w:rPr>
              <w:fldChar w:fldCharType="end"/>
            </w:r>
          </w:hyperlink>
        </w:p>
        <w:p w14:paraId="4015C246" w14:textId="5C225C19" w:rsidR="00DD479D" w:rsidRDefault="00000000">
          <w:pPr>
            <w:pStyle w:val="TOC3"/>
            <w:rPr>
              <w:rFonts w:eastAsiaTheme="minorEastAsia"/>
              <w:noProof/>
              <w:kern w:val="2"/>
              <w:lang w:eastAsia="en-AU"/>
              <w14:ligatures w14:val="standardContextual"/>
            </w:rPr>
          </w:pPr>
          <w:hyperlink w:anchor="_Toc144282142" w:history="1">
            <w:r w:rsidR="00DD479D" w:rsidRPr="00AD6AC6">
              <w:rPr>
                <w:rStyle w:val="Hyperlink"/>
                <w:noProof/>
              </w:rPr>
              <w:t>Transparency – Publicise use of tool</w:t>
            </w:r>
            <w:r w:rsidR="00DD479D">
              <w:rPr>
                <w:noProof/>
                <w:webHidden/>
              </w:rPr>
              <w:tab/>
            </w:r>
            <w:r w:rsidR="00DD479D">
              <w:rPr>
                <w:noProof/>
                <w:webHidden/>
              </w:rPr>
              <w:fldChar w:fldCharType="begin"/>
            </w:r>
            <w:r w:rsidR="00DD479D">
              <w:rPr>
                <w:noProof/>
                <w:webHidden/>
              </w:rPr>
              <w:instrText xml:space="preserve"> PAGEREF _Toc144282142 \h </w:instrText>
            </w:r>
            <w:r w:rsidR="00DD479D">
              <w:rPr>
                <w:noProof/>
                <w:webHidden/>
              </w:rPr>
            </w:r>
            <w:r w:rsidR="00DD479D">
              <w:rPr>
                <w:noProof/>
                <w:webHidden/>
              </w:rPr>
              <w:fldChar w:fldCharType="separate"/>
            </w:r>
            <w:r w:rsidR="00DD479D">
              <w:rPr>
                <w:noProof/>
                <w:webHidden/>
              </w:rPr>
              <w:t>18</w:t>
            </w:r>
            <w:r w:rsidR="00DD479D">
              <w:rPr>
                <w:noProof/>
                <w:webHidden/>
              </w:rPr>
              <w:fldChar w:fldCharType="end"/>
            </w:r>
          </w:hyperlink>
        </w:p>
        <w:p w14:paraId="1DCAD2C5" w14:textId="69B0287C" w:rsidR="00DD479D" w:rsidRDefault="00000000">
          <w:pPr>
            <w:pStyle w:val="TOC3"/>
            <w:rPr>
              <w:rFonts w:eastAsiaTheme="minorEastAsia"/>
              <w:noProof/>
              <w:kern w:val="2"/>
              <w:lang w:eastAsia="en-AU"/>
              <w14:ligatures w14:val="standardContextual"/>
            </w:rPr>
          </w:pPr>
          <w:hyperlink w:anchor="_Toc144282143" w:history="1">
            <w:r w:rsidR="00DD479D" w:rsidRPr="00AD6AC6">
              <w:rPr>
                <w:rStyle w:val="Hyperlink"/>
                <w:noProof/>
              </w:rPr>
              <w:t>Transparency – Appeal an AI informed decision</w:t>
            </w:r>
            <w:r w:rsidR="00DD479D">
              <w:rPr>
                <w:noProof/>
                <w:webHidden/>
              </w:rPr>
              <w:tab/>
            </w:r>
            <w:r w:rsidR="00DD479D">
              <w:rPr>
                <w:noProof/>
                <w:webHidden/>
              </w:rPr>
              <w:fldChar w:fldCharType="begin"/>
            </w:r>
            <w:r w:rsidR="00DD479D">
              <w:rPr>
                <w:noProof/>
                <w:webHidden/>
              </w:rPr>
              <w:instrText xml:space="preserve"> PAGEREF _Toc144282143 \h </w:instrText>
            </w:r>
            <w:r w:rsidR="00DD479D">
              <w:rPr>
                <w:noProof/>
                <w:webHidden/>
              </w:rPr>
            </w:r>
            <w:r w:rsidR="00DD479D">
              <w:rPr>
                <w:noProof/>
                <w:webHidden/>
              </w:rPr>
              <w:fldChar w:fldCharType="separate"/>
            </w:r>
            <w:r w:rsidR="00DD479D">
              <w:rPr>
                <w:noProof/>
                <w:webHidden/>
              </w:rPr>
              <w:t>18</w:t>
            </w:r>
            <w:r w:rsidR="00DD479D">
              <w:rPr>
                <w:noProof/>
                <w:webHidden/>
              </w:rPr>
              <w:fldChar w:fldCharType="end"/>
            </w:r>
          </w:hyperlink>
        </w:p>
        <w:p w14:paraId="09049328" w14:textId="634F6A9F" w:rsidR="00DD479D" w:rsidRDefault="00000000">
          <w:pPr>
            <w:pStyle w:val="TOC3"/>
            <w:rPr>
              <w:rFonts w:eastAsiaTheme="minorEastAsia"/>
              <w:noProof/>
              <w:kern w:val="2"/>
              <w:lang w:eastAsia="en-AU"/>
              <w14:ligatures w14:val="standardContextual"/>
            </w:rPr>
          </w:pPr>
          <w:hyperlink w:anchor="_Toc144282144" w:history="1">
            <w:r w:rsidR="00DD479D" w:rsidRPr="00AD6AC6">
              <w:rPr>
                <w:rStyle w:val="Hyperlink"/>
                <w:noProof/>
              </w:rPr>
              <w:t>Transparency – Explainability of decisions</w:t>
            </w:r>
            <w:r w:rsidR="00DD479D">
              <w:rPr>
                <w:noProof/>
                <w:webHidden/>
              </w:rPr>
              <w:tab/>
            </w:r>
            <w:r w:rsidR="00DD479D">
              <w:rPr>
                <w:noProof/>
                <w:webHidden/>
              </w:rPr>
              <w:fldChar w:fldCharType="begin"/>
            </w:r>
            <w:r w:rsidR="00DD479D">
              <w:rPr>
                <w:noProof/>
                <w:webHidden/>
              </w:rPr>
              <w:instrText xml:space="preserve"> PAGEREF _Toc144282144 \h </w:instrText>
            </w:r>
            <w:r w:rsidR="00DD479D">
              <w:rPr>
                <w:noProof/>
                <w:webHidden/>
              </w:rPr>
            </w:r>
            <w:r w:rsidR="00DD479D">
              <w:rPr>
                <w:noProof/>
                <w:webHidden/>
              </w:rPr>
              <w:fldChar w:fldCharType="separate"/>
            </w:r>
            <w:r w:rsidR="00DD479D">
              <w:rPr>
                <w:noProof/>
                <w:webHidden/>
              </w:rPr>
              <w:t>18</w:t>
            </w:r>
            <w:r w:rsidR="00DD479D">
              <w:rPr>
                <w:noProof/>
                <w:webHidden/>
              </w:rPr>
              <w:fldChar w:fldCharType="end"/>
            </w:r>
          </w:hyperlink>
        </w:p>
        <w:p w14:paraId="0F8E12DE" w14:textId="004622B6" w:rsidR="00DD479D" w:rsidRDefault="00000000">
          <w:pPr>
            <w:pStyle w:val="TOC1"/>
            <w:rPr>
              <w:rFonts w:eastAsiaTheme="minorEastAsia"/>
              <w:b w:val="0"/>
              <w:noProof/>
              <w:kern w:val="2"/>
              <w:lang w:eastAsia="en-AU"/>
              <w14:ligatures w14:val="standardContextual"/>
            </w:rPr>
          </w:pPr>
          <w:hyperlink w:anchor="_Toc144282145" w:history="1">
            <w:r w:rsidR="00DD479D" w:rsidRPr="00AD6AC6">
              <w:rPr>
                <w:rStyle w:val="Hyperlink"/>
                <w:noProof/>
              </w:rPr>
              <w:t>Accountability: Risk factors</w:t>
            </w:r>
            <w:r w:rsidR="00DD479D">
              <w:rPr>
                <w:noProof/>
                <w:webHidden/>
              </w:rPr>
              <w:tab/>
            </w:r>
            <w:r w:rsidR="00DD479D">
              <w:rPr>
                <w:noProof/>
                <w:webHidden/>
              </w:rPr>
              <w:fldChar w:fldCharType="begin"/>
            </w:r>
            <w:r w:rsidR="00DD479D">
              <w:rPr>
                <w:noProof/>
                <w:webHidden/>
              </w:rPr>
              <w:instrText xml:space="preserve"> PAGEREF _Toc144282145 \h </w:instrText>
            </w:r>
            <w:r w:rsidR="00DD479D">
              <w:rPr>
                <w:noProof/>
                <w:webHidden/>
              </w:rPr>
            </w:r>
            <w:r w:rsidR="00DD479D">
              <w:rPr>
                <w:noProof/>
                <w:webHidden/>
              </w:rPr>
              <w:fldChar w:fldCharType="separate"/>
            </w:r>
            <w:r w:rsidR="00DD479D">
              <w:rPr>
                <w:noProof/>
                <w:webHidden/>
              </w:rPr>
              <w:t>19</w:t>
            </w:r>
            <w:r w:rsidR="00DD479D">
              <w:rPr>
                <w:noProof/>
                <w:webHidden/>
              </w:rPr>
              <w:fldChar w:fldCharType="end"/>
            </w:r>
          </w:hyperlink>
        </w:p>
        <w:p w14:paraId="58767E01" w14:textId="6B5676D4" w:rsidR="00DD479D" w:rsidRDefault="00000000">
          <w:pPr>
            <w:pStyle w:val="TOC3"/>
            <w:rPr>
              <w:rFonts w:eastAsiaTheme="minorEastAsia"/>
              <w:noProof/>
              <w:kern w:val="2"/>
              <w:lang w:eastAsia="en-AU"/>
              <w14:ligatures w14:val="standardContextual"/>
            </w:rPr>
          </w:pPr>
          <w:hyperlink w:anchor="_Toc144282146" w:history="1">
            <w:r w:rsidR="00DD479D" w:rsidRPr="00AD6AC6">
              <w:rPr>
                <w:rStyle w:val="Hyperlink"/>
                <w:noProof/>
              </w:rPr>
              <w:t>Accountability – Responsibilities</w:t>
            </w:r>
            <w:r w:rsidR="00DD479D">
              <w:rPr>
                <w:noProof/>
                <w:webHidden/>
              </w:rPr>
              <w:tab/>
            </w:r>
            <w:r w:rsidR="00DD479D">
              <w:rPr>
                <w:noProof/>
                <w:webHidden/>
              </w:rPr>
              <w:fldChar w:fldCharType="begin"/>
            </w:r>
            <w:r w:rsidR="00DD479D">
              <w:rPr>
                <w:noProof/>
                <w:webHidden/>
              </w:rPr>
              <w:instrText xml:space="preserve"> PAGEREF _Toc144282146 \h </w:instrText>
            </w:r>
            <w:r w:rsidR="00DD479D">
              <w:rPr>
                <w:noProof/>
                <w:webHidden/>
              </w:rPr>
            </w:r>
            <w:r w:rsidR="00DD479D">
              <w:rPr>
                <w:noProof/>
                <w:webHidden/>
              </w:rPr>
              <w:fldChar w:fldCharType="separate"/>
            </w:r>
            <w:r w:rsidR="00DD479D">
              <w:rPr>
                <w:noProof/>
                <w:webHidden/>
              </w:rPr>
              <w:t>19</w:t>
            </w:r>
            <w:r w:rsidR="00DD479D">
              <w:rPr>
                <w:noProof/>
                <w:webHidden/>
              </w:rPr>
              <w:fldChar w:fldCharType="end"/>
            </w:r>
          </w:hyperlink>
        </w:p>
        <w:p w14:paraId="54CCBE69" w14:textId="543AEBE5" w:rsidR="00DD479D" w:rsidRDefault="00000000">
          <w:pPr>
            <w:pStyle w:val="TOC3"/>
            <w:rPr>
              <w:rFonts w:eastAsiaTheme="minorEastAsia"/>
              <w:noProof/>
              <w:kern w:val="2"/>
              <w:lang w:eastAsia="en-AU"/>
              <w14:ligatures w14:val="standardContextual"/>
            </w:rPr>
          </w:pPr>
          <w:hyperlink w:anchor="_Toc144282147" w:history="1">
            <w:r w:rsidR="00DD479D" w:rsidRPr="00AD6AC6">
              <w:rPr>
                <w:rStyle w:val="Hyperlink"/>
                <w:noProof/>
              </w:rPr>
              <w:t>Accountability – Rollback processes</w:t>
            </w:r>
            <w:r w:rsidR="00DD479D">
              <w:rPr>
                <w:noProof/>
                <w:webHidden/>
              </w:rPr>
              <w:tab/>
            </w:r>
            <w:r w:rsidR="00DD479D">
              <w:rPr>
                <w:noProof/>
                <w:webHidden/>
              </w:rPr>
              <w:fldChar w:fldCharType="begin"/>
            </w:r>
            <w:r w:rsidR="00DD479D">
              <w:rPr>
                <w:noProof/>
                <w:webHidden/>
              </w:rPr>
              <w:instrText xml:space="preserve"> PAGEREF _Toc144282147 \h </w:instrText>
            </w:r>
            <w:r w:rsidR="00DD479D">
              <w:rPr>
                <w:noProof/>
                <w:webHidden/>
              </w:rPr>
            </w:r>
            <w:r w:rsidR="00DD479D">
              <w:rPr>
                <w:noProof/>
                <w:webHidden/>
              </w:rPr>
              <w:fldChar w:fldCharType="separate"/>
            </w:r>
            <w:r w:rsidR="00DD479D">
              <w:rPr>
                <w:noProof/>
                <w:webHidden/>
              </w:rPr>
              <w:t>20</w:t>
            </w:r>
            <w:r w:rsidR="00DD479D">
              <w:rPr>
                <w:noProof/>
                <w:webHidden/>
              </w:rPr>
              <w:fldChar w:fldCharType="end"/>
            </w:r>
          </w:hyperlink>
        </w:p>
        <w:p w14:paraId="4DB19803" w14:textId="4E2F58A9" w:rsidR="00DD479D" w:rsidRDefault="00000000">
          <w:pPr>
            <w:pStyle w:val="TOC1"/>
            <w:rPr>
              <w:rFonts w:eastAsiaTheme="minorEastAsia"/>
              <w:b w:val="0"/>
              <w:noProof/>
              <w:kern w:val="2"/>
              <w:lang w:eastAsia="en-AU"/>
              <w14:ligatures w14:val="standardContextual"/>
            </w:rPr>
          </w:pPr>
          <w:hyperlink w:anchor="_Toc144282148" w:history="1">
            <w:r w:rsidR="00DD479D" w:rsidRPr="00AD6AC6">
              <w:rPr>
                <w:rStyle w:val="Hyperlink"/>
                <w:noProof/>
              </w:rPr>
              <w:t>Procurement</w:t>
            </w:r>
            <w:r w:rsidR="00DD479D">
              <w:rPr>
                <w:noProof/>
                <w:webHidden/>
              </w:rPr>
              <w:tab/>
            </w:r>
            <w:r w:rsidR="00DD479D">
              <w:rPr>
                <w:noProof/>
                <w:webHidden/>
              </w:rPr>
              <w:fldChar w:fldCharType="begin"/>
            </w:r>
            <w:r w:rsidR="00DD479D">
              <w:rPr>
                <w:noProof/>
                <w:webHidden/>
              </w:rPr>
              <w:instrText xml:space="preserve"> PAGEREF _Toc144282148 \h </w:instrText>
            </w:r>
            <w:r w:rsidR="00DD479D">
              <w:rPr>
                <w:noProof/>
                <w:webHidden/>
              </w:rPr>
            </w:r>
            <w:r w:rsidR="00DD479D">
              <w:rPr>
                <w:noProof/>
                <w:webHidden/>
              </w:rPr>
              <w:fldChar w:fldCharType="separate"/>
            </w:r>
            <w:r w:rsidR="00DD479D">
              <w:rPr>
                <w:noProof/>
                <w:webHidden/>
              </w:rPr>
              <w:t>20</w:t>
            </w:r>
            <w:r w:rsidR="00DD479D">
              <w:rPr>
                <w:noProof/>
                <w:webHidden/>
              </w:rPr>
              <w:fldChar w:fldCharType="end"/>
            </w:r>
          </w:hyperlink>
        </w:p>
        <w:p w14:paraId="31218B13" w14:textId="4D65DAC5" w:rsidR="00DD479D" w:rsidRDefault="00000000">
          <w:pPr>
            <w:pStyle w:val="TOC1"/>
            <w:rPr>
              <w:rFonts w:eastAsiaTheme="minorEastAsia"/>
              <w:b w:val="0"/>
              <w:noProof/>
              <w:kern w:val="2"/>
              <w:lang w:eastAsia="en-AU"/>
              <w14:ligatures w14:val="standardContextual"/>
            </w:rPr>
          </w:pPr>
          <w:hyperlink w:anchor="_Toc144282149" w:history="1">
            <w:r w:rsidR="00DD479D" w:rsidRPr="00AD6AC6">
              <w:rPr>
                <w:rStyle w:val="Hyperlink"/>
                <w:noProof/>
              </w:rPr>
              <w:t>Overall Assessment</w:t>
            </w:r>
            <w:r w:rsidR="00DD479D">
              <w:rPr>
                <w:noProof/>
                <w:webHidden/>
              </w:rPr>
              <w:tab/>
            </w:r>
            <w:r w:rsidR="00DD479D">
              <w:rPr>
                <w:noProof/>
                <w:webHidden/>
              </w:rPr>
              <w:fldChar w:fldCharType="begin"/>
            </w:r>
            <w:r w:rsidR="00DD479D">
              <w:rPr>
                <w:noProof/>
                <w:webHidden/>
              </w:rPr>
              <w:instrText xml:space="preserve"> PAGEREF _Toc144282149 \h </w:instrText>
            </w:r>
            <w:r w:rsidR="00DD479D">
              <w:rPr>
                <w:noProof/>
                <w:webHidden/>
              </w:rPr>
            </w:r>
            <w:r w:rsidR="00DD479D">
              <w:rPr>
                <w:noProof/>
                <w:webHidden/>
              </w:rPr>
              <w:fldChar w:fldCharType="separate"/>
            </w:r>
            <w:r w:rsidR="00DD479D">
              <w:rPr>
                <w:noProof/>
                <w:webHidden/>
              </w:rPr>
              <w:t>21</w:t>
            </w:r>
            <w:r w:rsidR="00DD479D">
              <w:rPr>
                <w:noProof/>
                <w:webHidden/>
              </w:rPr>
              <w:fldChar w:fldCharType="end"/>
            </w:r>
          </w:hyperlink>
        </w:p>
        <w:p w14:paraId="1FF9602F" w14:textId="6EE12587" w:rsidR="00567B3F" w:rsidRDefault="00567B3F">
          <w:r>
            <w:rPr>
              <w:b/>
              <w:bCs/>
              <w:noProof/>
            </w:rPr>
            <w:fldChar w:fldCharType="end"/>
          </w:r>
        </w:p>
      </w:sdtContent>
    </w:sdt>
    <w:p w14:paraId="16E887F3" w14:textId="77777777" w:rsidR="002B0201" w:rsidRDefault="002B0201">
      <w:pPr>
        <w:spacing w:after="160" w:line="259" w:lineRule="auto"/>
        <w:rPr>
          <w:rFonts w:asciiTheme="majorHAnsi" w:eastAsiaTheme="majorEastAsia" w:hAnsiTheme="majorHAnsi" w:cstheme="majorBidi"/>
          <w:b/>
          <w:color w:val="004A97" w:themeColor="accent1"/>
          <w:sz w:val="28"/>
          <w:szCs w:val="24"/>
        </w:rPr>
      </w:pPr>
      <w:r>
        <w:br w:type="page"/>
      </w:r>
    </w:p>
    <w:p w14:paraId="452D330A" w14:textId="7C3BA2FC" w:rsidR="00D3674C" w:rsidRDefault="00D3674C" w:rsidP="00D3674C">
      <w:pPr>
        <w:pStyle w:val="AltHeading3"/>
      </w:pPr>
      <w:bookmarkStart w:id="2" w:name="_Toc144282113"/>
      <w:r>
        <w:lastRenderedPageBreak/>
        <w:t>Generative AI Tool and proposed use-case</w:t>
      </w:r>
      <w:bookmarkEnd w:id="2"/>
      <w:r w:rsidDel="00A72730">
        <w:t xml:space="preserve"> </w:t>
      </w:r>
    </w:p>
    <w:tbl>
      <w:tblPr>
        <w:tblStyle w:val="TableGridLight"/>
        <w:tblW w:w="9493" w:type="dxa"/>
        <w:tblLook w:val="04A0" w:firstRow="1" w:lastRow="0" w:firstColumn="1" w:lastColumn="0" w:noHBand="0" w:noVBand="1"/>
      </w:tblPr>
      <w:tblGrid>
        <w:gridCol w:w="2972"/>
        <w:gridCol w:w="6521"/>
      </w:tblGrid>
      <w:tr w:rsidR="00D3674C" w14:paraId="057E5FC7" w14:textId="77777777" w:rsidTr="002F34F9">
        <w:trPr>
          <w:trHeight w:val="316"/>
        </w:trPr>
        <w:tc>
          <w:tcPr>
            <w:tcW w:w="2972" w:type="dxa"/>
          </w:tcPr>
          <w:p w14:paraId="720BCE09" w14:textId="77777777" w:rsidR="00D3674C" w:rsidRDefault="00D3674C" w:rsidP="009F7309">
            <w:pPr>
              <w:pStyle w:val="TableText"/>
              <w:rPr>
                <w:sz w:val="16"/>
                <w:szCs w:val="16"/>
              </w:rPr>
            </w:pPr>
            <w:r w:rsidRPr="00A1313B">
              <w:rPr>
                <w:sz w:val="16"/>
                <w:szCs w:val="16"/>
              </w:rPr>
              <w:t xml:space="preserve">Name of </w:t>
            </w:r>
            <w:r>
              <w:rPr>
                <w:sz w:val="16"/>
                <w:szCs w:val="16"/>
              </w:rPr>
              <w:t xml:space="preserve">Generative AI </w:t>
            </w:r>
            <w:r w:rsidRPr="00A1313B">
              <w:rPr>
                <w:sz w:val="16"/>
                <w:szCs w:val="16"/>
              </w:rPr>
              <w:t>tool</w:t>
            </w:r>
          </w:p>
        </w:tc>
        <w:tc>
          <w:tcPr>
            <w:tcW w:w="6521" w:type="dxa"/>
          </w:tcPr>
          <w:p w14:paraId="49EC3371" w14:textId="77777777" w:rsidR="00D3674C" w:rsidRPr="00A1313B" w:rsidRDefault="00D3674C" w:rsidP="009F7309">
            <w:pPr>
              <w:pStyle w:val="TableText"/>
              <w:ind w:left="0"/>
              <w:rPr>
                <w:sz w:val="16"/>
                <w:szCs w:val="16"/>
              </w:rPr>
            </w:pPr>
          </w:p>
        </w:tc>
      </w:tr>
      <w:tr w:rsidR="00D3674C" w14:paraId="642D560A" w14:textId="77777777" w:rsidTr="002F34F9">
        <w:trPr>
          <w:trHeight w:val="316"/>
        </w:trPr>
        <w:tc>
          <w:tcPr>
            <w:tcW w:w="2972" w:type="dxa"/>
          </w:tcPr>
          <w:p w14:paraId="5C2D1415" w14:textId="77777777" w:rsidR="00D3674C" w:rsidRDefault="00D3674C" w:rsidP="009F7309">
            <w:pPr>
              <w:pStyle w:val="TableText"/>
              <w:rPr>
                <w:sz w:val="16"/>
                <w:szCs w:val="16"/>
              </w:rPr>
            </w:pPr>
            <w:r w:rsidRPr="00A1313B">
              <w:rPr>
                <w:sz w:val="16"/>
                <w:szCs w:val="16"/>
              </w:rPr>
              <w:t>Name of the tool’s developer</w:t>
            </w:r>
            <w:r>
              <w:rPr>
                <w:sz w:val="16"/>
                <w:szCs w:val="16"/>
              </w:rPr>
              <w:t>/owner/vendor</w:t>
            </w:r>
          </w:p>
        </w:tc>
        <w:tc>
          <w:tcPr>
            <w:tcW w:w="6521" w:type="dxa"/>
          </w:tcPr>
          <w:p w14:paraId="48684BB6" w14:textId="77777777" w:rsidR="00D3674C" w:rsidRPr="00A1313B" w:rsidRDefault="00D3674C" w:rsidP="009F7309">
            <w:pPr>
              <w:pStyle w:val="TableText"/>
              <w:ind w:left="0"/>
              <w:rPr>
                <w:sz w:val="16"/>
                <w:szCs w:val="16"/>
              </w:rPr>
            </w:pPr>
          </w:p>
        </w:tc>
      </w:tr>
      <w:tr w:rsidR="00D3674C" w14:paraId="11B06291" w14:textId="77777777" w:rsidTr="002F34F9">
        <w:trPr>
          <w:trHeight w:val="316"/>
        </w:trPr>
        <w:tc>
          <w:tcPr>
            <w:tcW w:w="2972" w:type="dxa"/>
          </w:tcPr>
          <w:p w14:paraId="3A4A9E11" w14:textId="77777777" w:rsidR="00D3674C" w:rsidRDefault="00D3674C" w:rsidP="009F7309">
            <w:pPr>
              <w:pStyle w:val="TableText"/>
              <w:rPr>
                <w:sz w:val="16"/>
                <w:szCs w:val="16"/>
              </w:rPr>
            </w:pPr>
            <w:r w:rsidRPr="00A1313B">
              <w:rPr>
                <w:sz w:val="16"/>
                <w:szCs w:val="16"/>
              </w:rPr>
              <w:t xml:space="preserve">Description of </w:t>
            </w:r>
            <w:r>
              <w:rPr>
                <w:sz w:val="16"/>
                <w:szCs w:val="16"/>
              </w:rPr>
              <w:t xml:space="preserve">proposed </w:t>
            </w:r>
            <w:r w:rsidRPr="00A1313B">
              <w:rPr>
                <w:sz w:val="16"/>
                <w:szCs w:val="16"/>
              </w:rPr>
              <w:t>use-case</w:t>
            </w:r>
          </w:p>
        </w:tc>
        <w:tc>
          <w:tcPr>
            <w:tcW w:w="6521" w:type="dxa"/>
          </w:tcPr>
          <w:p w14:paraId="5B9EC33F" w14:textId="77777777" w:rsidR="00D3674C" w:rsidRDefault="00D3674C" w:rsidP="009F7309">
            <w:pPr>
              <w:pStyle w:val="TableText"/>
              <w:ind w:left="0"/>
              <w:rPr>
                <w:sz w:val="16"/>
                <w:szCs w:val="16"/>
              </w:rPr>
            </w:pPr>
          </w:p>
          <w:p w14:paraId="74B53641" w14:textId="77777777" w:rsidR="00D3674C" w:rsidRDefault="00D3674C" w:rsidP="009F7309">
            <w:pPr>
              <w:pStyle w:val="TableText"/>
              <w:ind w:left="0"/>
              <w:rPr>
                <w:sz w:val="16"/>
                <w:szCs w:val="16"/>
              </w:rPr>
            </w:pPr>
          </w:p>
          <w:p w14:paraId="66EF4ACE" w14:textId="77777777" w:rsidR="00D3674C" w:rsidRDefault="00D3674C" w:rsidP="009F7309">
            <w:pPr>
              <w:pStyle w:val="TableText"/>
              <w:ind w:left="0"/>
              <w:rPr>
                <w:sz w:val="16"/>
                <w:szCs w:val="16"/>
              </w:rPr>
            </w:pPr>
          </w:p>
          <w:p w14:paraId="0515AFF5" w14:textId="77777777" w:rsidR="00D3674C" w:rsidRDefault="00D3674C" w:rsidP="009F7309">
            <w:pPr>
              <w:pStyle w:val="TableText"/>
              <w:ind w:left="0"/>
              <w:rPr>
                <w:sz w:val="16"/>
                <w:szCs w:val="16"/>
              </w:rPr>
            </w:pPr>
          </w:p>
          <w:p w14:paraId="2C0C0BCB" w14:textId="77777777" w:rsidR="00D3674C" w:rsidRDefault="00D3674C" w:rsidP="009F7309">
            <w:pPr>
              <w:pStyle w:val="TableText"/>
              <w:ind w:left="0"/>
              <w:rPr>
                <w:sz w:val="16"/>
                <w:szCs w:val="16"/>
              </w:rPr>
            </w:pPr>
          </w:p>
          <w:p w14:paraId="652D30A7" w14:textId="77777777" w:rsidR="00D3674C" w:rsidRPr="00A1313B" w:rsidRDefault="00D3674C" w:rsidP="009F7309">
            <w:pPr>
              <w:pStyle w:val="TableText"/>
              <w:ind w:left="0"/>
              <w:rPr>
                <w:sz w:val="16"/>
                <w:szCs w:val="16"/>
              </w:rPr>
            </w:pPr>
          </w:p>
        </w:tc>
      </w:tr>
    </w:tbl>
    <w:p w14:paraId="3C148683" w14:textId="757D2936" w:rsidR="00FC50A5" w:rsidRDefault="0052121E" w:rsidP="00DE651D">
      <w:pPr>
        <w:pStyle w:val="AltHeading3"/>
      </w:pPr>
      <w:bookmarkStart w:id="3" w:name="_Toc144282114"/>
      <w:bookmarkStart w:id="4" w:name="_Toc134695369"/>
      <w:bookmarkEnd w:id="1"/>
      <w:r>
        <w:t xml:space="preserve">Details of </w:t>
      </w:r>
      <w:r w:rsidR="00C63010">
        <w:t>request and assessment</w:t>
      </w:r>
      <w:bookmarkEnd w:id="3"/>
    </w:p>
    <w:tbl>
      <w:tblPr>
        <w:tblStyle w:val="TableGridLight"/>
        <w:tblW w:w="5051" w:type="pct"/>
        <w:tblInd w:w="-5" w:type="dxa"/>
        <w:tblLook w:val="04A0" w:firstRow="1" w:lastRow="0" w:firstColumn="1" w:lastColumn="0" w:noHBand="0" w:noVBand="1"/>
      </w:tblPr>
      <w:tblGrid>
        <w:gridCol w:w="1415"/>
        <w:gridCol w:w="1415"/>
        <w:gridCol w:w="1732"/>
        <w:gridCol w:w="1670"/>
        <w:gridCol w:w="63"/>
        <w:gridCol w:w="1736"/>
        <w:gridCol w:w="44"/>
        <w:gridCol w:w="1423"/>
      </w:tblGrid>
      <w:tr w:rsidR="00AF5ED8" w14:paraId="5620C141" w14:textId="77777777" w:rsidTr="002F34F9">
        <w:trPr>
          <w:trHeight w:val="452"/>
        </w:trPr>
        <w:tc>
          <w:tcPr>
            <w:tcW w:w="745" w:type="pct"/>
            <w:vMerge w:val="restart"/>
          </w:tcPr>
          <w:p w14:paraId="5F1FCF48" w14:textId="416AF063" w:rsidR="00AF5ED8" w:rsidRPr="00A1313B" w:rsidRDefault="00D00AC3" w:rsidP="00DE651D">
            <w:pPr>
              <w:pStyle w:val="TableText"/>
              <w:rPr>
                <w:sz w:val="16"/>
                <w:szCs w:val="16"/>
              </w:rPr>
            </w:pPr>
            <w:r>
              <w:rPr>
                <w:sz w:val="16"/>
                <w:szCs w:val="16"/>
              </w:rPr>
              <w:t>Requested by:</w:t>
            </w:r>
          </w:p>
        </w:tc>
        <w:tc>
          <w:tcPr>
            <w:tcW w:w="745" w:type="pct"/>
          </w:tcPr>
          <w:p w14:paraId="22FBE68E" w14:textId="56644109" w:rsidR="00AF5ED8" w:rsidRPr="00DE651D" w:rsidRDefault="00AF5ED8" w:rsidP="00DE651D">
            <w:pPr>
              <w:pStyle w:val="TableText"/>
              <w:rPr>
                <w:sz w:val="16"/>
                <w:szCs w:val="16"/>
              </w:rPr>
            </w:pPr>
            <w:r w:rsidRPr="00A1313B">
              <w:rPr>
                <w:sz w:val="16"/>
                <w:szCs w:val="16"/>
              </w:rPr>
              <w:t>Name</w:t>
            </w:r>
          </w:p>
        </w:tc>
        <w:tc>
          <w:tcPr>
            <w:tcW w:w="3510" w:type="pct"/>
            <w:gridSpan w:val="6"/>
          </w:tcPr>
          <w:p w14:paraId="34C89DBE" w14:textId="77777777" w:rsidR="00AF5ED8" w:rsidRPr="00DE651D" w:rsidRDefault="00AF5ED8" w:rsidP="00DE651D">
            <w:pPr>
              <w:pStyle w:val="TableText"/>
              <w:rPr>
                <w:sz w:val="16"/>
                <w:szCs w:val="16"/>
              </w:rPr>
            </w:pPr>
          </w:p>
        </w:tc>
      </w:tr>
      <w:tr w:rsidR="00AF5ED8" w14:paraId="11A63BD7" w14:textId="77777777" w:rsidTr="002F34F9">
        <w:trPr>
          <w:trHeight w:val="437"/>
        </w:trPr>
        <w:tc>
          <w:tcPr>
            <w:tcW w:w="745" w:type="pct"/>
            <w:vMerge/>
          </w:tcPr>
          <w:p w14:paraId="7E9F387F" w14:textId="77777777" w:rsidR="00AF5ED8" w:rsidRDefault="00AF5ED8" w:rsidP="00DE651D">
            <w:pPr>
              <w:pStyle w:val="TableText"/>
              <w:rPr>
                <w:sz w:val="16"/>
                <w:szCs w:val="16"/>
              </w:rPr>
            </w:pPr>
          </w:p>
        </w:tc>
        <w:tc>
          <w:tcPr>
            <w:tcW w:w="745" w:type="pct"/>
          </w:tcPr>
          <w:p w14:paraId="4B532442" w14:textId="43F55E8F" w:rsidR="00AF5ED8" w:rsidRPr="00DE651D" w:rsidRDefault="00AF5ED8" w:rsidP="00DE651D">
            <w:pPr>
              <w:pStyle w:val="TableText"/>
              <w:rPr>
                <w:sz w:val="16"/>
                <w:szCs w:val="16"/>
              </w:rPr>
            </w:pPr>
            <w:r>
              <w:rPr>
                <w:sz w:val="16"/>
                <w:szCs w:val="16"/>
              </w:rPr>
              <w:t>Branch/</w:t>
            </w:r>
            <w:r w:rsidR="00B56FDF">
              <w:rPr>
                <w:sz w:val="16"/>
                <w:szCs w:val="16"/>
              </w:rPr>
              <w:t>Unit</w:t>
            </w:r>
          </w:p>
        </w:tc>
        <w:tc>
          <w:tcPr>
            <w:tcW w:w="3510" w:type="pct"/>
            <w:gridSpan w:val="6"/>
          </w:tcPr>
          <w:p w14:paraId="4FA2E0E0" w14:textId="77777777" w:rsidR="00AF5ED8" w:rsidRPr="00DE651D" w:rsidRDefault="00AF5ED8" w:rsidP="00DE651D">
            <w:pPr>
              <w:pStyle w:val="TableText"/>
              <w:rPr>
                <w:sz w:val="16"/>
                <w:szCs w:val="16"/>
              </w:rPr>
            </w:pPr>
          </w:p>
        </w:tc>
      </w:tr>
      <w:tr w:rsidR="00330BBC" w14:paraId="1D825EC2" w14:textId="77777777" w:rsidTr="002F34F9">
        <w:trPr>
          <w:trHeight w:val="452"/>
        </w:trPr>
        <w:tc>
          <w:tcPr>
            <w:tcW w:w="745" w:type="pct"/>
            <w:vMerge w:val="restart"/>
          </w:tcPr>
          <w:p w14:paraId="0427A647" w14:textId="70109C23" w:rsidR="00330BBC" w:rsidRPr="00DE651D" w:rsidRDefault="00330BBC" w:rsidP="00DE651D">
            <w:pPr>
              <w:pStyle w:val="TableText"/>
              <w:rPr>
                <w:sz w:val="16"/>
                <w:szCs w:val="16"/>
              </w:rPr>
            </w:pPr>
            <w:r w:rsidRPr="00DE651D">
              <w:rPr>
                <w:sz w:val="16"/>
                <w:szCs w:val="16"/>
              </w:rPr>
              <w:t>Consultation</w:t>
            </w:r>
            <w:r>
              <w:rPr>
                <w:sz w:val="16"/>
                <w:szCs w:val="16"/>
              </w:rPr>
              <w:t>:</w:t>
            </w:r>
          </w:p>
        </w:tc>
        <w:tc>
          <w:tcPr>
            <w:tcW w:w="745" w:type="pct"/>
          </w:tcPr>
          <w:p w14:paraId="2E8637B0" w14:textId="5909410D" w:rsidR="00330BBC" w:rsidRPr="00DE651D" w:rsidRDefault="00330BBC" w:rsidP="00DE651D">
            <w:pPr>
              <w:pStyle w:val="TableText"/>
              <w:rPr>
                <w:sz w:val="16"/>
                <w:szCs w:val="16"/>
              </w:rPr>
            </w:pPr>
            <w:r>
              <w:rPr>
                <w:sz w:val="16"/>
                <w:szCs w:val="16"/>
              </w:rPr>
              <w:t>Legal</w:t>
            </w:r>
          </w:p>
        </w:tc>
        <w:tc>
          <w:tcPr>
            <w:tcW w:w="3510" w:type="pct"/>
            <w:gridSpan w:val="6"/>
          </w:tcPr>
          <w:p w14:paraId="404A2513" w14:textId="77777777" w:rsidR="00330BBC" w:rsidRDefault="00330BBC" w:rsidP="00D00AC3">
            <w:pPr>
              <w:pStyle w:val="TableText"/>
              <w:rPr>
                <w:sz w:val="16"/>
                <w:szCs w:val="16"/>
              </w:rPr>
            </w:pPr>
          </w:p>
          <w:p w14:paraId="6E1334B3" w14:textId="77777777" w:rsidR="00330BBC" w:rsidRPr="00DE651D" w:rsidRDefault="00330BBC" w:rsidP="00DE651D">
            <w:pPr>
              <w:pStyle w:val="TableText"/>
              <w:rPr>
                <w:sz w:val="16"/>
                <w:szCs w:val="16"/>
              </w:rPr>
            </w:pPr>
          </w:p>
        </w:tc>
      </w:tr>
      <w:tr w:rsidR="00330BBC" w14:paraId="31BD53C1" w14:textId="77777777" w:rsidTr="002F34F9">
        <w:trPr>
          <w:trHeight w:val="437"/>
        </w:trPr>
        <w:tc>
          <w:tcPr>
            <w:tcW w:w="745" w:type="pct"/>
            <w:vMerge/>
          </w:tcPr>
          <w:p w14:paraId="068C464F" w14:textId="77777777" w:rsidR="00330BBC" w:rsidRPr="00DE651D" w:rsidRDefault="00330BBC" w:rsidP="00DE651D">
            <w:pPr>
              <w:pStyle w:val="TableText"/>
              <w:rPr>
                <w:sz w:val="16"/>
                <w:szCs w:val="16"/>
              </w:rPr>
            </w:pPr>
          </w:p>
        </w:tc>
        <w:tc>
          <w:tcPr>
            <w:tcW w:w="745" w:type="pct"/>
          </w:tcPr>
          <w:p w14:paraId="46127E4E" w14:textId="481B53E5" w:rsidR="00330BBC" w:rsidRPr="00DE651D" w:rsidRDefault="00330BBC" w:rsidP="00DE651D">
            <w:pPr>
              <w:pStyle w:val="TableText"/>
              <w:rPr>
                <w:sz w:val="16"/>
                <w:szCs w:val="16"/>
              </w:rPr>
            </w:pPr>
            <w:r>
              <w:rPr>
                <w:sz w:val="16"/>
                <w:szCs w:val="16"/>
              </w:rPr>
              <w:t>ICT</w:t>
            </w:r>
          </w:p>
        </w:tc>
        <w:tc>
          <w:tcPr>
            <w:tcW w:w="3510" w:type="pct"/>
            <w:gridSpan w:val="6"/>
          </w:tcPr>
          <w:p w14:paraId="105AA9F1" w14:textId="77777777" w:rsidR="00330BBC" w:rsidRDefault="00330BBC" w:rsidP="00D00AC3">
            <w:pPr>
              <w:pStyle w:val="TableText"/>
              <w:rPr>
                <w:sz w:val="16"/>
                <w:szCs w:val="16"/>
              </w:rPr>
            </w:pPr>
          </w:p>
          <w:p w14:paraId="4E844B3B" w14:textId="77777777" w:rsidR="00330BBC" w:rsidRPr="00DE651D" w:rsidRDefault="00330BBC" w:rsidP="00DE651D">
            <w:pPr>
              <w:pStyle w:val="TableText"/>
              <w:rPr>
                <w:sz w:val="16"/>
                <w:szCs w:val="16"/>
              </w:rPr>
            </w:pPr>
          </w:p>
        </w:tc>
      </w:tr>
      <w:tr w:rsidR="00330BBC" w14:paraId="4F5365BB" w14:textId="77777777" w:rsidTr="002F34F9">
        <w:trPr>
          <w:trHeight w:val="452"/>
        </w:trPr>
        <w:tc>
          <w:tcPr>
            <w:tcW w:w="745" w:type="pct"/>
            <w:vMerge/>
          </w:tcPr>
          <w:p w14:paraId="679660FE" w14:textId="77777777" w:rsidR="00330BBC" w:rsidRPr="00DE651D" w:rsidRDefault="00330BBC" w:rsidP="00DE651D">
            <w:pPr>
              <w:pStyle w:val="TableText"/>
              <w:rPr>
                <w:sz w:val="16"/>
                <w:szCs w:val="16"/>
              </w:rPr>
            </w:pPr>
          </w:p>
        </w:tc>
        <w:tc>
          <w:tcPr>
            <w:tcW w:w="745" w:type="pct"/>
          </w:tcPr>
          <w:p w14:paraId="6F546C6B" w14:textId="191C825F" w:rsidR="00330BBC" w:rsidRPr="00DE651D" w:rsidRDefault="00330BBC" w:rsidP="00DE651D">
            <w:pPr>
              <w:pStyle w:val="TableText"/>
              <w:rPr>
                <w:sz w:val="16"/>
                <w:szCs w:val="16"/>
              </w:rPr>
            </w:pPr>
            <w:r>
              <w:rPr>
                <w:sz w:val="16"/>
                <w:szCs w:val="16"/>
              </w:rPr>
              <w:t>Governance and Risk</w:t>
            </w:r>
          </w:p>
        </w:tc>
        <w:tc>
          <w:tcPr>
            <w:tcW w:w="3510" w:type="pct"/>
            <w:gridSpan w:val="6"/>
          </w:tcPr>
          <w:p w14:paraId="1D546831" w14:textId="77777777" w:rsidR="00330BBC" w:rsidRDefault="00330BBC" w:rsidP="00D00AC3">
            <w:pPr>
              <w:pStyle w:val="TableText"/>
              <w:rPr>
                <w:sz w:val="16"/>
                <w:szCs w:val="16"/>
              </w:rPr>
            </w:pPr>
          </w:p>
          <w:p w14:paraId="14D04719" w14:textId="77777777" w:rsidR="00330BBC" w:rsidRPr="00DE651D" w:rsidRDefault="00330BBC" w:rsidP="00DE651D">
            <w:pPr>
              <w:pStyle w:val="TableText"/>
              <w:rPr>
                <w:sz w:val="16"/>
                <w:szCs w:val="16"/>
              </w:rPr>
            </w:pPr>
          </w:p>
        </w:tc>
      </w:tr>
      <w:tr w:rsidR="00330BBC" w14:paraId="7F6762AC" w14:textId="77777777" w:rsidTr="002F34F9">
        <w:trPr>
          <w:trHeight w:val="437"/>
        </w:trPr>
        <w:tc>
          <w:tcPr>
            <w:tcW w:w="745" w:type="pct"/>
            <w:vMerge/>
          </w:tcPr>
          <w:p w14:paraId="313B5F2F" w14:textId="77777777" w:rsidR="00330BBC" w:rsidRPr="00DE651D" w:rsidRDefault="00330BBC" w:rsidP="00DE651D">
            <w:pPr>
              <w:pStyle w:val="TableText"/>
              <w:rPr>
                <w:sz w:val="16"/>
                <w:szCs w:val="16"/>
              </w:rPr>
            </w:pPr>
          </w:p>
        </w:tc>
        <w:tc>
          <w:tcPr>
            <w:tcW w:w="745" w:type="pct"/>
          </w:tcPr>
          <w:p w14:paraId="79F9BA94" w14:textId="4500B488" w:rsidR="00330BBC" w:rsidRPr="00DE651D" w:rsidRDefault="00330BBC" w:rsidP="00DE651D">
            <w:pPr>
              <w:pStyle w:val="TableText"/>
              <w:rPr>
                <w:sz w:val="16"/>
                <w:szCs w:val="16"/>
              </w:rPr>
            </w:pPr>
            <w:r>
              <w:rPr>
                <w:sz w:val="16"/>
                <w:szCs w:val="16"/>
              </w:rPr>
              <w:t>Other</w:t>
            </w:r>
          </w:p>
        </w:tc>
        <w:tc>
          <w:tcPr>
            <w:tcW w:w="3510" w:type="pct"/>
            <w:gridSpan w:val="6"/>
          </w:tcPr>
          <w:p w14:paraId="0EA1952A" w14:textId="77777777" w:rsidR="00330BBC" w:rsidRDefault="00330BBC" w:rsidP="00D00AC3">
            <w:pPr>
              <w:pStyle w:val="TableText"/>
              <w:rPr>
                <w:sz w:val="16"/>
                <w:szCs w:val="16"/>
              </w:rPr>
            </w:pPr>
          </w:p>
          <w:p w14:paraId="7C77B639" w14:textId="77777777" w:rsidR="00330BBC" w:rsidRPr="00DE651D" w:rsidRDefault="00330BBC" w:rsidP="00DE651D">
            <w:pPr>
              <w:pStyle w:val="TableText"/>
              <w:rPr>
                <w:sz w:val="16"/>
                <w:szCs w:val="16"/>
              </w:rPr>
            </w:pPr>
          </w:p>
        </w:tc>
      </w:tr>
      <w:tr w:rsidR="00330BBC" w14:paraId="0FCB90FF" w14:textId="77777777" w:rsidTr="002F34F9">
        <w:trPr>
          <w:trHeight w:val="437"/>
        </w:trPr>
        <w:tc>
          <w:tcPr>
            <w:tcW w:w="745" w:type="pct"/>
            <w:vMerge w:val="restart"/>
          </w:tcPr>
          <w:p w14:paraId="1D1A9434" w14:textId="0595A933" w:rsidR="00330BBC" w:rsidRPr="0010361C" w:rsidRDefault="00330BBC" w:rsidP="00D00AC3">
            <w:pPr>
              <w:pStyle w:val="TableText"/>
              <w:rPr>
                <w:sz w:val="16"/>
                <w:szCs w:val="16"/>
              </w:rPr>
            </w:pPr>
            <w:r>
              <w:rPr>
                <w:sz w:val="16"/>
                <w:szCs w:val="16"/>
              </w:rPr>
              <w:t>Assessed by:</w:t>
            </w:r>
          </w:p>
        </w:tc>
        <w:tc>
          <w:tcPr>
            <w:tcW w:w="745" w:type="pct"/>
          </w:tcPr>
          <w:p w14:paraId="1FB44644" w14:textId="35D0CAD5" w:rsidR="00330BBC" w:rsidRDefault="00330BBC" w:rsidP="00D00AC3">
            <w:pPr>
              <w:pStyle w:val="TableText"/>
              <w:rPr>
                <w:sz w:val="16"/>
                <w:szCs w:val="16"/>
              </w:rPr>
            </w:pPr>
            <w:r>
              <w:rPr>
                <w:sz w:val="16"/>
                <w:szCs w:val="16"/>
              </w:rPr>
              <w:t>Name</w:t>
            </w:r>
          </w:p>
        </w:tc>
        <w:tc>
          <w:tcPr>
            <w:tcW w:w="1791" w:type="pct"/>
            <w:gridSpan w:val="2"/>
          </w:tcPr>
          <w:p w14:paraId="738A1F84" w14:textId="77777777" w:rsidR="00330BBC" w:rsidRPr="0010361C" w:rsidRDefault="00330BBC" w:rsidP="00D00AC3">
            <w:pPr>
              <w:pStyle w:val="TableText"/>
              <w:rPr>
                <w:sz w:val="16"/>
                <w:szCs w:val="16"/>
              </w:rPr>
            </w:pPr>
          </w:p>
        </w:tc>
        <w:tc>
          <w:tcPr>
            <w:tcW w:w="947" w:type="pct"/>
            <w:gridSpan w:val="2"/>
          </w:tcPr>
          <w:p w14:paraId="14E809A9" w14:textId="1349005B" w:rsidR="00330BBC" w:rsidRPr="0010361C" w:rsidRDefault="00330BBC" w:rsidP="00D00AC3">
            <w:pPr>
              <w:pStyle w:val="TableText"/>
              <w:rPr>
                <w:sz w:val="16"/>
                <w:szCs w:val="16"/>
              </w:rPr>
            </w:pPr>
            <w:r>
              <w:rPr>
                <w:sz w:val="16"/>
                <w:szCs w:val="16"/>
              </w:rPr>
              <w:t>Date:</w:t>
            </w:r>
          </w:p>
        </w:tc>
        <w:tc>
          <w:tcPr>
            <w:tcW w:w="772" w:type="pct"/>
            <w:gridSpan w:val="2"/>
          </w:tcPr>
          <w:p w14:paraId="61F85B18" w14:textId="7039C6BC" w:rsidR="00330BBC" w:rsidRPr="0010361C" w:rsidRDefault="00330BBC" w:rsidP="00D00AC3">
            <w:pPr>
              <w:pStyle w:val="TableText"/>
              <w:rPr>
                <w:sz w:val="16"/>
                <w:szCs w:val="16"/>
              </w:rPr>
            </w:pPr>
          </w:p>
        </w:tc>
      </w:tr>
      <w:tr w:rsidR="00330BBC" w14:paraId="376D3129" w14:textId="77777777" w:rsidTr="002F34F9">
        <w:trPr>
          <w:trHeight w:val="437"/>
        </w:trPr>
        <w:tc>
          <w:tcPr>
            <w:tcW w:w="745" w:type="pct"/>
            <w:vMerge/>
          </w:tcPr>
          <w:p w14:paraId="353C4495" w14:textId="77777777" w:rsidR="00330BBC" w:rsidRPr="0010361C" w:rsidRDefault="00330BBC" w:rsidP="00D00AC3">
            <w:pPr>
              <w:pStyle w:val="TableText"/>
              <w:rPr>
                <w:sz w:val="16"/>
                <w:szCs w:val="16"/>
              </w:rPr>
            </w:pPr>
          </w:p>
        </w:tc>
        <w:tc>
          <w:tcPr>
            <w:tcW w:w="745" w:type="pct"/>
          </w:tcPr>
          <w:p w14:paraId="641FE710" w14:textId="12027291" w:rsidR="00330BBC" w:rsidRDefault="00330BBC" w:rsidP="00D00AC3">
            <w:pPr>
              <w:pStyle w:val="TableText"/>
              <w:rPr>
                <w:sz w:val="16"/>
                <w:szCs w:val="16"/>
              </w:rPr>
            </w:pPr>
            <w:r>
              <w:rPr>
                <w:sz w:val="16"/>
                <w:szCs w:val="16"/>
              </w:rPr>
              <w:t>Branch/</w:t>
            </w:r>
            <w:r w:rsidR="00B56FDF">
              <w:rPr>
                <w:sz w:val="16"/>
                <w:szCs w:val="16"/>
              </w:rPr>
              <w:t>Unit</w:t>
            </w:r>
          </w:p>
        </w:tc>
        <w:tc>
          <w:tcPr>
            <w:tcW w:w="3510" w:type="pct"/>
            <w:gridSpan w:val="6"/>
          </w:tcPr>
          <w:p w14:paraId="36F02FF9" w14:textId="77777777" w:rsidR="00330BBC" w:rsidRPr="0010361C" w:rsidRDefault="00330BBC" w:rsidP="00D00AC3">
            <w:pPr>
              <w:pStyle w:val="TableText"/>
              <w:rPr>
                <w:sz w:val="16"/>
                <w:szCs w:val="16"/>
              </w:rPr>
            </w:pPr>
          </w:p>
        </w:tc>
      </w:tr>
      <w:tr w:rsidR="00330BBC" w14:paraId="235AD13C" w14:textId="77777777" w:rsidTr="002F34F9">
        <w:trPr>
          <w:trHeight w:val="437"/>
        </w:trPr>
        <w:tc>
          <w:tcPr>
            <w:tcW w:w="745" w:type="pct"/>
            <w:vMerge w:val="restart"/>
          </w:tcPr>
          <w:p w14:paraId="439A1D45" w14:textId="02018484" w:rsidR="00330BBC" w:rsidRPr="0010361C" w:rsidRDefault="00330BBC" w:rsidP="00D00AC3">
            <w:pPr>
              <w:pStyle w:val="TableText"/>
              <w:rPr>
                <w:sz w:val="16"/>
                <w:szCs w:val="16"/>
              </w:rPr>
            </w:pPr>
            <w:r>
              <w:rPr>
                <w:sz w:val="16"/>
                <w:szCs w:val="16"/>
              </w:rPr>
              <w:t>Approved?</w:t>
            </w:r>
          </w:p>
        </w:tc>
        <w:tc>
          <w:tcPr>
            <w:tcW w:w="745" w:type="pct"/>
          </w:tcPr>
          <w:p w14:paraId="0A61C2D4" w14:textId="77777777" w:rsidR="00330BBC" w:rsidRDefault="00330BBC" w:rsidP="00D00AC3">
            <w:pPr>
              <w:pStyle w:val="TableText"/>
              <w:rPr>
                <w:sz w:val="16"/>
                <w:szCs w:val="16"/>
              </w:rPr>
            </w:pPr>
          </w:p>
        </w:tc>
        <w:tc>
          <w:tcPr>
            <w:tcW w:w="912" w:type="pct"/>
          </w:tcPr>
          <w:p w14:paraId="1A54339F" w14:textId="435F0D04" w:rsidR="00330BBC" w:rsidRPr="0010361C" w:rsidRDefault="00330BBC" w:rsidP="00D00AC3">
            <w:pPr>
              <w:pStyle w:val="TableText"/>
              <w:rPr>
                <w:sz w:val="16"/>
                <w:szCs w:val="16"/>
              </w:rPr>
            </w:pPr>
            <w:r>
              <w:rPr>
                <w:sz w:val="16"/>
                <w:szCs w:val="16"/>
              </w:rPr>
              <w:t>Yes</w:t>
            </w:r>
          </w:p>
        </w:tc>
        <w:tc>
          <w:tcPr>
            <w:tcW w:w="912" w:type="pct"/>
            <w:gridSpan w:val="2"/>
          </w:tcPr>
          <w:p w14:paraId="2B4D29AA" w14:textId="77777777" w:rsidR="00330BBC" w:rsidRPr="0010361C" w:rsidRDefault="00330BBC" w:rsidP="00D00AC3">
            <w:pPr>
              <w:pStyle w:val="TableText"/>
              <w:rPr>
                <w:sz w:val="16"/>
                <w:szCs w:val="16"/>
              </w:rPr>
            </w:pPr>
          </w:p>
        </w:tc>
        <w:tc>
          <w:tcPr>
            <w:tcW w:w="913" w:type="pct"/>
          </w:tcPr>
          <w:p w14:paraId="4A441C80" w14:textId="07633B1D" w:rsidR="00330BBC" w:rsidRPr="0010361C" w:rsidRDefault="00330BBC" w:rsidP="00D00AC3">
            <w:pPr>
              <w:pStyle w:val="TableText"/>
              <w:rPr>
                <w:sz w:val="16"/>
                <w:szCs w:val="16"/>
              </w:rPr>
            </w:pPr>
            <w:r>
              <w:rPr>
                <w:sz w:val="16"/>
                <w:szCs w:val="16"/>
              </w:rPr>
              <w:t>No</w:t>
            </w:r>
          </w:p>
        </w:tc>
        <w:tc>
          <w:tcPr>
            <w:tcW w:w="772" w:type="pct"/>
            <w:gridSpan w:val="2"/>
          </w:tcPr>
          <w:p w14:paraId="637BE707" w14:textId="7058D0EE" w:rsidR="00330BBC" w:rsidRPr="0010361C" w:rsidRDefault="00330BBC" w:rsidP="00D00AC3">
            <w:pPr>
              <w:pStyle w:val="TableText"/>
              <w:rPr>
                <w:sz w:val="16"/>
                <w:szCs w:val="16"/>
              </w:rPr>
            </w:pPr>
          </w:p>
        </w:tc>
      </w:tr>
      <w:tr w:rsidR="00330BBC" w14:paraId="04B74E75" w14:textId="77777777" w:rsidTr="002F34F9">
        <w:trPr>
          <w:trHeight w:val="437"/>
        </w:trPr>
        <w:tc>
          <w:tcPr>
            <w:tcW w:w="745" w:type="pct"/>
            <w:vMerge/>
          </w:tcPr>
          <w:p w14:paraId="456B65B7" w14:textId="77777777" w:rsidR="00330BBC" w:rsidRDefault="00330BBC" w:rsidP="00D00AC3">
            <w:pPr>
              <w:pStyle w:val="TableText"/>
              <w:rPr>
                <w:sz w:val="16"/>
                <w:szCs w:val="16"/>
              </w:rPr>
            </w:pPr>
          </w:p>
        </w:tc>
        <w:tc>
          <w:tcPr>
            <w:tcW w:w="745" w:type="pct"/>
          </w:tcPr>
          <w:p w14:paraId="4429E81C" w14:textId="54B1DA7F" w:rsidR="00330BBC" w:rsidRDefault="00330BBC" w:rsidP="00D00AC3">
            <w:pPr>
              <w:pStyle w:val="TableText"/>
              <w:rPr>
                <w:sz w:val="16"/>
                <w:szCs w:val="16"/>
              </w:rPr>
            </w:pPr>
            <w:r>
              <w:rPr>
                <w:sz w:val="16"/>
                <w:szCs w:val="16"/>
              </w:rPr>
              <w:t>Reasons:</w:t>
            </w:r>
          </w:p>
        </w:tc>
        <w:tc>
          <w:tcPr>
            <w:tcW w:w="3510" w:type="pct"/>
            <w:gridSpan w:val="6"/>
          </w:tcPr>
          <w:p w14:paraId="0A1477D9" w14:textId="77777777" w:rsidR="00330BBC" w:rsidRDefault="00330BBC" w:rsidP="00D00AC3">
            <w:pPr>
              <w:pStyle w:val="TableText"/>
              <w:rPr>
                <w:sz w:val="16"/>
                <w:szCs w:val="16"/>
              </w:rPr>
            </w:pPr>
          </w:p>
          <w:p w14:paraId="72879C4A" w14:textId="77777777" w:rsidR="00330BBC" w:rsidRDefault="00330BBC" w:rsidP="00D00AC3">
            <w:pPr>
              <w:pStyle w:val="TableText"/>
              <w:rPr>
                <w:sz w:val="16"/>
                <w:szCs w:val="16"/>
              </w:rPr>
            </w:pPr>
          </w:p>
          <w:p w14:paraId="16BA50B8" w14:textId="77777777" w:rsidR="00330BBC" w:rsidRPr="0010361C" w:rsidRDefault="00330BBC" w:rsidP="00D00AC3">
            <w:pPr>
              <w:pStyle w:val="TableText"/>
              <w:rPr>
                <w:sz w:val="16"/>
                <w:szCs w:val="16"/>
              </w:rPr>
            </w:pPr>
          </w:p>
        </w:tc>
      </w:tr>
      <w:tr w:rsidR="00C96DF8" w14:paraId="67DD3E83" w14:textId="77777777" w:rsidTr="002F34F9">
        <w:trPr>
          <w:trHeight w:val="437"/>
        </w:trPr>
        <w:tc>
          <w:tcPr>
            <w:tcW w:w="745" w:type="pct"/>
            <w:vMerge/>
          </w:tcPr>
          <w:p w14:paraId="7F18873A" w14:textId="77777777" w:rsidR="00C96DF8" w:rsidRDefault="00C96DF8" w:rsidP="00D00AC3">
            <w:pPr>
              <w:pStyle w:val="TableText"/>
              <w:rPr>
                <w:sz w:val="16"/>
                <w:szCs w:val="16"/>
              </w:rPr>
            </w:pPr>
          </w:p>
        </w:tc>
        <w:tc>
          <w:tcPr>
            <w:tcW w:w="745" w:type="pct"/>
          </w:tcPr>
          <w:p w14:paraId="6B08BFCB" w14:textId="68FD2830" w:rsidR="00C96DF8" w:rsidRDefault="00C96DF8" w:rsidP="00D00AC3">
            <w:pPr>
              <w:pStyle w:val="TableText"/>
              <w:rPr>
                <w:sz w:val="16"/>
                <w:szCs w:val="16"/>
              </w:rPr>
            </w:pPr>
            <w:r>
              <w:rPr>
                <w:sz w:val="16"/>
                <w:szCs w:val="16"/>
              </w:rPr>
              <w:t>Name</w:t>
            </w:r>
          </w:p>
        </w:tc>
        <w:tc>
          <w:tcPr>
            <w:tcW w:w="1791" w:type="pct"/>
            <w:gridSpan w:val="2"/>
          </w:tcPr>
          <w:p w14:paraId="2C57219E" w14:textId="77777777" w:rsidR="00C96DF8" w:rsidRPr="0010361C" w:rsidRDefault="00C96DF8" w:rsidP="00D00AC3">
            <w:pPr>
              <w:pStyle w:val="TableText"/>
              <w:rPr>
                <w:sz w:val="16"/>
                <w:szCs w:val="16"/>
              </w:rPr>
            </w:pPr>
          </w:p>
        </w:tc>
        <w:tc>
          <w:tcPr>
            <w:tcW w:w="970" w:type="pct"/>
            <w:gridSpan w:val="3"/>
          </w:tcPr>
          <w:p w14:paraId="25B17182" w14:textId="2B6A055F" w:rsidR="00C96DF8" w:rsidRPr="0010361C" w:rsidRDefault="00586640" w:rsidP="00D00AC3">
            <w:pPr>
              <w:pStyle w:val="TableText"/>
              <w:rPr>
                <w:sz w:val="16"/>
                <w:szCs w:val="16"/>
              </w:rPr>
            </w:pPr>
            <w:r>
              <w:rPr>
                <w:sz w:val="16"/>
                <w:szCs w:val="16"/>
              </w:rPr>
              <w:t>Date:</w:t>
            </w:r>
          </w:p>
        </w:tc>
        <w:tc>
          <w:tcPr>
            <w:tcW w:w="748" w:type="pct"/>
          </w:tcPr>
          <w:p w14:paraId="49B2B52C" w14:textId="68DAC8D2" w:rsidR="00C96DF8" w:rsidRPr="0010361C" w:rsidRDefault="00C96DF8" w:rsidP="00D00AC3">
            <w:pPr>
              <w:pStyle w:val="TableText"/>
              <w:rPr>
                <w:sz w:val="16"/>
                <w:szCs w:val="16"/>
              </w:rPr>
            </w:pPr>
          </w:p>
        </w:tc>
      </w:tr>
    </w:tbl>
    <w:p w14:paraId="1607B043" w14:textId="7F7B1021" w:rsidR="00EA6B92" w:rsidRDefault="00FC50A5" w:rsidP="00D36626">
      <w:pPr>
        <w:pStyle w:val="AltHeading1"/>
      </w:pPr>
      <w:r>
        <w:br w:type="page"/>
      </w:r>
      <w:bookmarkStart w:id="5" w:name="_Toc144282115"/>
      <w:r w:rsidR="00EA6B92">
        <w:lastRenderedPageBreak/>
        <w:t xml:space="preserve">Functions performed by </w:t>
      </w:r>
      <w:r w:rsidR="00EE72E4">
        <w:t>AI tool/use-</w:t>
      </w:r>
      <w:proofErr w:type="gramStart"/>
      <w:r w:rsidR="00EE72E4">
        <w:t>case</w:t>
      </w:r>
      <w:bookmarkEnd w:id="5"/>
      <w:proofErr w:type="gramEnd"/>
    </w:p>
    <w:p w14:paraId="7A024B38" w14:textId="03A61887" w:rsidR="00457B69" w:rsidRDefault="00457B69" w:rsidP="00074628">
      <w:pPr>
        <w:pStyle w:val="AltHeading3"/>
      </w:pPr>
      <w:bookmarkStart w:id="6" w:name="_Toc144282116"/>
      <w:r>
        <w:t>Operational AI</w:t>
      </w:r>
      <w:bookmarkEnd w:id="4"/>
      <w:bookmarkEnd w:id="6"/>
    </w:p>
    <w:tbl>
      <w:tblPr>
        <w:tblStyle w:val="TableGridLight"/>
        <w:tblW w:w="0" w:type="auto"/>
        <w:tblLayout w:type="fixed"/>
        <w:tblLook w:val="04A0" w:firstRow="1" w:lastRow="0" w:firstColumn="1" w:lastColumn="0" w:noHBand="0" w:noVBand="1"/>
      </w:tblPr>
      <w:tblGrid>
        <w:gridCol w:w="4390"/>
        <w:gridCol w:w="992"/>
        <w:gridCol w:w="709"/>
        <w:gridCol w:w="3311"/>
      </w:tblGrid>
      <w:tr w:rsidR="00F7401C" w14:paraId="6BDC3F2B" w14:textId="77777777" w:rsidTr="00E547F2">
        <w:tc>
          <w:tcPr>
            <w:tcW w:w="9402" w:type="dxa"/>
            <w:gridSpan w:val="4"/>
          </w:tcPr>
          <w:p w14:paraId="169FDC2D" w14:textId="744C2827" w:rsidR="00F7401C" w:rsidRDefault="00F7401C" w:rsidP="00F7401C">
            <w:pPr>
              <w:pStyle w:val="TableNumber"/>
              <w:numPr>
                <w:ilvl w:val="0"/>
                <w:numId w:val="42"/>
              </w:numPr>
              <w:rPr>
                <w:b/>
                <w:bCs/>
                <w:sz w:val="16"/>
                <w:szCs w:val="16"/>
              </w:rPr>
            </w:pPr>
            <w:r>
              <w:rPr>
                <w:b/>
                <w:bCs/>
                <w:sz w:val="16"/>
                <w:szCs w:val="16"/>
              </w:rPr>
              <w:t>Would the Generative AI tool/use case constitute</w:t>
            </w:r>
            <w:r w:rsidRPr="005006BD">
              <w:rPr>
                <w:b/>
                <w:bCs/>
                <w:sz w:val="16"/>
                <w:szCs w:val="16"/>
              </w:rPr>
              <w:t xml:space="preserve"> </w:t>
            </w:r>
            <w:r w:rsidR="00183341">
              <w:rPr>
                <w:b/>
                <w:bCs/>
                <w:sz w:val="16"/>
                <w:szCs w:val="16"/>
              </w:rPr>
              <w:t>‘</w:t>
            </w:r>
            <w:r w:rsidRPr="005006BD">
              <w:rPr>
                <w:b/>
                <w:bCs/>
                <w:sz w:val="16"/>
                <w:szCs w:val="16"/>
              </w:rPr>
              <w:t>operational AI</w:t>
            </w:r>
            <w:r w:rsidR="00183341">
              <w:rPr>
                <w:b/>
                <w:bCs/>
                <w:sz w:val="16"/>
                <w:szCs w:val="16"/>
              </w:rPr>
              <w:t>’</w:t>
            </w:r>
            <w:r>
              <w:rPr>
                <w:b/>
                <w:bCs/>
                <w:sz w:val="16"/>
                <w:szCs w:val="16"/>
              </w:rPr>
              <w:t>?</w:t>
            </w:r>
            <w:r w:rsidRPr="005006BD">
              <w:rPr>
                <w:b/>
                <w:bCs/>
                <w:sz w:val="16"/>
                <w:szCs w:val="16"/>
              </w:rPr>
              <w:t xml:space="preserve"> </w:t>
            </w:r>
          </w:p>
          <w:p w14:paraId="3A97E5D2" w14:textId="68CBBB7D" w:rsidR="004515BC" w:rsidRPr="00973BC4" w:rsidRDefault="004515BC" w:rsidP="00973BC4">
            <w:pPr>
              <w:pStyle w:val="TableText"/>
              <w:rPr>
                <w:sz w:val="16"/>
                <w:szCs w:val="16"/>
              </w:rPr>
            </w:pPr>
            <w:r w:rsidRPr="00973BC4">
              <w:rPr>
                <w:b/>
                <w:bCs/>
                <w:sz w:val="16"/>
                <w:szCs w:val="16"/>
              </w:rPr>
              <w:t>Operational AI</w:t>
            </w:r>
            <w:r w:rsidRPr="00973BC4">
              <w:rPr>
                <w:sz w:val="16"/>
                <w:szCs w:val="16"/>
              </w:rPr>
              <w:t xml:space="preserve"> systems are those that have a real-world effect. The purpose is</w:t>
            </w:r>
            <w:r w:rsidR="00973BC4">
              <w:rPr>
                <w:sz w:val="16"/>
                <w:szCs w:val="16"/>
              </w:rPr>
              <w:t xml:space="preserve"> </w:t>
            </w:r>
            <w:r w:rsidRPr="00973BC4">
              <w:rPr>
                <w:sz w:val="16"/>
                <w:szCs w:val="16"/>
              </w:rPr>
              <w:t>to generate an action, either prompting a human to act, or the system acting by</w:t>
            </w:r>
            <w:r w:rsidR="00973BC4">
              <w:rPr>
                <w:sz w:val="16"/>
                <w:szCs w:val="16"/>
              </w:rPr>
              <w:t xml:space="preserve"> </w:t>
            </w:r>
            <w:r w:rsidRPr="00973BC4">
              <w:rPr>
                <w:sz w:val="16"/>
                <w:szCs w:val="16"/>
              </w:rPr>
              <w:t>itself. Operational AI systems often work in real time (or near real time) using a</w:t>
            </w:r>
            <w:r w:rsidR="00973BC4">
              <w:rPr>
                <w:sz w:val="16"/>
                <w:szCs w:val="16"/>
              </w:rPr>
              <w:t xml:space="preserve"> </w:t>
            </w:r>
            <w:r w:rsidRPr="00973BC4">
              <w:rPr>
                <w:sz w:val="16"/>
                <w:szCs w:val="16"/>
              </w:rPr>
              <w:t>live environment for their source data.</w:t>
            </w:r>
          </w:p>
          <w:p w14:paraId="41FC0CC8" w14:textId="25F199D8" w:rsidR="00183341" w:rsidRPr="00BC46E6" w:rsidRDefault="00973BC4" w:rsidP="00BC46E6">
            <w:pPr>
              <w:pStyle w:val="TableText"/>
              <w:rPr>
                <w:sz w:val="16"/>
                <w:szCs w:val="16"/>
              </w:rPr>
            </w:pPr>
            <w:r w:rsidRPr="00BC46E6">
              <w:rPr>
                <w:b/>
                <w:bCs/>
                <w:sz w:val="16"/>
                <w:szCs w:val="16"/>
              </w:rPr>
              <w:t>Non-operational AI</w:t>
            </w:r>
            <w:r w:rsidRPr="00973BC4">
              <w:rPr>
                <w:sz w:val="16"/>
                <w:szCs w:val="16"/>
              </w:rPr>
              <w:t xml:space="preserve"> systems do not use a live environment for their source</w:t>
            </w:r>
            <w:r>
              <w:rPr>
                <w:sz w:val="16"/>
                <w:szCs w:val="16"/>
              </w:rPr>
              <w:t xml:space="preserve"> </w:t>
            </w:r>
            <w:r w:rsidRPr="00973BC4">
              <w:rPr>
                <w:sz w:val="16"/>
                <w:szCs w:val="16"/>
              </w:rPr>
              <w:t>data. Most frequently, they produce analysis and insight from historical data.</w:t>
            </w:r>
          </w:p>
          <w:p w14:paraId="5F4EC4AE" w14:textId="2DA5B206" w:rsidR="00F7401C" w:rsidRPr="00DE651D" w:rsidRDefault="00ED343D" w:rsidP="00E547F2">
            <w:pPr>
              <w:pStyle w:val="TableText"/>
              <w:rPr>
                <w:i/>
                <w:iCs/>
                <w:sz w:val="16"/>
                <w:szCs w:val="16"/>
              </w:rPr>
            </w:pPr>
            <w:r w:rsidRPr="00DE651D">
              <w:rPr>
                <w:i/>
                <w:iCs/>
                <w:sz w:val="16"/>
                <w:szCs w:val="16"/>
              </w:rPr>
              <w:t>Comments</w:t>
            </w:r>
            <w:r w:rsidR="00F7401C" w:rsidRPr="00DE651D">
              <w:rPr>
                <w:i/>
                <w:iCs/>
                <w:sz w:val="16"/>
                <w:szCs w:val="16"/>
              </w:rPr>
              <w:t>:</w:t>
            </w:r>
          </w:p>
        </w:tc>
      </w:tr>
      <w:tr w:rsidR="00F7401C" w14:paraId="431D9478" w14:textId="77777777" w:rsidTr="00E547F2">
        <w:tc>
          <w:tcPr>
            <w:tcW w:w="4390" w:type="dxa"/>
            <w:vMerge w:val="restart"/>
          </w:tcPr>
          <w:p w14:paraId="63F30A99" w14:textId="77777777" w:rsidR="001E167D" w:rsidRDefault="001E167D" w:rsidP="00DE651D">
            <w:pPr>
              <w:pStyle w:val="TableText"/>
              <w:ind w:left="0"/>
              <w:rPr>
                <w:sz w:val="16"/>
                <w:szCs w:val="16"/>
              </w:rPr>
            </w:pPr>
          </w:p>
          <w:p w14:paraId="7B704D67" w14:textId="77777777" w:rsidR="001E167D" w:rsidRPr="00F07A0D" w:rsidRDefault="001E167D" w:rsidP="00E547F2">
            <w:pPr>
              <w:pStyle w:val="TableText"/>
              <w:rPr>
                <w:sz w:val="16"/>
                <w:szCs w:val="16"/>
              </w:rPr>
            </w:pPr>
          </w:p>
        </w:tc>
        <w:tc>
          <w:tcPr>
            <w:tcW w:w="992" w:type="dxa"/>
            <w:vAlign w:val="center"/>
          </w:tcPr>
          <w:p w14:paraId="1E566121" w14:textId="77777777" w:rsidR="00F7401C" w:rsidRPr="00F07A0D" w:rsidRDefault="00F7401C" w:rsidP="00E547F2">
            <w:pPr>
              <w:pStyle w:val="TableText"/>
              <w:jc w:val="center"/>
              <w:rPr>
                <w:b/>
                <w:bCs/>
                <w:sz w:val="16"/>
                <w:szCs w:val="16"/>
              </w:rPr>
            </w:pPr>
            <w:r w:rsidRPr="00F07A0D">
              <w:rPr>
                <w:b/>
                <w:bCs/>
                <w:sz w:val="16"/>
                <w:szCs w:val="16"/>
              </w:rPr>
              <w:t>Yes</w:t>
            </w:r>
          </w:p>
        </w:tc>
        <w:tc>
          <w:tcPr>
            <w:tcW w:w="709" w:type="dxa"/>
          </w:tcPr>
          <w:p w14:paraId="72D8FA70" w14:textId="77777777" w:rsidR="00F7401C" w:rsidRPr="00F07A0D" w:rsidRDefault="00F7401C" w:rsidP="00E547F2">
            <w:pPr>
              <w:pStyle w:val="TableText"/>
              <w:jc w:val="center"/>
              <w:rPr>
                <w:b/>
                <w:bCs/>
                <w:sz w:val="16"/>
                <w:szCs w:val="16"/>
              </w:rPr>
            </w:pPr>
          </w:p>
        </w:tc>
        <w:tc>
          <w:tcPr>
            <w:tcW w:w="3311" w:type="dxa"/>
          </w:tcPr>
          <w:p w14:paraId="7C462D3D" w14:textId="77777777" w:rsidR="001E167D" w:rsidRDefault="005E501E" w:rsidP="001E167D">
            <w:pPr>
              <w:pStyle w:val="TableText"/>
              <w:rPr>
                <w:sz w:val="16"/>
                <w:szCs w:val="16"/>
              </w:rPr>
            </w:pPr>
            <w:r>
              <w:rPr>
                <w:sz w:val="16"/>
                <w:szCs w:val="16"/>
              </w:rPr>
              <w:t>Document you</w:t>
            </w:r>
            <w:r w:rsidR="00947FA8">
              <w:rPr>
                <w:sz w:val="16"/>
                <w:szCs w:val="16"/>
              </w:rPr>
              <w:t>r reasons.</w:t>
            </w:r>
          </w:p>
          <w:p w14:paraId="090C9786" w14:textId="4348B0C7" w:rsidR="001E167D" w:rsidRPr="00F07A0D" w:rsidRDefault="001E167D" w:rsidP="001E167D">
            <w:pPr>
              <w:pStyle w:val="TableText"/>
              <w:rPr>
                <w:sz w:val="16"/>
                <w:szCs w:val="16"/>
              </w:rPr>
            </w:pPr>
          </w:p>
        </w:tc>
      </w:tr>
      <w:tr w:rsidR="00F7401C" w14:paraId="20B313DB" w14:textId="77777777" w:rsidTr="00E547F2">
        <w:tc>
          <w:tcPr>
            <w:tcW w:w="4390" w:type="dxa"/>
            <w:vMerge/>
          </w:tcPr>
          <w:p w14:paraId="64A623C2" w14:textId="77777777" w:rsidR="00F7401C" w:rsidRPr="00F07A0D" w:rsidRDefault="00F7401C" w:rsidP="00E547F2">
            <w:pPr>
              <w:pStyle w:val="TableText"/>
              <w:rPr>
                <w:sz w:val="16"/>
                <w:szCs w:val="16"/>
              </w:rPr>
            </w:pPr>
          </w:p>
        </w:tc>
        <w:tc>
          <w:tcPr>
            <w:tcW w:w="992" w:type="dxa"/>
            <w:vAlign w:val="center"/>
          </w:tcPr>
          <w:p w14:paraId="54B6BAD8" w14:textId="77777777" w:rsidR="00F7401C" w:rsidRPr="00F07A0D" w:rsidRDefault="00F7401C" w:rsidP="00E547F2">
            <w:pPr>
              <w:pStyle w:val="TableText"/>
              <w:jc w:val="center"/>
              <w:rPr>
                <w:b/>
                <w:bCs/>
                <w:sz w:val="16"/>
                <w:szCs w:val="16"/>
              </w:rPr>
            </w:pPr>
            <w:r w:rsidRPr="00F07A0D">
              <w:rPr>
                <w:b/>
                <w:bCs/>
                <w:sz w:val="16"/>
                <w:szCs w:val="16"/>
              </w:rPr>
              <w:t>No</w:t>
            </w:r>
          </w:p>
        </w:tc>
        <w:tc>
          <w:tcPr>
            <w:tcW w:w="709" w:type="dxa"/>
          </w:tcPr>
          <w:p w14:paraId="012AC37E" w14:textId="77777777" w:rsidR="00F7401C" w:rsidRPr="00F07A0D" w:rsidRDefault="00F7401C" w:rsidP="00E547F2">
            <w:pPr>
              <w:pStyle w:val="TableText"/>
              <w:jc w:val="center"/>
              <w:rPr>
                <w:b/>
                <w:bCs/>
                <w:sz w:val="16"/>
                <w:szCs w:val="16"/>
              </w:rPr>
            </w:pPr>
          </w:p>
        </w:tc>
        <w:tc>
          <w:tcPr>
            <w:tcW w:w="3311" w:type="dxa"/>
          </w:tcPr>
          <w:p w14:paraId="68E6D674" w14:textId="77777777" w:rsidR="00F7401C" w:rsidRDefault="005E501E" w:rsidP="00E547F2">
            <w:pPr>
              <w:pStyle w:val="TableText"/>
              <w:rPr>
                <w:sz w:val="16"/>
                <w:szCs w:val="16"/>
              </w:rPr>
            </w:pPr>
            <w:r>
              <w:rPr>
                <w:sz w:val="16"/>
                <w:szCs w:val="16"/>
              </w:rPr>
              <w:t>Document your reasons.</w:t>
            </w:r>
          </w:p>
          <w:p w14:paraId="609A7623" w14:textId="5BEBDB88" w:rsidR="001E167D" w:rsidRPr="00F07A0D" w:rsidRDefault="001E167D" w:rsidP="00E547F2">
            <w:pPr>
              <w:pStyle w:val="TableText"/>
              <w:rPr>
                <w:sz w:val="16"/>
                <w:szCs w:val="16"/>
              </w:rPr>
            </w:pPr>
          </w:p>
        </w:tc>
      </w:tr>
    </w:tbl>
    <w:p w14:paraId="03F5C335" w14:textId="7BD6F205" w:rsidR="00F7401C" w:rsidRPr="00F7401C" w:rsidRDefault="00ED656A" w:rsidP="00D36626">
      <w:pPr>
        <w:pStyle w:val="AltHeading3"/>
      </w:pPr>
      <w:bookmarkStart w:id="7" w:name="_Toc134695370"/>
      <w:bookmarkStart w:id="8" w:name="_Toc144282117"/>
      <w:r>
        <w:t xml:space="preserve">Automated Decision </w:t>
      </w:r>
      <w:r w:rsidR="00E95121">
        <w:t>M</w:t>
      </w:r>
      <w:r>
        <w:t>akin</w:t>
      </w:r>
      <w:r w:rsidR="00E95121">
        <w:t>g</w:t>
      </w:r>
      <w:bookmarkEnd w:id="7"/>
      <w:bookmarkEnd w:id="8"/>
    </w:p>
    <w:tbl>
      <w:tblPr>
        <w:tblStyle w:val="TableGridLight"/>
        <w:tblW w:w="0" w:type="auto"/>
        <w:tblLook w:val="04A0" w:firstRow="1" w:lastRow="0" w:firstColumn="1" w:lastColumn="0" w:noHBand="0" w:noVBand="1"/>
      </w:tblPr>
      <w:tblGrid>
        <w:gridCol w:w="2547"/>
        <w:gridCol w:w="2126"/>
        <w:gridCol w:w="709"/>
        <w:gridCol w:w="4020"/>
      </w:tblGrid>
      <w:tr w:rsidR="001D2530" w14:paraId="11E40385" w14:textId="77777777" w:rsidTr="00E547F2">
        <w:tc>
          <w:tcPr>
            <w:tcW w:w="9402" w:type="dxa"/>
            <w:gridSpan w:val="4"/>
          </w:tcPr>
          <w:p w14:paraId="56E1F1C9" w14:textId="546EE429" w:rsidR="001D2530" w:rsidRPr="00BC46E6" w:rsidRDefault="00C84888" w:rsidP="00BC46E6">
            <w:pPr>
              <w:pStyle w:val="TableNumber"/>
              <w:numPr>
                <w:ilvl w:val="0"/>
                <w:numId w:val="42"/>
              </w:numPr>
              <w:rPr>
                <w:b/>
                <w:bCs/>
                <w:sz w:val="16"/>
                <w:szCs w:val="16"/>
              </w:rPr>
            </w:pPr>
            <w:r w:rsidRPr="00BC46E6">
              <w:rPr>
                <w:b/>
                <w:bCs/>
                <w:sz w:val="16"/>
                <w:szCs w:val="16"/>
              </w:rPr>
              <w:t>Will</w:t>
            </w:r>
            <w:r w:rsidR="001D2530" w:rsidRPr="00BC46E6">
              <w:rPr>
                <w:b/>
                <w:bCs/>
                <w:sz w:val="16"/>
                <w:szCs w:val="16"/>
              </w:rPr>
              <w:t xml:space="preserve"> the </w:t>
            </w:r>
            <w:r w:rsidR="004F3C8E">
              <w:rPr>
                <w:b/>
                <w:bCs/>
                <w:sz w:val="16"/>
                <w:szCs w:val="16"/>
              </w:rPr>
              <w:t>use-case</w:t>
            </w:r>
            <w:r w:rsidR="001D2530" w:rsidRPr="00BC46E6">
              <w:rPr>
                <w:b/>
                <w:bCs/>
                <w:sz w:val="16"/>
                <w:szCs w:val="16"/>
              </w:rPr>
              <w:t xml:space="preserve"> use real-time or near real-time data to:</w:t>
            </w:r>
          </w:p>
          <w:p w14:paraId="3505A16F" w14:textId="45022936" w:rsidR="001D2530" w:rsidRPr="00DA0847" w:rsidRDefault="001D2530" w:rsidP="00E547F2">
            <w:pPr>
              <w:pStyle w:val="TableBullet2"/>
              <w:rPr>
                <w:sz w:val="16"/>
                <w:szCs w:val="16"/>
              </w:rPr>
            </w:pPr>
            <w:r w:rsidRPr="00DA0847">
              <w:rPr>
                <w:sz w:val="16"/>
                <w:szCs w:val="16"/>
              </w:rPr>
              <w:t xml:space="preserve">make recommendations for </w:t>
            </w:r>
            <w:r w:rsidR="007632E0">
              <w:rPr>
                <w:sz w:val="16"/>
                <w:szCs w:val="16"/>
              </w:rPr>
              <w:t>staff</w:t>
            </w:r>
            <w:r w:rsidRPr="00DA0847">
              <w:rPr>
                <w:sz w:val="16"/>
                <w:szCs w:val="16"/>
              </w:rPr>
              <w:t xml:space="preserve"> to act on in real-time or near real-time or</w:t>
            </w:r>
          </w:p>
          <w:p w14:paraId="340EEB01" w14:textId="77777777" w:rsidR="001D2530" w:rsidRPr="00DA0847" w:rsidRDefault="001D2530" w:rsidP="00E547F2">
            <w:pPr>
              <w:pStyle w:val="TableBullet2"/>
              <w:rPr>
                <w:sz w:val="16"/>
                <w:szCs w:val="16"/>
              </w:rPr>
            </w:pPr>
            <w:r w:rsidRPr="00DA0847">
              <w:rPr>
                <w:sz w:val="16"/>
                <w:szCs w:val="16"/>
              </w:rPr>
              <w:t xml:space="preserve">take actions itself in real-time or near real-time. </w:t>
            </w:r>
          </w:p>
          <w:p w14:paraId="3B5A4A5F" w14:textId="7BDF97B0" w:rsidR="001D2530" w:rsidRPr="00DE651D" w:rsidRDefault="00ED343D" w:rsidP="00E547F2">
            <w:pPr>
              <w:pStyle w:val="TableNumber"/>
              <w:numPr>
                <w:ilvl w:val="0"/>
                <w:numId w:val="0"/>
              </w:numPr>
              <w:ind w:left="397" w:hanging="284"/>
              <w:rPr>
                <w:b/>
                <w:bCs/>
                <w:i/>
                <w:iCs/>
                <w:sz w:val="16"/>
                <w:szCs w:val="16"/>
              </w:rPr>
            </w:pPr>
            <w:r w:rsidRPr="00DE651D">
              <w:rPr>
                <w:i/>
                <w:iCs/>
                <w:sz w:val="16"/>
                <w:szCs w:val="16"/>
              </w:rPr>
              <w:t>Comments</w:t>
            </w:r>
            <w:r w:rsidR="001D2530" w:rsidRPr="00DE651D">
              <w:rPr>
                <w:i/>
                <w:iCs/>
                <w:sz w:val="16"/>
                <w:szCs w:val="16"/>
              </w:rPr>
              <w:t>:</w:t>
            </w:r>
          </w:p>
        </w:tc>
      </w:tr>
      <w:tr w:rsidR="001D2530" w14:paraId="7F0B9D08" w14:textId="77777777" w:rsidTr="0036305C">
        <w:tc>
          <w:tcPr>
            <w:tcW w:w="2547" w:type="dxa"/>
            <w:vMerge w:val="restart"/>
          </w:tcPr>
          <w:p w14:paraId="7367B318" w14:textId="77777777" w:rsidR="001D2530" w:rsidRPr="00F07A0D" w:rsidRDefault="001D2530" w:rsidP="00E547F2">
            <w:pPr>
              <w:pStyle w:val="TableText"/>
              <w:rPr>
                <w:sz w:val="16"/>
                <w:szCs w:val="16"/>
              </w:rPr>
            </w:pPr>
          </w:p>
        </w:tc>
        <w:tc>
          <w:tcPr>
            <w:tcW w:w="2126" w:type="dxa"/>
          </w:tcPr>
          <w:p w14:paraId="6C4E9F3F" w14:textId="680F20CD" w:rsidR="001D2530" w:rsidRPr="007340FC" w:rsidRDefault="008A13B3" w:rsidP="00E547F2">
            <w:pPr>
              <w:pStyle w:val="TableText"/>
              <w:rPr>
                <w:b/>
                <w:bCs/>
                <w:sz w:val="16"/>
                <w:szCs w:val="16"/>
              </w:rPr>
            </w:pPr>
            <w:r w:rsidRPr="007340FC">
              <w:rPr>
                <w:b/>
                <w:bCs/>
                <w:sz w:val="16"/>
                <w:szCs w:val="16"/>
              </w:rPr>
              <w:t>Y</w:t>
            </w:r>
            <w:r w:rsidR="001D2530" w:rsidRPr="007340FC">
              <w:rPr>
                <w:b/>
                <w:bCs/>
                <w:sz w:val="16"/>
                <w:szCs w:val="16"/>
              </w:rPr>
              <w:t>es</w:t>
            </w:r>
            <w:r>
              <w:rPr>
                <w:b/>
                <w:bCs/>
                <w:sz w:val="16"/>
                <w:szCs w:val="16"/>
              </w:rPr>
              <w:t>.</w:t>
            </w:r>
            <w:r w:rsidR="001D2530" w:rsidRPr="007340FC">
              <w:rPr>
                <w:b/>
                <w:bCs/>
                <w:sz w:val="16"/>
                <w:szCs w:val="16"/>
              </w:rPr>
              <w:t xml:space="preserve"> </w:t>
            </w:r>
            <w:r>
              <w:rPr>
                <w:b/>
                <w:bCs/>
                <w:sz w:val="16"/>
                <w:szCs w:val="16"/>
              </w:rPr>
              <w:t>The d</w:t>
            </w:r>
            <w:r w:rsidR="001D2530" w:rsidRPr="007340FC">
              <w:rPr>
                <w:b/>
                <w:bCs/>
                <w:sz w:val="16"/>
                <w:szCs w:val="16"/>
              </w:rPr>
              <w:t xml:space="preserve">ecisions include high or very </w:t>
            </w:r>
            <w:r w:rsidR="00B56FDF" w:rsidRPr="007340FC">
              <w:rPr>
                <w:b/>
                <w:bCs/>
                <w:sz w:val="16"/>
                <w:szCs w:val="16"/>
              </w:rPr>
              <w:t>high-risk</w:t>
            </w:r>
            <w:r w:rsidR="001D2530" w:rsidRPr="007340FC">
              <w:rPr>
                <w:b/>
                <w:bCs/>
                <w:sz w:val="16"/>
                <w:szCs w:val="16"/>
              </w:rPr>
              <w:t xml:space="preserve"> factors</w:t>
            </w:r>
            <w:r w:rsidR="000E7595">
              <w:rPr>
                <w:b/>
                <w:bCs/>
                <w:sz w:val="16"/>
                <w:szCs w:val="16"/>
              </w:rPr>
              <w:t xml:space="preserve">, </w:t>
            </w:r>
            <w:proofErr w:type="gramStart"/>
            <w:r w:rsidR="000E7595">
              <w:rPr>
                <w:b/>
                <w:bCs/>
                <w:sz w:val="16"/>
                <w:szCs w:val="16"/>
              </w:rPr>
              <w:t>e.g.</w:t>
            </w:r>
            <w:proofErr w:type="gramEnd"/>
            <w:r w:rsidR="000E7595">
              <w:rPr>
                <w:b/>
                <w:bCs/>
                <w:sz w:val="16"/>
                <w:szCs w:val="16"/>
              </w:rPr>
              <w:t xml:space="preserve"> AI makes and implements operational decisions </w:t>
            </w:r>
            <w:r w:rsidR="000E7595" w:rsidRPr="000E7595">
              <w:rPr>
                <w:b/>
                <w:bCs/>
                <w:sz w:val="16"/>
                <w:szCs w:val="16"/>
              </w:rPr>
              <w:t>that can negatively affect human wellbeing autonomously of human input.</w:t>
            </w:r>
          </w:p>
        </w:tc>
        <w:tc>
          <w:tcPr>
            <w:tcW w:w="709" w:type="dxa"/>
          </w:tcPr>
          <w:p w14:paraId="1F4013B9" w14:textId="77777777" w:rsidR="001D2530" w:rsidRPr="007340FC" w:rsidRDefault="001D2530" w:rsidP="00E547F2">
            <w:pPr>
              <w:pStyle w:val="TableText"/>
              <w:rPr>
                <w:b/>
                <w:bCs/>
                <w:sz w:val="16"/>
                <w:szCs w:val="16"/>
              </w:rPr>
            </w:pPr>
          </w:p>
        </w:tc>
        <w:tc>
          <w:tcPr>
            <w:tcW w:w="4020" w:type="dxa"/>
          </w:tcPr>
          <w:p w14:paraId="78415FF8" w14:textId="338A6AA8" w:rsidR="001D2530" w:rsidRPr="00F07A0D" w:rsidRDefault="00F46BCD" w:rsidP="00E547F2">
            <w:pPr>
              <w:pStyle w:val="TableText"/>
              <w:rPr>
                <w:sz w:val="16"/>
                <w:szCs w:val="16"/>
              </w:rPr>
            </w:pPr>
            <w:r>
              <w:rPr>
                <w:sz w:val="16"/>
                <w:szCs w:val="16"/>
              </w:rPr>
              <w:t>D</w:t>
            </w:r>
            <w:r w:rsidR="001D2530" w:rsidRPr="00DA0847">
              <w:rPr>
                <w:sz w:val="16"/>
                <w:szCs w:val="16"/>
              </w:rPr>
              <w:t>o not proceed without advice</w:t>
            </w:r>
            <w:r w:rsidR="0028769D">
              <w:rPr>
                <w:sz w:val="16"/>
                <w:szCs w:val="16"/>
              </w:rPr>
              <w:t xml:space="preserve"> from Legal, Governance and Risk Branch</w:t>
            </w:r>
            <w:r w:rsidR="001D2530" w:rsidRPr="00DA0847">
              <w:rPr>
                <w:sz w:val="16"/>
                <w:szCs w:val="16"/>
              </w:rPr>
              <w:t xml:space="preserve">. If the </w:t>
            </w:r>
            <w:r w:rsidR="007C3F5B">
              <w:rPr>
                <w:sz w:val="16"/>
                <w:szCs w:val="16"/>
              </w:rPr>
              <w:t>use-case</w:t>
            </w:r>
            <w:r w:rsidR="001D2530" w:rsidRPr="00DA0847">
              <w:rPr>
                <w:sz w:val="16"/>
                <w:szCs w:val="16"/>
              </w:rPr>
              <w:t xml:space="preserve"> proceeds,</w:t>
            </w:r>
            <w:r w:rsidR="001D2530">
              <w:rPr>
                <w:sz w:val="16"/>
                <w:szCs w:val="16"/>
              </w:rPr>
              <w:t xml:space="preserve"> </w:t>
            </w:r>
            <w:r w:rsidR="001D2530" w:rsidRPr="00DA0847">
              <w:rPr>
                <w:sz w:val="16"/>
                <w:szCs w:val="16"/>
              </w:rPr>
              <w:t>pilot first with ongoing controls and</w:t>
            </w:r>
            <w:r w:rsidR="001D2530">
              <w:rPr>
                <w:sz w:val="16"/>
                <w:szCs w:val="16"/>
              </w:rPr>
              <w:t xml:space="preserve"> </w:t>
            </w:r>
            <w:r w:rsidR="001D2530" w:rsidRPr="00DA0847">
              <w:rPr>
                <w:sz w:val="16"/>
                <w:szCs w:val="16"/>
              </w:rPr>
              <w:t>monitoring. A formal review should be</w:t>
            </w:r>
            <w:r w:rsidR="001D2530">
              <w:rPr>
                <w:sz w:val="16"/>
                <w:szCs w:val="16"/>
              </w:rPr>
              <w:t xml:space="preserve"> </w:t>
            </w:r>
            <w:r w:rsidR="001D2530" w:rsidRPr="00DA0847">
              <w:rPr>
                <w:sz w:val="16"/>
                <w:szCs w:val="16"/>
              </w:rPr>
              <w:t>conducted after pilot phase</w:t>
            </w:r>
            <w:r w:rsidR="00694B7A">
              <w:rPr>
                <w:sz w:val="16"/>
                <w:szCs w:val="16"/>
              </w:rPr>
              <w:t xml:space="preserve"> with oversight from Legal, Governance and Risk Branch</w:t>
            </w:r>
            <w:r w:rsidR="001D2530" w:rsidRPr="00DA0847">
              <w:rPr>
                <w:sz w:val="16"/>
                <w:szCs w:val="16"/>
              </w:rPr>
              <w:t>.</w:t>
            </w:r>
          </w:p>
        </w:tc>
      </w:tr>
      <w:tr w:rsidR="001D2530" w14:paraId="443CFD80" w14:textId="77777777" w:rsidTr="0036305C">
        <w:tc>
          <w:tcPr>
            <w:tcW w:w="2547" w:type="dxa"/>
            <w:vMerge/>
          </w:tcPr>
          <w:p w14:paraId="7B944A7E" w14:textId="77777777" w:rsidR="001D2530" w:rsidRPr="00F07A0D" w:rsidRDefault="001D2530" w:rsidP="00E547F2">
            <w:pPr>
              <w:pStyle w:val="TableText"/>
              <w:rPr>
                <w:sz w:val="16"/>
                <w:szCs w:val="16"/>
              </w:rPr>
            </w:pPr>
          </w:p>
        </w:tc>
        <w:tc>
          <w:tcPr>
            <w:tcW w:w="2126" w:type="dxa"/>
          </w:tcPr>
          <w:p w14:paraId="02FAB718" w14:textId="7786396C" w:rsidR="001D2530" w:rsidRPr="007340FC" w:rsidRDefault="008A13B3" w:rsidP="00E547F2">
            <w:pPr>
              <w:pStyle w:val="TableText"/>
              <w:rPr>
                <w:b/>
                <w:bCs/>
                <w:sz w:val="16"/>
                <w:szCs w:val="16"/>
              </w:rPr>
            </w:pPr>
            <w:r>
              <w:rPr>
                <w:b/>
                <w:bCs/>
                <w:sz w:val="16"/>
                <w:szCs w:val="16"/>
              </w:rPr>
              <w:t>Yes.</w:t>
            </w:r>
            <w:r w:rsidR="001D2530" w:rsidRPr="007340FC">
              <w:rPr>
                <w:b/>
                <w:bCs/>
                <w:sz w:val="16"/>
                <w:szCs w:val="16"/>
              </w:rPr>
              <w:t xml:space="preserve"> </w:t>
            </w:r>
            <w:r>
              <w:rPr>
                <w:b/>
                <w:bCs/>
                <w:sz w:val="16"/>
                <w:szCs w:val="16"/>
              </w:rPr>
              <w:t>T</w:t>
            </w:r>
            <w:r w:rsidR="001D2530" w:rsidRPr="007340FC">
              <w:rPr>
                <w:b/>
                <w:bCs/>
                <w:sz w:val="16"/>
                <w:szCs w:val="16"/>
              </w:rPr>
              <w:t>he decisions include medium risk factor</w:t>
            </w:r>
            <w:r w:rsidR="000E7595">
              <w:rPr>
                <w:b/>
                <w:bCs/>
                <w:sz w:val="16"/>
                <w:szCs w:val="16"/>
              </w:rPr>
              <w:t xml:space="preserve">s, </w:t>
            </w:r>
            <w:proofErr w:type="gramStart"/>
            <w:r w:rsidR="000E7595">
              <w:rPr>
                <w:b/>
                <w:bCs/>
                <w:sz w:val="16"/>
                <w:szCs w:val="16"/>
              </w:rPr>
              <w:t>e.g.</w:t>
            </w:r>
            <w:proofErr w:type="gramEnd"/>
            <w:r w:rsidR="000E7595">
              <w:rPr>
                <w:b/>
                <w:bCs/>
                <w:sz w:val="16"/>
                <w:szCs w:val="16"/>
              </w:rPr>
              <w:t xml:space="preserve"> </w:t>
            </w:r>
            <w:r w:rsidR="000E7595" w:rsidRPr="000E7595">
              <w:rPr>
                <w:b/>
                <w:bCs/>
                <w:sz w:val="16"/>
                <w:szCs w:val="16"/>
              </w:rPr>
              <w:t>AI generates operational insight</w:t>
            </w:r>
            <w:r w:rsidR="000E7595">
              <w:rPr>
                <w:b/>
                <w:bCs/>
                <w:sz w:val="16"/>
                <w:szCs w:val="16"/>
              </w:rPr>
              <w:t>s,</w:t>
            </w:r>
            <w:r w:rsidR="000E7595" w:rsidRPr="000E7595">
              <w:rPr>
                <w:b/>
                <w:bCs/>
                <w:sz w:val="16"/>
                <w:szCs w:val="16"/>
              </w:rPr>
              <w:t xml:space="preserve"> decisions</w:t>
            </w:r>
            <w:r w:rsidR="000E7595">
              <w:rPr>
                <w:b/>
                <w:bCs/>
                <w:sz w:val="16"/>
                <w:szCs w:val="16"/>
              </w:rPr>
              <w:t xml:space="preserve"> or </w:t>
            </w:r>
            <w:r w:rsidR="000E7595" w:rsidRPr="000E7595">
              <w:rPr>
                <w:b/>
                <w:bCs/>
                <w:sz w:val="16"/>
                <w:szCs w:val="16"/>
              </w:rPr>
              <w:t>recommendations for human to action with some potential for harm.</w:t>
            </w:r>
          </w:p>
        </w:tc>
        <w:tc>
          <w:tcPr>
            <w:tcW w:w="709" w:type="dxa"/>
          </w:tcPr>
          <w:p w14:paraId="674EB5CF" w14:textId="77777777" w:rsidR="001D2530" w:rsidRPr="007340FC" w:rsidRDefault="001D2530" w:rsidP="00E547F2">
            <w:pPr>
              <w:pStyle w:val="TableText"/>
              <w:rPr>
                <w:b/>
                <w:bCs/>
                <w:sz w:val="16"/>
                <w:szCs w:val="16"/>
              </w:rPr>
            </w:pPr>
          </w:p>
        </w:tc>
        <w:tc>
          <w:tcPr>
            <w:tcW w:w="4020" w:type="dxa"/>
          </w:tcPr>
          <w:p w14:paraId="51A1B8D7" w14:textId="69FEC189" w:rsidR="001D2530" w:rsidRPr="00F07A0D" w:rsidRDefault="00F46BCD" w:rsidP="00E547F2">
            <w:pPr>
              <w:pStyle w:val="TableText"/>
              <w:rPr>
                <w:sz w:val="16"/>
                <w:szCs w:val="16"/>
              </w:rPr>
            </w:pPr>
            <w:r>
              <w:rPr>
                <w:sz w:val="16"/>
                <w:szCs w:val="16"/>
              </w:rPr>
              <w:t>D</w:t>
            </w:r>
            <w:r w:rsidR="001D2530" w:rsidRPr="00DA0847">
              <w:rPr>
                <w:sz w:val="16"/>
                <w:szCs w:val="16"/>
              </w:rPr>
              <w:t>o not proceed without advice</w:t>
            </w:r>
            <w:r w:rsidR="008A0050">
              <w:rPr>
                <w:sz w:val="16"/>
                <w:szCs w:val="16"/>
              </w:rPr>
              <w:t xml:space="preserve"> from Legal, Governance and Risk Branch</w:t>
            </w:r>
            <w:r w:rsidR="001D2530" w:rsidRPr="00DA0847">
              <w:rPr>
                <w:sz w:val="16"/>
                <w:szCs w:val="16"/>
              </w:rPr>
              <w:t>. Pilot first with ongoing</w:t>
            </w:r>
            <w:r w:rsidR="001D2530">
              <w:rPr>
                <w:sz w:val="16"/>
                <w:szCs w:val="16"/>
              </w:rPr>
              <w:t xml:space="preserve"> </w:t>
            </w:r>
            <w:r w:rsidR="001D2530" w:rsidRPr="00DA0847">
              <w:rPr>
                <w:sz w:val="16"/>
                <w:szCs w:val="16"/>
              </w:rPr>
              <w:t>controls and monitoring required once</w:t>
            </w:r>
            <w:r w:rsidR="001D2530">
              <w:rPr>
                <w:sz w:val="16"/>
                <w:szCs w:val="16"/>
              </w:rPr>
              <w:t xml:space="preserve"> </w:t>
            </w:r>
            <w:r w:rsidR="001D2530" w:rsidRPr="00DA0847">
              <w:rPr>
                <w:sz w:val="16"/>
                <w:szCs w:val="16"/>
              </w:rPr>
              <w:t>pilot commences.</w:t>
            </w:r>
          </w:p>
        </w:tc>
      </w:tr>
      <w:tr w:rsidR="001D2530" w14:paraId="66D94C67" w14:textId="77777777" w:rsidTr="0036305C">
        <w:tc>
          <w:tcPr>
            <w:tcW w:w="2547" w:type="dxa"/>
            <w:vMerge/>
          </w:tcPr>
          <w:p w14:paraId="72D5F8D4" w14:textId="77777777" w:rsidR="001D2530" w:rsidRPr="00F07A0D" w:rsidRDefault="001D2530" w:rsidP="00E547F2">
            <w:pPr>
              <w:pStyle w:val="TableText"/>
              <w:rPr>
                <w:sz w:val="16"/>
                <w:szCs w:val="16"/>
              </w:rPr>
            </w:pPr>
          </w:p>
        </w:tc>
        <w:tc>
          <w:tcPr>
            <w:tcW w:w="2126" w:type="dxa"/>
          </w:tcPr>
          <w:p w14:paraId="15B7DB59" w14:textId="0BE83CFE" w:rsidR="001D2530" w:rsidRPr="007340FC" w:rsidRDefault="008A13B3" w:rsidP="00E547F2">
            <w:pPr>
              <w:pStyle w:val="TableText"/>
              <w:rPr>
                <w:b/>
                <w:bCs/>
                <w:sz w:val="16"/>
                <w:szCs w:val="16"/>
              </w:rPr>
            </w:pPr>
            <w:r w:rsidRPr="007340FC">
              <w:rPr>
                <w:b/>
                <w:bCs/>
                <w:sz w:val="16"/>
                <w:szCs w:val="16"/>
              </w:rPr>
              <w:t>Y</w:t>
            </w:r>
            <w:r w:rsidR="001D2530" w:rsidRPr="007340FC">
              <w:rPr>
                <w:b/>
                <w:bCs/>
                <w:sz w:val="16"/>
                <w:szCs w:val="16"/>
              </w:rPr>
              <w:t>es</w:t>
            </w:r>
            <w:r>
              <w:rPr>
                <w:b/>
                <w:bCs/>
                <w:sz w:val="16"/>
                <w:szCs w:val="16"/>
              </w:rPr>
              <w:t>.</w:t>
            </w:r>
            <w:r w:rsidR="001D2530" w:rsidRPr="007340FC">
              <w:rPr>
                <w:b/>
                <w:bCs/>
                <w:sz w:val="16"/>
                <w:szCs w:val="16"/>
              </w:rPr>
              <w:t xml:space="preserve"> </w:t>
            </w:r>
            <w:r>
              <w:rPr>
                <w:b/>
                <w:bCs/>
                <w:sz w:val="16"/>
                <w:szCs w:val="16"/>
              </w:rPr>
              <w:t xml:space="preserve">The </w:t>
            </w:r>
            <w:r w:rsidR="001D2530" w:rsidRPr="007340FC">
              <w:rPr>
                <w:b/>
                <w:bCs/>
                <w:sz w:val="16"/>
                <w:szCs w:val="16"/>
              </w:rPr>
              <w:t>decisions include low risk factors</w:t>
            </w:r>
            <w:r w:rsidR="00E2521B">
              <w:rPr>
                <w:b/>
                <w:bCs/>
                <w:sz w:val="16"/>
                <w:szCs w:val="16"/>
              </w:rPr>
              <w:t xml:space="preserve"> </w:t>
            </w:r>
            <w:proofErr w:type="gramStart"/>
            <w:r w:rsidR="00E2521B">
              <w:rPr>
                <w:b/>
                <w:bCs/>
                <w:sz w:val="16"/>
                <w:szCs w:val="16"/>
              </w:rPr>
              <w:t>e.g.</w:t>
            </w:r>
            <w:proofErr w:type="gramEnd"/>
            <w:r w:rsidR="00E2521B">
              <w:rPr>
                <w:b/>
                <w:bCs/>
                <w:sz w:val="16"/>
                <w:szCs w:val="16"/>
              </w:rPr>
              <w:t xml:space="preserve"> </w:t>
            </w:r>
            <w:r w:rsidR="00E2521B" w:rsidRPr="00E2521B">
              <w:rPr>
                <w:b/>
                <w:bCs/>
                <w:sz w:val="16"/>
                <w:szCs w:val="16"/>
              </w:rPr>
              <w:t>AI generates insights or alerts for operational human use with minimal potential for harm</w:t>
            </w:r>
            <w:r w:rsidR="00E2521B">
              <w:rPr>
                <w:b/>
                <w:bCs/>
                <w:sz w:val="16"/>
                <w:szCs w:val="16"/>
              </w:rPr>
              <w:t>.</w:t>
            </w:r>
          </w:p>
        </w:tc>
        <w:tc>
          <w:tcPr>
            <w:tcW w:w="709" w:type="dxa"/>
          </w:tcPr>
          <w:p w14:paraId="4966A266" w14:textId="77777777" w:rsidR="001D2530" w:rsidRPr="007340FC" w:rsidRDefault="001D2530" w:rsidP="00E547F2">
            <w:pPr>
              <w:pStyle w:val="TableText"/>
              <w:rPr>
                <w:b/>
                <w:bCs/>
                <w:sz w:val="16"/>
                <w:szCs w:val="16"/>
              </w:rPr>
            </w:pPr>
          </w:p>
        </w:tc>
        <w:tc>
          <w:tcPr>
            <w:tcW w:w="4020" w:type="dxa"/>
          </w:tcPr>
          <w:p w14:paraId="0170FE52" w14:textId="7E1D2C35" w:rsidR="001D2530" w:rsidRPr="00F07A0D" w:rsidRDefault="00973730" w:rsidP="00E547F2">
            <w:pPr>
              <w:pStyle w:val="TableText"/>
              <w:rPr>
                <w:sz w:val="16"/>
                <w:szCs w:val="16"/>
              </w:rPr>
            </w:pPr>
            <w:r>
              <w:rPr>
                <w:sz w:val="16"/>
                <w:szCs w:val="16"/>
              </w:rPr>
              <w:t>The</w:t>
            </w:r>
            <w:r w:rsidR="001D2530" w:rsidRPr="00DA0847">
              <w:rPr>
                <w:sz w:val="16"/>
                <w:szCs w:val="16"/>
              </w:rPr>
              <w:t xml:space="preserve"> </w:t>
            </w:r>
            <w:r w:rsidR="005460D4">
              <w:rPr>
                <w:sz w:val="16"/>
                <w:szCs w:val="16"/>
              </w:rPr>
              <w:t>use-case</w:t>
            </w:r>
            <w:r w:rsidR="001D2530" w:rsidRPr="00DA0847">
              <w:rPr>
                <w:sz w:val="16"/>
                <w:szCs w:val="16"/>
              </w:rPr>
              <w:t xml:space="preserve"> can proceed with</w:t>
            </w:r>
            <w:r w:rsidR="001D2530">
              <w:rPr>
                <w:sz w:val="16"/>
                <w:szCs w:val="16"/>
              </w:rPr>
              <w:t xml:space="preserve"> </w:t>
            </w:r>
            <w:r w:rsidR="001D2530" w:rsidRPr="00DA0847">
              <w:rPr>
                <w:sz w:val="16"/>
                <w:szCs w:val="16"/>
              </w:rPr>
              <w:t>appropriate ongoing controls and</w:t>
            </w:r>
            <w:r w:rsidR="001D2530">
              <w:rPr>
                <w:sz w:val="16"/>
                <w:szCs w:val="16"/>
              </w:rPr>
              <w:t xml:space="preserve"> </w:t>
            </w:r>
            <w:r w:rsidR="001D2530" w:rsidRPr="00DA0847">
              <w:rPr>
                <w:sz w:val="16"/>
                <w:szCs w:val="16"/>
              </w:rPr>
              <w:t xml:space="preserve">monitoring. Pilot the </w:t>
            </w:r>
            <w:r w:rsidR="007C3F5B">
              <w:rPr>
                <w:sz w:val="16"/>
                <w:szCs w:val="16"/>
              </w:rPr>
              <w:t>use-case</w:t>
            </w:r>
            <w:r w:rsidR="001D2530" w:rsidRPr="00DA0847">
              <w:rPr>
                <w:sz w:val="16"/>
                <w:szCs w:val="16"/>
              </w:rPr>
              <w:t xml:space="preserve"> first.</w:t>
            </w:r>
          </w:p>
        </w:tc>
      </w:tr>
      <w:tr w:rsidR="001D2530" w14:paraId="1774FC92" w14:textId="77777777" w:rsidTr="0036305C">
        <w:tc>
          <w:tcPr>
            <w:tcW w:w="2547" w:type="dxa"/>
            <w:vMerge/>
          </w:tcPr>
          <w:p w14:paraId="39550999" w14:textId="77777777" w:rsidR="001D2530" w:rsidRPr="00F07A0D" w:rsidRDefault="001D2530" w:rsidP="00E547F2">
            <w:pPr>
              <w:pStyle w:val="TableText"/>
              <w:rPr>
                <w:sz w:val="16"/>
                <w:szCs w:val="16"/>
              </w:rPr>
            </w:pPr>
          </w:p>
        </w:tc>
        <w:tc>
          <w:tcPr>
            <w:tcW w:w="2126" w:type="dxa"/>
          </w:tcPr>
          <w:p w14:paraId="0E5E1365" w14:textId="233DB8F5" w:rsidR="001D2530" w:rsidRPr="007340FC" w:rsidRDefault="006636F2" w:rsidP="00E547F2">
            <w:pPr>
              <w:pStyle w:val="TableText"/>
              <w:rPr>
                <w:b/>
                <w:bCs/>
                <w:sz w:val="16"/>
                <w:szCs w:val="16"/>
              </w:rPr>
            </w:pPr>
            <w:r w:rsidRPr="007340FC">
              <w:rPr>
                <w:b/>
                <w:bCs/>
                <w:sz w:val="16"/>
                <w:szCs w:val="16"/>
              </w:rPr>
              <w:t>N</w:t>
            </w:r>
            <w:r w:rsidR="001D2530" w:rsidRPr="007340FC">
              <w:rPr>
                <w:b/>
                <w:bCs/>
                <w:sz w:val="16"/>
                <w:szCs w:val="16"/>
              </w:rPr>
              <w:t>o</w:t>
            </w:r>
            <w:r>
              <w:rPr>
                <w:b/>
                <w:bCs/>
                <w:sz w:val="16"/>
                <w:szCs w:val="16"/>
              </w:rPr>
              <w:t>. R</w:t>
            </w:r>
            <w:r w:rsidR="001D2530" w:rsidRPr="007340FC">
              <w:rPr>
                <w:b/>
                <w:bCs/>
                <w:sz w:val="16"/>
                <w:szCs w:val="16"/>
              </w:rPr>
              <w:t>elies on historical data</w:t>
            </w:r>
            <w:r w:rsidR="007436ED">
              <w:rPr>
                <w:b/>
                <w:bCs/>
                <w:sz w:val="16"/>
                <w:szCs w:val="16"/>
              </w:rPr>
              <w:t>.</w:t>
            </w:r>
            <w:r w:rsidR="001D2530" w:rsidRPr="007340FC">
              <w:rPr>
                <w:b/>
                <w:bCs/>
                <w:sz w:val="16"/>
                <w:szCs w:val="16"/>
              </w:rPr>
              <w:t xml:space="preserve"> </w:t>
            </w:r>
            <w:r w:rsidR="001871C3">
              <w:rPr>
                <w:b/>
                <w:bCs/>
                <w:sz w:val="16"/>
                <w:szCs w:val="16"/>
              </w:rPr>
              <w:t xml:space="preserve">However, </w:t>
            </w:r>
            <w:r w:rsidR="001D2530" w:rsidRPr="007340FC">
              <w:rPr>
                <w:b/>
                <w:bCs/>
                <w:sz w:val="16"/>
                <w:szCs w:val="16"/>
              </w:rPr>
              <w:t xml:space="preserve">outputs may </w:t>
            </w:r>
            <w:r w:rsidR="00E2521B" w:rsidRPr="00E2521B">
              <w:rPr>
                <w:b/>
                <w:bCs/>
                <w:sz w:val="16"/>
                <w:szCs w:val="16"/>
              </w:rPr>
              <w:t>generat</w:t>
            </w:r>
            <w:r w:rsidR="00E2521B">
              <w:rPr>
                <w:b/>
                <w:bCs/>
                <w:sz w:val="16"/>
                <w:szCs w:val="16"/>
              </w:rPr>
              <w:t>e</w:t>
            </w:r>
            <w:r w:rsidR="00E2521B" w:rsidRPr="00E2521B">
              <w:rPr>
                <w:b/>
                <w:bCs/>
                <w:sz w:val="16"/>
                <w:szCs w:val="16"/>
              </w:rPr>
              <w:t xml:space="preserve"> insights for non-operational human use from non-sensitive data</w:t>
            </w:r>
            <w:r>
              <w:rPr>
                <w:b/>
                <w:bCs/>
                <w:sz w:val="16"/>
                <w:szCs w:val="16"/>
              </w:rPr>
              <w:t>.</w:t>
            </w:r>
          </w:p>
        </w:tc>
        <w:tc>
          <w:tcPr>
            <w:tcW w:w="709" w:type="dxa"/>
          </w:tcPr>
          <w:p w14:paraId="4A1AB0E1" w14:textId="77777777" w:rsidR="001D2530" w:rsidRPr="007340FC" w:rsidRDefault="001D2530" w:rsidP="00E547F2">
            <w:pPr>
              <w:pStyle w:val="TableText"/>
              <w:rPr>
                <w:b/>
                <w:bCs/>
                <w:sz w:val="16"/>
                <w:szCs w:val="16"/>
              </w:rPr>
            </w:pPr>
          </w:p>
        </w:tc>
        <w:tc>
          <w:tcPr>
            <w:tcW w:w="4020" w:type="dxa"/>
          </w:tcPr>
          <w:p w14:paraId="7D008180" w14:textId="0738E429" w:rsidR="001D2530" w:rsidRPr="002964AC" w:rsidRDefault="00973730" w:rsidP="00E547F2">
            <w:pPr>
              <w:pStyle w:val="TableText"/>
              <w:rPr>
                <w:sz w:val="16"/>
                <w:szCs w:val="16"/>
              </w:rPr>
            </w:pPr>
            <w:r>
              <w:rPr>
                <w:sz w:val="16"/>
                <w:szCs w:val="16"/>
              </w:rPr>
              <w:t>The</w:t>
            </w:r>
            <w:r w:rsidR="001D2530" w:rsidRPr="00DA0847">
              <w:rPr>
                <w:sz w:val="16"/>
                <w:szCs w:val="16"/>
              </w:rPr>
              <w:t xml:space="preserve"> </w:t>
            </w:r>
            <w:r w:rsidR="005460D4">
              <w:rPr>
                <w:sz w:val="16"/>
                <w:szCs w:val="16"/>
              </w:rPr>
              <w:t>use-case</w:t>
            </w:r>
            <w:r w:rsidR="001D2530" w:rsidRPr="00DA0847">
              <w:rPr>
                <w:sz w:val="16"/>
                <w:szCs w:val="16"/>
              </w:rPr>
              <w:t xml:space="preserve"> can proceed, but you</w:t>
            </w:r>
            <w:r w:rsidR="001D2530">
              <w:rPr>
                <w:sz w:val="16"/>
                <w:szCs w:val="16"/>
              </w:rPr>
              <w:t xml:space="preserve"> </w:t>
            </w:r>
            <w:r w:rsidR="001D2530" w:rsidRPr="00DA0847">
              <w:rPr>
                <w:sz w:val="16"/>
                <w:szCs w:val="16"/>
              </w:rPr>
              <w:t>need to review your risk treatments</w:t>
            </w:r>
            <w:r w:rsidR="001D2530">
              <w:rPr>
                <w:sz w:val="16"/>
                <w:szCs w:val="16"/>
              </w:rPr>
              <w:t xml:space="preserve"> </w:t>
            </w:r>
            <w:r w:rsidR="001D2530" w:rsidRPr="00DA0847">
              <w:rPr>
                <w:sz w:val="16"/>
                <w:szCs w:val="16"/>
              </w:rPr>
              <w:t>and make sure there are sufficient</w:t>
            </w:r>
            <w:r w:rsidR="001D2530">
              <w:rPr>
                <w:sz w:val="16"/>
                <w:szCs w:val="16"/>
              </w:rPr>
              <w:t xml:space="preserve"> </w:t>
            </w:r>
            <w:r w:rsidR="001D2530" w:rsidRPr="00DA0847">
              <w:rPr>
                <w:sz w:val="16"/>
                <w:szCs w:val="16"/>
              </w:rPr>
              <w:t>controls in place</w:t>
            </w:r>
            <w:r w:rsidR="007C3F5B">
              <w:rPr>
                <w:sz w:val="16"/>
                <w:szCs w:val="16"/>
              </w:rPr>
              <w:t>.</w:t>
            </w:r>
          </w:p>
        </w:tc>
      </w:tr>
      <w:tr w:rsidR="001D2530" w14:paraId="179806EB" w14:textId="77777777" w:rsidTr="0036305C">
        <w:tc>
          <w:tcPr>
            <w:tcW w:w="2547" w:type="dxa"/>
            <w:vMerge/>
          </w:tcPr>
          <w:p w14:paraId="7E0A2442" w14:textId="77777777" w:rsidR="001D2530" w:rsidRPr="00F07A0D" w:rsidRDefault="001D2530" w:rsidP="00E547F2">
            <w:pPr>
              <w:pStyle w:val="TableText"/>
              <w:rPr>
                <w:sz w:val="16"/>
                <w:szCs w:val="16"/>
              </w:rPr>
            </w:pPr>
          </w:p>
        </w:tc>
        <w:tc>
          <w:tcPr>
            <w:tcW w:w="2126" w:type="dxa"/>
          </w:tcPr>
          <w:p w14:paraId="661DF328" w14:textId="4918E91D" w:rsidR="001D2530" w:rsidRPr="007340FC" w:rsidRDefault="006636F2" w:rsidP="00E547F2">
            <w:pPr>
              <w:pStyle w:val="TableText"/>
              <w:rPr>
                <w:b/>
                <w:bCs/>
                <w:sz w:val="16"/>
                <w:szCs w:val="16"/>
              </w:rPr>
            </w:pPr>
            <w:r>
              <w:rPr>
                <w:b/>
                <w:bCs/>
                <w:sz w:val="16"/>
                <w:szCs w:val="16"/>
              </w:rPr>
              <w:t>N</w:t>
            </w:r>
            <w:r w:rsidR="001D2530" w:rsidRPr="007340FC">
              <w:rPr>
                <w:b/>
                <w:bCs/>
                <w:sz w:val="16"/>
                <w:szCs w:val="16"/>
              </w:rPr>
              <w:t>o</w:t>
            </w:r>
            <w:r>
              <w:rPr>
                <w:b/>
                <w:bCs/>
                <w:sz w:val="16"/>
                <w:szCs w:val="16"/>
              </w:rPr>
              <w:t xml:space="preserve">. Relies on </w:t>
            </w:r>
            <w:r w:rsidR="001D2530" w:rsidRPr="007340FC">
              <w:rPr>
                <w:b/>
                <w:bCs/>
                <w:sz w:val="16"/>
                <w:szCs w:val="16"/>
              </w:rPr>
              <w:t>historical data for reporting or informing purposes only</w:t>
            </w:r>
            <w:r>
              <w:rPr>
                <w:b/>
                <w:bCs/>
                <w:sz w:val="16"/>
                <w:szCs w:val="16"/>
              </w:rPr>
              <w:t>.</w:t>
            </w:r>
          </w:p>
        </w:tc>
        <w:tc>
          <w:tcPr>
            <w:tcW w:w="709" w:type="dxa"/>
          </w:tcPr>
          <w:p w14:paraId="2606370D" w14:textId="77777777" w:rsidR="001D2530" w:rsidRPr="007340FC" w:rsidRDefault="001D2530" w:rsidP="00E547F2">
            <w:pPr>
              <w:pStyle w:val="TableText"/>
              <w:rPr>
                <w:b/>
                <w:bCs/>
                <w:sz w:val="16"/>
                <w:szCs w:val="16"/>
              </w:rPr>
            </w:pPr>
          </w:p>
        </w:tc>
        <w:tc>
          <w:tcPr>
            <w:tcW w:w="4020" w:type="dxa"/>
          </w:tcPr>
          <w:p w14:paraId="577AA851" w14:textId="057D11C8" w:rsidR="001D2530" w:rsidRPr="00517789" w:rsidRDefault="00973730" w:rsidP="00E547F2">
            <w:pPr>
              <w:pStyle w:val="TableText"/>
              <w:rPr>
                <w:sz w:val="16"/>
                <w:szCs w:val="16"/>
              </w:rPr>
            </w:pPr>
            <w:r>
              <w:rPr>
                <w:sz w:val="16"/>
                <w:szCs w:val="16"/>
              </w:rPr>
              <w:t>The</w:t>
            </w:r>
            <w:r w:rsidR="001D2530" w:rsidRPr="00E55E28">
              <w:rPr>
                <w:sz w:val="16"/>
                <w:szCs w:val="16"/>
              </w:rPr>
              <w:t xml:space="preserve"> </w:t>
            </w:r>
            <w:r w:rsidR="005460D4">
              <w:rPr>
                <w:sz w:val="16"/>
                <w:szCs w:val="16"/>
              </w:rPr>
              <w:t>use-case</w:t>
            </w:r>
            <w:r w:rsidR="001D2530" w:rsidRPr="00E55E28">
              <w:rPr>
                <w:sz w:val="16"/>
                <w:szCs w:val="16"/>
              </w:rPr>
              <w:t xml:space="preserve"> can proceed with</w:t>
            </w:r>
            <w:r w:rsidR="001D2530">
              <w:rPr>
                <w:sz w:val="16"/>
                <w:szCs w:val="16"/>
              </w:rPr>
              <w:t xml:space="preserve"> </w:t>
            </w:r>
            <w:r w:rsidR="001D2530" w:rsidRPr="00E55E28">
              <w:rPr>
                <w:sz w:val="16"/>
                <w:szCs w:val="16"/>
              </w:rPr>
              <w:t>appropriate ongoing controls and</w:t>
            </w:r>
            <w:r w:rsidR="001D2530">
              <w:rPr>
                <w:sz w:val="16"/>
                <w:szCs w:val="16"/>
              </w:rPr>
              <w:t xml:space="preserve"> </w:t>
            </w:r>
            <w:r w:rsidR="001D2530" w:rsidRPr="00E55E28">
              <w:rPr>
                <w:sz w:val="16"/>
                <w:szCs w:val="16"/>
              </w:rPr>
              <w:t>monitoring</w:t>
            </w:r>
            <w:r w:rsidR="007C3F5B">
              <w:rPr>
                <w:sz w:val="16"/>
                <w:szCs w:val="16"/>
              </w:rPr>
              <w:t>.</w:t>
            </w:r>
          </w:p>
        </w:tc>
      </w:tr>
    </w:tbl>
    <w:p w14:paraId="05C2945D" w14:textId="77777777" w:rsidR="00B87FAA" w:rsidRDefault="00B87FAA" w:rsidP="007632E0">
      <w:pPr>
        <w:pStyle w:val="AltHeading1"/>
      </w:pPr>
      <w:bookmarkStart w:id="9" w:name="_Toc134695371"/>
    </w:p>
    <w:p w14:paraId="025097E2" w14:textId="77777777" w:rsidR="00B87FAA" w:rsidRDefault="00B87FAA">
      <w:pPr>
        <w:spacing w:after="160" w:line="259" w:lineRule="auto"/>
        <w:rPr>
          <w:rFonts w:asciiTheme="majorHAnsi" w:eastAsiaTheme="majorEastAsia" w:hAnsiTheme="majorHAnsi" w:cstheme="majorBidi"/>
          <w:b/>
          <w:color w:val="1C9AD6" w:themeColor="accent3"/>
          <w:sz w:val="40"/>
          <w:szCs w:val="32"/>
        </w:rPr>
      </w:pPr>
      <w:r>
        <w:br w:type="page"/>
      </w:r>
    </w:p>
    <w:p w14:paraId="695D905C" w14:textId="14C27008" w:rsidR="007632E0" w:rsidRPr="001D2530" w:rsidRDefault="007632E0" w:rsidP="007632E0">
      <w:pPr>
        <w:pStyle w:val="AltHeading1"/>
      </w:pPr>
      <w:bookmarkStart w:id="10" w:name="_Toc144282118"/>
      <w:r>
        <w:lastRenderedPageBreak/>
        <w:t>General assessment</w:t>
      </w:r>
      <w:bookmarkEnd w:id="9"/>
      <w:bookmarkEnd w:id="10"/>
    </w:p>
    <w:p w14:paraId="60B1B5BB" w14:textId="4BAAFEEB" w:rsidR="00627D55" w:rsidRDefault="00627D55" w:rsidP="00074628">
      <w:pPr>
        <w:pStyle w:val="AltHeading3"/>
      </w:pPr>
      <w:bookmarkStart w:id="11" w:name="_Toc134695372"/>
      <w:bookmarkStart w:id="12" w:name="_Toc144282119"/>
      <w:r>
        <w:t>General benefits assessments</w:t>
      </w:r>
      <w:bookmarkEnd w:id="11"/>
      <w:bookmarkEnd w:id="12"/>
    </w:p>
    <w:tbl>
      <w:tblPr>
        <w:tblStyle w:val="TableGridLight"/>
        <w:tblW w:w="0" w:type="auto"/>
        <w:tblLook w:val="04A0" w:firstRow="1" w:lastRow="0" w:firstColumn="1" w:lastColumn="0" w:noHBand="0" w:noVBand="1"/>
      </w:tblPr>
      <w:tblGrid>
        <w:gridCol w:w="4046"/>
        <w:gridCol w:w="1139"/>
        <w:gridCol w:w="1051"/>
        <w:gridCol w:w="1057"/>
        <w:gridCol w:w="1051"/>
        <w:gridCol w:w="1058"/>
      </w:tblGrid>
      <w:tr w:rsidR="00805282" w:rsidRPr="00074628" w14:paraId="097DCE46" w14:textId="77777777" w:rsidTr="00074628">
        <w:tc>
          <w:tcPr>
            <w:tcW w:w="4106" w:type="dxa"/>
          </w:tcPr>
          <w:p w14:paraId="3551A459" w14:textId="0890B57C" w:rsidR="00480150" w:rsidRPr="005105D6" w:rsidRDefault="00480150" w:rsidP="00074628">
            <w:pPr>
              <w:pStyle w:val="TableText"/>
              <w:rPr>
                <w:b/>
                <w:bCs/>
                <w:sz w:val="16"/>
                <w:szCs w:val="16"/>
              </w:rPr>
            </w:pPr>
            <w:r w:rsidRPr="005105D6">
              <w:rPr>
                <w:b/>
                <w:bCs/>
                <w:sz w:val="16"/>
                <w:szCs w:val="16"/>
              </w:rPr>
              <w:t xml:space="preserve">Consider the benefits associated with the </w:t>
            </w:r>
            <w:r w:rsidR="00830578">
              <w:rPr>
                <w:b/>
                <w:bCs/>
                <w:sz w:val="16"/>
                <w:szCs w:val="16"/>
              </w:rPr>
              <w:t>use</w:t>
            </w:r>
            <w:r w:rsidR="002A0652">
              <w:rPr>
                <w:b/>
                <w:bCs/>
                <w:sz w:val="16"/>
                <w:szCs w:val="16"/>
              </w:rPr>
              <w:t>-</w:t>
            </w:r>
            <w:r w:rsidR="00987FBA">
              <w:rPr>
                <w:b/>
                <w:bCs/>
                <w:sz w:val="16"/>
                <w:szCs w:val="16"/>
              </w:rPr>
              <w:t>case</w:t>
            </w:r>
          </w:p>
        </w:tc>
        <w:tc>
          <w:tcPr>
            <w:tcW w:w="1059" w:type="dxa"/>
          </w:tcPr>
          <w:p w14:paraId="181AAAEC" w14:textId="35995F8F" w:rsidR="00480150" w:rsidRPr="005105D6" w:rsidRDefault="00805282" w:rsidP="00B254A2">
            <w:pPr>
              <w:pStyle w:val="TableText"/>
              <w:ind w:left="0"/>
              <w:jc w:val="center"/>
              <w:rPr>
                <w:b/>
                <w:bCs/>
                <w:sz w:val="16"/>
                <w:szCs w:val="16"/>
              </w:rPr>
            </w:pPr>
            <w:r>
              <w:rPr>
                <w:b/>
                <w:bCs/>
                <w:sz w:val="16"/>
                <w:szCs w:val="16"/>
              </w:rPr>
              <w:t>Insignificant</w:t>
            </w:r>
          </w:p>
        </w:tc>
        <w:tc>
          <w:tcPr>
            <w:tcW w:w="1059" w:type="dxa"/>
          </w:tcPr>
          <w:p w14:paraId="521BE93D" w14:textId="28B0C442" w:rsidR="00480150" w:rsidRPr="005105D6" w:rsidRDefault="00805282" w:rsidP="00B254A2">
            <w:pPr>
              <w:pStyle w:val="TableText"/>
              <w:ind w:left="0"/>
              <w:jc w:val="center"/>
              <w:rPr>
                <w:b/>
                <w:bCs/>
                <w:sz w:val="16"/>
                <w:szCs w:val="16"/>
              </w:rPr>
            </w:pPr>
            <w:r>
              <w:rPr>
                <w:b/>
                <w:bCs/>
                <w:sz w:val="16"/>
                <w:szCs w:val="16"/>
              </w:rPr>
              <w:t>Minor</w:t>
            </w:r>
          </w:p>
        </w:tc>
        <w:tc>
          <w:tcPr>
            <w:tcW w:w="1059" w:type="dxa"/>
          </w:tcPr>
          <w:p w14:paraId="13CFAA45" w14:textId="262F43FA" w:rsidR="00480150" w:rsidRPr="005105D6" w:rsidRDefault="00805282" w:rsidP="00B254A2">
            <w:pPr>
              <w:pStyle w:val="TableText"/>
              <w:ind w:left="0"/>
              <w:jc w:val="center"/>
              <w:rPr>
                <w:b/>
                <w:bCs/>
                <w:sz w:val="16"/>
                <w:szCs w:val="16"/>
              </w:rPr>
            </w:pPr>
            <w:r>
              <w:rPr>
                <w:b/>
                <w:bCs/>
                <w:sz w:val="16"/>
                <w:szCs w:val="16"/>
              </w:rPr>
              <w:t>Moderate</w:t>
            </w:r>
          </w:p>
        </w:tc>
        <w:tc>
          <w:tcPr>
            <w:tcW w:w="1059" w:type="dxa"/>
          </w:tcPr>
          <w:p w14:paraId="20C3DC21" w14:textId="0B83CAB8" w:rsidR="00480150" w:rsidRPr="005105D6" w:rsidRDefault="00805282" w:rsidP="00B254A2">
            <w:pPr>
              <w:pStyle w:val="TableText"/>
              <w:ind w:left="0"/>
              <w:jc w:val="center"/>
              <w:rPr>
                <w:b/>
                <w:bCs/>
                <w:sz w:val="16"/>
                <w:szCs w:val="16"/>
              </w:rPr>
            </w:pPr>
            <w:r>
              <w:rPr>
                <w:b/>
                <w:bCs/>
                <w:sz w:val="16"/>
                <w:szCs w:val="16"/>
              </w:rPr>
              <w:t>Major</w:t>
            </w:r>
          </w:p>
        </w:tc>
        <w:tc>
          <w:tcPr>
            <w:tcW w:w="1060" w:type="dxa"/>
          </w:tcPr>
          <w:p w14:paraId="14E0A745" w14:textId="19B8402D" w:rsidR="00480150" w:rsidRPr="005105D6" w:rsidRDefault="001571D5" w:rsidP="00B254A2">
            <w:pPr>
              <w:pStyle w:val="TableText"/>
              <w:ind w:left="0"/>
              <w:jc w:val="center"/>
              <w:rPr>
                <w:b/>
                <w:bCs/>
                <w:sz w:val="16"/>
                <w:szCs w:val="16"/>
              </w:rPr>
            </w:pPr>
            <w:r>
              <w:rPr>
                <w:b/>
                <w:bCs/>
                <w:sz w:val="16"/>
                <w:szCs w:val="16"/>
              </w:rPr>
              <w:t>Extensive</w:t>
            </w:r>
          </w:p>
        </w:tc>
      </w:tr>
      <w:tr w:rsidR="00805282" w:rsidRPr="00074628" w14:paraId="36FADF82" w14:textId="77777777" w:rsidTr="00E42CC6">
        <w:tc>
          <w:tcPr>
            <w:tcW w:w="4106" w:type="dxa"/>
            <w:vAlign w:val="center"/>
          </w:tcPr>
          <w:p w14:paraId="3A5EFC7E" w14:textId="46B3D009" w:rsidR="00480150" w:rsidRPr="00074628" w:rsidRDefault="00263729" w:rsidP="00E42CC6">
            <w:pPr>
              <w:pStyle w:val="TableText"/>
              <w:rPr>
                <w:sz w:val="16"/>
                <w:szCs w:val="16"/>
              </w:rPr>
            </w:pPr>
            <w:r w:rsidRPr="00074628">
              <w:rPr>
                <w:sz w:val="16"/>
                <w:szCs w:val="16"/>
              </w:rPr>
              <w:t>Deliver a</w:t>
            </w:r>
            <w:r w:rsidR="009E5BB2">
              <w:rPr>
                <w:sz w:val="16"/>
                <w:szCs w:val="16"/>
              </w:rPr>
              <w:t>n</w:t>
            </w:r>
            <w:r w:rsidRPr="00074628">
              <w:rPr>
                <w:sz w:val="16"/>
                <w:szCs w:val="16"/>
              </w:rPr>
              <w:t xml:space="preserve"> existing service or outcome</w:t>
            </w:r>
            <w:r w:rsidR="009E5BB2">
              <w:rPr>
                <w:sz w:val="16"/>
                <w:szCs w:val="16"/>
              </w:rPr>
              <w:t xml:space="preserve"> </w:t>
            </w:r>
            <w:r w:rsidR="004877CE">
              <w:rPr>
                <w:sz w:val="16"/>
                <w:szCs w:val="16"/>
              </w:rPr>
              <w:t>to a higher standard</w:t>
            </w:r>
            <w:r w:rsidR="002772D0">
              <w:rPr>
                <w:sz w:val="16"/>
                <w:szCs w:val="16"/>
              </w:rPr>
              <w:t>/quality</w:t>
            </w:r>
            <w:r w:rsidRPr="00074628">
              <w:rPr>
                <w:sz w:val="16"/>
                <w:szCs w:val="16"/>
              </w:rPr>
              <w:t xml:space="preserve"> (</w:t>
            </w:r>
            <w:proofErr w:type="gramStart"/>
            <w:r w:rsidRPr="00074628">
              <w:rPr>
                <w:sz w:val="16"/>
                <w:szCs w:val="16"/>
              </w:rPr>
              <w:t>e.g.</w:t>
            </w:r>
            <w:proofErr w:type="gramEnd"/>
            <w:r w:rsidRPr="00074628">
              <w:rPr>
                <w:sz w:val="16"/>
                <w:szCs w:val="16"/>
              </w:rPr>
              <w:t xml:space="preserve"> accuracy or client satisfaction)</w:t>
            </w:r>
            <w:r w:rsidR="004F3C8E">
              <w:rPr>
                <w:sz w:val="16"/>
                <w:szCs w:val="16"/>
              </w:rPr>
              <w:t>.</w:t>
            </w:r>
          </w:p>
        </w:tc>
        <w:tc>
          <w:tcPr>
            <w:tcW w:w="1059" w:type="dxa"/>
          </w:tcPr>
          <w:p w14:paraId="690935ED" w14:textId="77777777" w:rsidR="00480150" w:rsidRPr="00074628" w:rsidRDefault="00480150" w:rsidP="00B254A2">
            <w:pPr>
              <w:pStyle w:val="TableText"/>
              <w:jc w:val="center"/>
              <w:rPr>
                <w:sz w:val="16"/>
                <w:szCs w:val="16"/>
              </w:rPr>
            </w:pPr>
          </w:p>
        </w:tc>
        <w:tc>
          <w:tcPr>
            <w:tcW w:w="1059" w:type="dxa"/>
          </w:tcPr>
          <w:p w14:paraId="2166C23B" w14:textId="77777777" w:rsidR="00480150" w:rsidRPr="00074628" w:rsidRDefault="00480150" w:rsidP="00B254A2">
            <w:pPr>
              <w:pStyle w:val="TableText"/>
              <w:jc w:val="center"/>
              <w:rPr>
                <w:sz w:val="16"/>
                <w:szCs w:val="16"/>
              </w:rPr>
            </w:pPr>
          </w:p>
        </w:tc>
        <w:tc>
          <w:tcPr>
            <w:tcW w:w="1059" w:type="dxa"/>
          </w:tcPr>
          <w:p w14:paraId="7E3611F2" w14:textId="77777777" w:rsidR="00480150" w:rsidRPr="00074628" w:rsidRDefault="00480150" w:rsidP="00B254A2">
            <w:pPr>
              <w:pStyle w:val="TableText"/>
              <w:jc w:val="center"/>
              <w:rPr>
                <w:sz w:val="16"/>
                <w:szCs w:val="16"/>
              </w:rPr>
            </w:pPr>
          </w:p>
        </w:tc>
        <w:tc>
          <w:tcPr>
            <w:tcW w:w="1059" w:type="dxa"/>
          </w:tcPr>
          <w:p w14:paraId="7B5B59CF" w14:textId="77777777" w:rsidR="00480150" w:rsidRPr="00074628" w:rsidRDefault="00480150" w:rsidP="00B254A2">
            <w:pPr>
              <w:pStyle w:val="TableText"/>
              <w:jc w:val="center"/>
              <w:rPr>
                <w:sz w:val="16"/>
                <w:szCs w:val="16"/>
              </w:rPr>
            </w:pPr>
          </w:p>
        </w:tc>
        <w:tc>
          <w:tcPr>
            <w:tcW w:w="1060" w:type="dxa"/>
          </w:tcPr>
          <w:p w14:paraId="7A9165CA" w14:textId="77777777" w:rsidR="00480150" w:rsidRPr="00074628" w:rsidRDefault="00480150" w:rsidP="00B254A2">
            <w:pPr>
              <w:pStyle w:val="TableText"/>
              <w:jc w:val="center"/>
              <w:rPr>
                <w:sz w:val="16"/>
                <w:szCs w:val="16"/>
              </w:rPr>
            </w:pPr>
          </w:p>
        </w:tc>
      </w:tr>
      <w:tr w:rsidR="00805282" w:rsidRPr="00074628" w14:paraId="4BD7658C" w14:textId="77777777" w:rsidTr="00E42CC6">
        <w:tc>
          <w:tcPr>
            <w:tcW w:w="4106" w:type="dxa"/>
            <w:vAlign w:val="center"/>
          </w:tcPr>
          <w:p w14:paraId="515D5212" w14:textId="7B40B1B9" w:rsidR="00480150" w:rsidRPr="00074628" w:rsidRDefault="00263729" w:rsidP="00E42CC6">
            <w:pPr>
              <w:pStyle w:val="TableText"/>
              <w:rPr>
                <w:sz w:val="16"/>
                <w:szCs w:val="16"/>
              </w:rPr>
            </w:pPr>
            <w:r w:rsidRPr="00074628">
              <w:rPr>
                <w:sz w:val="16"/>
                <w:szCs w:val="16"/>
              </w:rPr>
              <w:t>Reduc</w:t>
            </w:r>
            <w:r w:rsidR="009E5BB2">
              <w:rPr>
                <w:sz w:val="16"/>
                <w:szCs w:val="16"/>
              </w:rPr>
              <w:t>e</w:t>
            </w:r>
            <w:r w:rsidRPr="00074628">
              <w:rPr>
                <w:sz w:val="16"/>
                <w:szCs w:val="16"/>
              </w:rPr>
              <w:t xml:space="preserve"> processing or delivery times</w:t>
            </w:r>
            <w:r w:rsidR="004F3C8E">
              <w:rPr>
                <w:sz w:val="16"/>
                <w:szCs w:val="16"/>
              </w:rPr>
              <w:t>.</w:t>
            </w:r>
          </w:p>
        </w:tc>
        <w:tc>
          <w:tcPr>
            <w:tcW w:w="1059" w:type="dxa"/>
          </w:tcPr>
          <w:p w14:paraId="7A2B0669" w14:textId="77777777" w:rsidR="00480150" w:rsidRDefault="00480150" w:rsidP="00B254A2">
            <w:pPr>
              <w:pStyle w:val="TableText"/>
              <w:jc w:val="center"/>
              <w:rPr>
                <w:sz w:val="16"/>
                <w:szCs w:val="16"/>
              </w:rPr>
            </w:pPr>
          </w:p>
          <w:p w14:paraId="04226033" w14:textId="77777777" w:rsidR="00E42CC6" w:rsidRPr="00074628" w:rsidRDefault="00E42CC6" w:rsidP="00B254A2">
            <w:pPr>
              <w:pStyle w:val="TableText"/>
              <w:jc w:val="center"/>
              <w:rPr>
                <w:sz w:val="16"/>
                <w:szCs w:val="16"/>
              </w:rPr>
            </w:pPr>
          </w:p>
        </w:tc>
        <w:tc>
          <w:tcPr>
            <w:tcW w:w="1059" w:type="dxa"/>
          </w:tcPr>
          <w:p w14:paraId="35D127F8" w14:textId="77777777" w:rsidR="00480150" w:rsidRPr="00074628" w:rsidRDefault="00480150" w:rsidP="00B254A2">
            <w:pPr>
              <w:pStyle w:val="TableText"/>
              <w:jc w:val="center"/>
              <w:rPr>
                <w:sz w:val="16"/>
                <w:szCs w:val="16"/>
              </w:rPr>
            </w:pPr>
          </w:p>
        </w:tc>
        <w:tc>
          <w:tcPr>
            <w:tcW w:w="1059" w:type="dxa"/>
          </w:tcPr>
          <w:p w14:paraId="33F72BB6" w14:textId="77777777" w:rsidR="00480150" w:rsidRPr="00074628" w:rsidRDefault="00480150" w:rsidP="00B254A2">
            <w:pPr>
              <w:pStyle w:val="TableText"/>
              <w:jc w:val="center"/>
              <w:rPr>
                <w:sz w:val="16"/>
                <w:szCs w:val="16"/>
              </w:rPr>
            </w:pPr>
          </w:p>
        </w:tc>
        <w:tc>
          <w:tcPr>
            <w:tcW w:w="1059" w:type="dxa"/>
          </w:tcPr>
          <w:p w14:paraId="2C54BE0F" w14:textId="77777777" w:rsidR="00480150" w:rsidRPr="00074628" w:rsidRDefault="00480150" w:rsidP="00B254A2">
            <w:pPr>
              <w:pStyle w:val="TableText"/>
              <w:jc w:val="center"/>
              <w:rPr>
                <w:sz w:val="16"/>
                <w:szCs w:val="16"/>
              </w:rPr>
            </w:pPr>
          </w:p>
        </w:tc>
        <w:tc>
          <w:tcPr>
            <w:tcW w:w="1060" w:type="dxa"/>
          </w:tcPr>
          <w:p w14:paraId="4A0C103A" w14:textId="77777777" w:rsidR="00480150" w:rsidRPr="00074628" w:rsidRDefault="00480150" w:rsidP="00B254A2">
            <w:pPr>
              <w:pStyle w:val="TableText"/>
              <w:jc w:val="center"/>
              <w:rPr>
                <w:sz w:val="16"/>
                <w:szCs w:val="16"/>
              </w:rPr>
            </w:pPr>
          </w:p>
        </w:tc>
      </w:tr>
      <w:tr w:rsidR="00805282" w:rsidRPr="00074628" w14:paraId="76731501" w14:textId="77777777" w:rsidTr="00E42CC6">
        <w:tc>
          <w:tcPr>
            <w:tcW w:w="4106" w:type="dxa"/>
            <w:vAlign w:val="center"/>
          </w:tcPr>
          <w:p w14:paraId="215F9BF4" w14:textId="7BEEF8D8" w:rsidR="00480150" w:rsidRPr="00074628" w:rsidRDefault="00263729" w:rsidP="00E42CC6">
            <w:pPr>
              <w:pStyle w:val="TableText"/>
              <w:rPr>
                <w:sz w:val="16"/>
                <w:szCs w:val="16"/>
              </w:rPr>
            </w:pPr>
            <w:r w:rsidRPr="00074628">
              <w:rPr>
                <w:sz w:val="16"/>
                <w:szCs w:val="16"/>
              </w:rPr>
              <w:t>Generat</w:t>
            </w:r>
            <w:r w:rsidR="002772D0">
              <w:rPr>
                <w:sz w:val="16"/>
                <w:szCs w:val="16"/>
              </w:rPr>
              <w:t>e</w:t>
            </w:r>
            <w:r w:rsidRPr="00074628">
              <w:rPr>
                <w:sz w:val="16"/>
                <w:szCs w:val="16"/>
              </w:rPr>
              <w:t xml:space="preserve"> financial efficiencies or savings</w:t>
            </w:r>
            <w:r w:rsidR="004F3C8E">
              <w:rPr>
                <w:sz w:val="16"/>
                <w:szCs w:val="16"/>
              </w:rPr>
              <w:t>.</w:t>
            </w:r>
          </w:p>
        </w:tc>
        <w:tc>
          <w:tcPr>
            <w:tcW w:w="1059" w:type="dxa"/>
          </w:tcPr>
          <w:p w14:paraId="632F187D" w14:textId="77777777" w:rsidR="00480150" w:rsidRDefault="00480150" w:rsidP="00B254A2">
            <w:pPr>
              <w:pStyle w:val="TableText"/>
              <w:jc w:val="center"/>
              <w:rPr>
                <w:sz w:val="16"/>
                <w:szCs w:val="16"/>
              </w:rPr>
            </w:pPr>
          </w:p>
          <w:p w14:paraId="6BEEAF49" w14:textId="77777777" w:rsidR="00E42CC6" w:rsidRPr="00074628" w:rsidRDefault="00E42CC6" w:rsidP="00B254A2">
            <w:pPr>
              <w:pStyle w:val="TableText"/>
              <w:jc w:val="center"/>
              <w:rPr>
                <w:sz w:val="16"/>
                <w:szCs w:val="16"/>
              </w:rPr>
            </w:pPr>
          </w:p>
        </w:tc>
        <w:tc>
          <w:tcPr>
            <w:tcW w:w="1059" w:type="dxa"/>
          </w:tcPr>
          <w:p w14:paraId="3EC786F2" w14:textId="77777777" w:rsidR="00480150" w:rsidRPr="00074628" w:rsidRDefault="00480150" w:rsidP="00B254A2">
            <w:pPr>
              <w:pStyle w:val="TableText"/>
              <w:jc w:val="center"/>
              <w:rPr>
                <w:sz w:val="16"/>
                <w:szCs w:val="16"/>
              </w:rPr>
            </w:pPr>
          </w:p>
        </w:tc>
        <w:tc>
          <w:tcPr>
            <w:tcW w:w="1059" w:type="dxa"/>
          </w:tcPr>
          <w:p w14:paraId="0790BC79" w14:textId="77777777" w:rsidR="00480150" w:rsidRPr="00074628" w:rsidRDefault="00480150" w:rsidP="00B254A2">
            <w:pPr>
              <w:pStyle w:val="TableText"/>
              <w:jc w:val="center"/>
              <w:rPr>
                <w:sz w:val="16"/>
                <w:szCs w:val="16"/>
              </w:rPr>
            </w:pPr>
          </w:p>
        </w:tc>
        <w:tc>
          <w:tcPr>
            <w:tcW w:w="1059" w:type="dxa"/>
          </w:tcPr>
          <w:p w14:paraId="569B172B" w14:textId="77777777" w:rsidR="00480150" w:rsidRPr="00074628" w:rsidRDefault="00480150" w:rsidP="00B254A2">
            <w:pPr>
              <w:pStyle w:val="TableText"/>
              <w:jc w:val="center"/>
              <w:rPr>
                <w:sz w:val="16"/>
                <w:szCs w:val="16"/>
              </w:rPr>
            </w:pPr>
          </w:p>
        </w:tc>
        <w:tc>
          <w:tcPr>
            <w:tcW w:w="1060" w:type="dxa"/>
          </w:tcPr>
          <w:p w14:paraId="16D4A2B7" w14:textId="77777777" w:rsidR="00480150" w:rsidRPr="00074628" w:rsidRDefault="00480150" w:rsidP="00B254A2">
            <w:pPr>
              <w:pStyle w:val="TableText"/>
              <w:jc w:val="center"/>
              <w:rPr>
                <w:sz w:val="16"/>
                <w:szCs w:val="16"/>
              </w:rPr>
            </w:pPr>
          </w:p>
        </w:tc>
      </w:tr>
      <w:tr w:rsidR="00805282" w:rsidRPr="00074628" w14:paraId="3F8EEDFA" w14:textId="77777777" w:rsidTr="00E42CC6">
        <w:tc>
          <w:tcPr>
            <w:tcW w:w="4106" w:type="dxa"/>
            <w:vAlign w:val="center"/>
          </w:tcPr>
          <w:p w14:paraId="10C493C4" w14:textId="19CD7360" w:rsidR="00480150" w:rsidRPr="00074628" w:rsidRDefault="00074628" w:rsidP="00E42CC6">
            <w:pPr>
              <w:pStyle w:val="TableText"/>
              <w:rPr>
                <w:sz w:val="16"/>
                <w:szCs w:val="16"/>
              </w:rPr>
            </w:pPr>
            <w:r w:rsidRPr="00074628">
              <w:rPr>
                <w:sz w:val="16"/>
                <w:szCs w:val="16"/>
              </w:rPr>
              <w:t>Deliver a new service or outcome (particularly if it cannot be done without using AI)</w:t>
            </w:r>
            <w:r w:rsidR="004F3C8E">
              <w:rPr>
                <w:sz w:val="16"/>
                <w:szCs w:val="16"/>
              </w:rPr>
              <w:t>.</w:t>
            </w:r>
          </w:p>
        </w:tc>
        <w:tc>
          <w:tcPr>
            <w:tcW w:w="1059" w:type="dxa"/>
          </w:tcPr>
          <w:p w14:paraId="6065910E" w14:textId="77777777" w:rsidR="00480150" w:rsidRPr="00074628" w:rsidRDefault="00480150" w:rsidP="00B254A2">
            <w:pPr>
              <w:pStyle w:val="TableText"/>
              <w:jc w:val="center"/>
              <w:rPr>
                <w:sz w:val="16"/>
                <w:szCs w:val="16"/>
              </w:rPr>
            </w:pPr>
          </w:p>
        </w:tc>
        <w:tc>
          <w:tcPr>
            <w:tcW w:w="1059" w:type="dxa"/>
          </w:tcPr>
          <w:p w14:paraId="337AB189" w14:textId="77777777" w:rsidR="00480150" w:rsidRPr="00074628" w:rsidRDefault="00480150" w:rsidP="00B254A2">
            <w:pPr>
              <w:pStyle w:val="TableText"/>
              <w:jc w:val="center"/>
              <w:rPr>
                <w:sz w:val="16"/>
                <w:szCs w:val="16"/>
              </w:rPr>
            </w:pPr>
          </w:p>
        </w:tc>
        <w:tc>
          <w:tcPr>
            <w:tcW w:w="1059" w:type="dxa"/>
          </w:tcPr>
          <w:p w14:paraId="04F99A62" w14:textId="77777777" w:rsidR="00480150" w:rsidRPr="00074628" w:rsidRDefault="00480150" w:rsidP="00B254A2">
            <w:pPr>
              <w:pStyle w:val="TableText"/>
              <w:jc w:val="center"/>
              <w:rPr>
                <w:sz w:val="16"/>
                <w:szCs w:val="16"/>
              </w:rPr>
            </w:pPr>
          </w:p>
        </w:tc>
        <w:tc>
          <w:tcPr>
            <w:tcW w:w="1059" w:type="dxa"/>
          </w:tcPr>
          <w:p w14:paraId="76A44B42" w14:textId="77777777" w:rsidR="00480150" w:rsidRPr="00074628" w:rsidRDefault="00480150" w:rsidP="00B254A2">
            <w:pPr>
              <w:pStyle w:val="TableText"/>
              <w:jc w:val="center"/>
              <w:rPr>
                <w:sz w:val="16"/>
                <w:szCs w:val="16"/>
              </w:rPr>
            </w:pPr>
          </w:p>
        </w:tc>
        <w:tc>
          <w:tcPr>
            <w:tcW w:w="1060" w:type="dxa"/>
          </w:tcPr>
          <w:p w14:paraId="17E822E2" w14:textId="77777777" w:rsidR="00480150" w:rsidRPr="00074628" w:rsidRDefault="00480150" w:rsidP="00B254A2">
            <w:pPr>
              <w:pStyle w:val="TableText"/>
              <w:jc w:val="center"/>
              <w:rPr>
                <w:sz w:val="16"/>
                <w:szCs w:val="16"/>
              </w:rPr>
            </w:pPr>
          </w:p>
        </w:tc>
      </w:tr>
      <w:tr w:rsidR="00805282" w:rsidRPr="00074628" w14:paraId="0B5789D5" w14:textId="77777777" w:rsidTr="00E42CC6">
        <w:tc>
          <w:tcPr>
            <w:tcW w:w="4106" w:type="dxa"/>
            <w:vAlign w:val="center"/>
          </w:tcPr>
          <w:p w14:paraId="694C5A4C" w14:textId="79CFFBEB" w:rsidR="00480150" w:rsidRPr="00074628" w:rsidRDefault="00074628" w:rsidP="00E42CC6">
            <w:pPr>
              <w:pStyle w:val="TableText"/>
              <w:rPr>
                <w:sz w:val="16"/>
                <w:szCs w:val="16"/>
              </w:rPr>
            </w:pPr>
            <w:r w:rsidRPr="00074628">
              <w:rPr>
                <w:sz w:val="16"/>
                <w:szCs w:val="16"/>
              </w:rPr>
              <w:t>Enabl</w:t>
            </w:r>
            <w:r w:rsidR="002772D0">
              <w:rPr>
                <w:sz w:val="16"/>
                <w:szCs w:val="16"/>
              </w:rPr>
              <w:t>e</w:t>
            </w:r>
            <w:r w:rsidRPr="00074628">
              <w:rPr>
                <w:sz w:val="16"/>
                <w:szCs w:val="16"/>
              </w:rPr>
              <w:t xml:space="preserve"> future innovations to existing services, or new services or outcomes</w:t>
            </w:r>
            <w:r w:rsidR="004F3C8E">
              <w:rPr>
                <w:sz w:val="16"/>
                <w:szCs w:val="16"/>
              </w:rPr>
              <w:t>.</w:t>
            </w:r>
          </w:p>
        </w:tc>
        <w:tc>
          <w:tcPr>
            <w:tcW w:w="1059" w:type="dxa"/>
          </w:tcPr>
          <w:p w14:paraId="31310494" w14:textId="77777777" w:rsidR="00480150" w:rsidRPr="00074628" w:rsidRDefault="00480150" w:rsidP="00B254A2">
            <w:pPr>
              <w:pStyle w:val="TableText"/>
              <w:jc w:val="center"/>
              <w:rPr>
                <w:sz w:val="16"/>
                <w:szCs w:val="16"/>
              </w:rPr>
            </w:pPr>
          </w:p>
        </w:tc>
        <w:tc>
          <w:tcPr>
            <w:tcW w:w="1059" w:type="dxa"/>
          </w:tcPr>
          <w:p w14:paraId="40897BFB" w14:textId="77777777" w:rsidR="00480150" w:rsidRPr="00074628" w:rsidRDefault="00480150" w:rsidP="00B254A2">
            <w:pPr>
              <w:pStyle w:val="TableText"/>
              <w:jc w:val="center"/>
              <w:rPr>
                <w:sz w:val="16"/>
                <w:szCs w:val="16"/>
              </w:rPr>
            </w:pPr>
          </w:p>
        </w:tc>
        <w:tc>
          <w:tcPr>
            <w:tcW w:w="1059" w:type="dxa"/>
          </w:tcPr>
          <w:p w14:paraId="75661A55" w14:textId="77777777" w:rsidR="00480150" w:rsidRPr="00074628" w:rsidRDefault="00480150" w:rsidP="00B254A2">
            <w:pPr>
              <w:pStyle w:val="TableText"/>
              <w:jc w:val="center"/>
              <w:rPr>
                <w:sz w:val="16"/>
                <w:szCs w:val="16"/>
              </w:rPr>
            </w:pPr>
          </w:p>
        </w:tc>
        <w:tc>
          <w:tcPr>
            <w:tcW w:w="1059" w:type="dxa"/>
          </w:tcPr>
          <w:p w14:paraId="690D1A06" w14:textId="77777777" w:rsidR="00480150" w:rsidRPr="00074628" w:rsidRDefault="00480150" w:rsidP="00B254A2">
            <w:pPr>
              <w:pStyle w:val="TableText"/>
              <w:jc w:val="center"/>
              <w:rPr>
                <w:sz w:val="16"/>
                <w:szCs w:val="16"/>
              </w:rPr>
            </w:pPr>
          </w:p>
        </w:tc>
        <w:tc>
          <w:tcPr>
            <w:tcW w:w="1060" w:type="dxa"/>
          </w:tcPr>
          <w:p w14:paraId="36AC4ECB" w14:textId="77777777" w:rsidR="00480150" w:rsidRPr="00074628" w:rsidRDefault="00480150" w:rsidP="00B254A2">
            <w:pPr>
              <w:pStyle w:val="TableText"/>
              <w:jc w:val="center"/>
              <w:rPr>
                <w:sz w:val="16"/>
                <w:szCs w:val="16"/>
              </w:rPr>
            </w:pPr>
          </w:p>
        </w:tc>
      </w:tr>
    </w:tbl>
    <w:p w14:paraId="33BB701D" w14:textId="57E6B342" w:rsidR="00480150" w:rsidRDefault="00074628" w:rsidP="00074628">
      <w:pPr>
        <w:pStyle w:val="AltHeading4"/>
      </w:pPr>
      <w:r>
        <w:t>Comments</w:t>
      </w:r>
    </w:p>
    <w:p w14:paraId="6405EF1E" w14:textId="2A60CF1C" w:rsidR="004B3809" w:rsidRPr="00BC110A" w:rsidRDefault="000C40CC" w:rsidP="003832B8">
      <w:pPr>
        <w:pStyle w:val="BodyText"/>
        <w:rPr>
          <w:i/>
          <w:iCs/>
          <w:sz w:val="16"/>
          <w:szCs w:val="16"/>
        </w:rPr>
      </w:pPr>
      <w:r w:rsidRPr="00BC110A">
        <w:rPr>
          <w:i/>
          <w:iCs/>
          <w:sz w:val="16"/>
          <w:szCs w:val="16"/>
        </w:rPr>
        <w:t>Please include</w:t>
      </w:r>
      <w:r w:rsidR="003832B8" w:rsidRPr="00BC110A">
        <w:rPr>
          <w:i/>
          <w:iCs/>
          <w:sz w:val="16"/>
          <w:szCs w:val="16"/>
        </w:rPr>
        <w:t xml:space="preserve"> y</w:t>
      </w:r>
      <w:r w:rsidR="004B3809" w:rsidRPr="00BC110A">
        <w:rPr>
          <w:i/>
          <w:iCs/>
          <w:sz w:val="16"/>
          <w:szCs w:val="16"/>
        </w:rPr>
        <w:t xml:space="preserve">our </w:t>
      </w:r>
      <w:r w:rsidRPr="00BC110A">
        <w:rPr>
          <w:i/>
          <w:iCs/>
          <w:sz w:val="16"/>
          <w:szCs w:val="16"/>
        </w:rPr>
        <w:t>overall assessment of the general benefits</w:t>
      </w:r>
      <w:r w:rsidR="00DC2160" w:rsidRPr="00BC110A">
        <w:rPr>
          <w:i/>
          <w:iCs/>
          <w:sz w:val="16"/>
          <w:szCs w:val="16"/>
        </w:rPr>
        <w:t xml:space="preserve"> and </w:t>
      </w:r>
      <w:r w:rsidR="006D7428" w:rsidRPr="00BC110A">
        <w:rPr>
          <w:i/>
          <w:iCs/>
          <w:sz w:val="16"/>
          <w:szCs w:val="16"/>
        </w:rPr>
        <w:t>the rational</w:t>
      </w:r>
      <w:r w:rsidR="00950F89">
        <w:rPr>
          <w:i/>
          <w:iCs/>
          <w:sz w:val="16"/>
          <w:szCs w:val="16"/>
        </w:rPr>
        <w:t>e</w:t>
      </w:r>
      <w:r w:rsidR="006D7428" w:rsidRPr="00BC110A">
        <w:rPr>
          <w:i/>
          <w:iCs/>
          <w:sz w:val="16"/>
          <w:szCs w:val="16"/>
        </w:rPr>
        <w:t xml:space="preserve"> for your assessment.</w:t>
      </w:r>
    </w:p>
    <w:tbl>
      <w:tblPr>
        <w:tblStyle w:val="TableGridLight"/>
        <w:tblW w:w="0" w:type="auto"/>
        <w:tblLook w:val="04A0" w:firstRow="1" w:lastRow="0" w:firstColumn="1" w:lastColumn="0" w:noHBand="0" w:noVBand="1"/>
      </w:tblPr>
      <w:tblGrid>
        <w:gridCol w:w="9402"/>
      </w:tblGrid>
      <w:tr w:rsidR="00074628" w14:paraId="33928C12" w14:textId="77777777" w:rsidTr="00074628">
        <w:tc>
          <w:tcPr>
            <w:tcW w:w="9412" w:type="dxa"/>
          </w:tcPr>
          <w:p w14:paraId="04FDD726" w14:textId="77777777" w:rsidR="00074628" w:rsidRDefault="00074628" w:rsidP="002B7060">
            <w:pPr>
              <w:pStyle w:val="BodyText"/>
            </w:pPr>
          </w:p>
          <w:p w14:paraId="7CD3EDB4" w14:textId="77777777" w:rsidR="007D75E0" w:rsidRDefault="007D75E0" w:rsidP="002B7060">
            <w:pPr>
              <w:pStyle w:val="BodyText"/>
            </w:pPr>
          </w:p>
          <w:p w14:paraId="0D7744AE" w14:textId="77777777" w:rsidR="00156AC3" w:rsidRDefault="00156AC3" w:rsidP="002B7060">
            <w:pPr>
              <w:pStyle w:val="BodyText"/>
            </w:pPr>
          </w:p>
        </w:tc>
      </w:tr>
    </w:tbl>
    <w:p w14:paraId="3F60E8B1" w14:textId="23C48ADB" w:rsidR="00240B67" w:rsidRDefault="00074628" w:rsidP="00394C45">
      <w:pPr>
        <w:pStyle w:val="AltHeading3"/>
      </w:pPr>
      <w:bookmarkStart w:id="13" w:name="_Toc134695373"/>
      <w:bookmarkStart w:id="14" w:name="_Toc144282120"/>
      <w:r>
        <w:t>General risk factor assessment</w:t>
      </w:r>
      <w:bookmarkEnd w:id="13"/>
      <w:bookmarkEnd w:id="14"/>
    </w:p>
    <w:tbl>
      <w:tblPr>
        <w:tblStyle w:val="TableGridLight"/>
        <w:tblW w:w="0" w:type="auto"/>
        <w:tblLook w:val="04A0" w:firstRow="1" w:lastRow="0" w:firstColumn="1" w:lastColumn="0" w:noHBand="0" w:noVBand="1"/>
      </w:tblPr>
      <w:tblGrid>
        <w:gridCol w:w="4047"/>
        <w:gridCol w:w="1139"/>
        <w:gridCol w:w="1052"/>
        <w:gridCol w:w="1058"/>
        <w:gridCol w:w="1052"/>
        <w:gridCol w:w="1054"/>
      </w:tblGrid>
      <w:tr w:rsidR="00353FB3" w:rsidRPr="00074628" w14:paraId="0AB4AC52" w14:textId="77777777" w:rsidTr="009453D0">
        <w:tc>
          <w:tcPr>
            <w:tcW w:w="4106" w:type="dxa"/>
          </w:tcPr>
          <w:p w14:paraId="5671EDA7" w14:textId="673FCBAD" w:rsidR="00074628" w:rsidRPr="005105D6" w:rsidRDefault="00074628" w:rsidP="009453D0">
            <w:pPr>
              <w:pStyle w:val="TableText"/>
              <w:rPr>
                <w:b/>
                <w:bCs/>
                <w:sz w:val="16"/>
                <w:szCs w:val="16"/>
              </w:rPr>
            </w:pPr>
            <w:r w:rsidRPr="005105D6">
              <w:rPr>
                <w:b/>
                <w:bCs/>
                <w:sz w:val="16"/>
                <w:szCs w:val="16"/>
              </w:rPr>
              <w:t>Consider the</w:t>
            </w:r>
            <w:r w:rsidR="00F27C48">
              <w:rPr>
                <w:b/>
                <w:bCs/>
                <w:sz w:val="16"/>
                <w:szCs w:val="16"/>
              </w:rPr>
              <w:t xml:space="preserve"> inherent</w:t>
            </w:r>
            <w:r w:rsidRPr="005105D6">
              <w:rPr>
                <w:b/>
                <w:bCs/>
                <w:sz w:val="16"/>
                <w:szCs w:val="16"/>
              </w:rPr>
              <w:t xml:space="preserve"> </w:t>
            </w:r>
            <w:r w:rsidR="00394C45" w:rsidRPr="005105D6">
              <w:rPr>
                <w:b/>
                <w:bCs/>
                <w:sz w:val="16"/>
                <w:szCs w:val="16"/>
              </w:rPr>
              <w:t>risks</w:t>
            </w:r>
            <w:r w:rsidR="00F27C48">
              <w:rPr>
                <w:rStyle w:val="FootnoteReference"/>
                <w:b/>
                <w:bCs/>
                <w:sz w:val="16"/>
                <w:szCs w:val="16"/>
              </w:rPr>
              <w:footnoteReference w:id="1"/>
            </w:r>
            <w:r w:rsidR="00394C45" w:rsidRPr="005105D6">
              <w:rPr>
                <w:b/>
                <w:bCs/>
                <w:sz w:val="16"/>
                <w:szCs w:val="16"/>
              </w:rPr>
              <w:t xml:space="preserve"> associated with</w:t>
            </w:r>
          </w:p>
        </w:tc>
        <w:tc>
          <w:tcPr>
            <w:tcW w:w="1059" w:type="dxa"/>
          </w:tcPr>
          <w:p w14:paraId="6BB6F0E3" w14:textId="1ABE1F69" w:rsidR="00074628" w:rsidRPr="005105D6" w:rsidRDefault="00353FB3" w:rsidP="00B254A2">
            <w:pPr>
              <w:pStyle w:val="TableText"/>
              <w:ind w:left="0"/>
              <w:jc w:val="center"/>
              <w:rPr>
                <w:b/>
                <w:bCs/>
                <w:sz w:val="16"/>
                <w:szCs w:val="16"/>
              </w:rPr>
            </w:pPr>
            <w:r>
              <w:rPr>
                <w:b/>
                <w:bCs/>
                <w:sz w:val="16"/>
                <w:szCs w:val="16"/>
              </w:rPr>
              <w:t>Insignificant</w:t>
            </w:r>
          </w:p>
        </w:tc>
        <w:tc>
          <w:tcPr>
            <w:tcW w:w="1059" w:type="dxa"/>
          </w:tcPr>
          <w:p w14:paraId="644430C5" w14:textId="2AD4F8B1" w:rsidR="00074628" w:rsidRPr="005105D6" w:rsidRDefault="00353FB3" w:rsidP="00B254A2">
            <w:pPr>
              <w:pStyle w:val="TableText"/>
              <w:ind w:left="0"/>
              <w:jc w:val="center"/>
              <w:rPr>
                <w:b/>
                <w:bCs/>
                <w:sz w:val="16"/>
                <w:szCs w:val="16"/>
              </w:rPr>
            </w:pPr>
            <w:r>
              <w:rPr>
                <w:b/>
                <w:bCs/>
                <w:sz w:val="16"/>
                <w:szCs w:val="16"/>
              </w:rPr>
              <w:t>Minor</w:t>
            </w:r>
          </w:p>
        </w:tc>
        <w:tc>
          <w:tcPr>
            <w:tcW w:w="1059" w:type="dxa"/>
          </w:tcPr>
          <w:p w14:paraId="270FDC98" w14:textId="7B0E26B9" w:rsidR="00074628" w:rsidRPr="005105D6" w:rsidRDefault="00353FB3" w:rsidP="00B254A2">
            <w:pPr>
              <w:pStyle w:val="TableText"/>
              <w:ind w:left="0"/>
              <w:jc w:val="center"/>
              <w:rPr>
                <w:b/>
                <w:bCs/>
                <w:sz w:val="16"/>
                <w:szCs w:val="16"/>
              </w:rPr>
            </w:pPr>
            <w:r>
              <w:rPr>
                <w:b/>
                <w:bCs/>
                <w:sz w:val="16"/>
                <w:szCs w:val="16"/>
              </w:rPr>
              <w:t>Moderate</w:t>
            </w:r>
          </w:p>
        </w:tc>
        <w:tc>
          <w:tcPr>
            <w:tcW w:w="1059" w:type="dxa"/>
          </w:tcPr>
          <w:p w14:paraId="268E83B2" w14:textId="20648F87" w:rsidR="00074628" w:rsidRPr="005105D6" w:rsidRDefault="00353FB3" w:rsidP="00B254A2">
            <w:pPr>
              <w:pStyle w:val="TableText"/>
              <w:ind w:left="0"/>
              <w:jc w:val="center"/>
              <w:rPr>
                <w:b/>
                <w:bCs/>
                <w:sz w:val="16"/>
                <w:szCs w:val="16"/>
              </w:rPr>
            </w:pPr>
            <w:r>
              <w:rPr>
                <w:b/>
                <w:bCs/>
                <w:sz w:val="16"/>
                <w:szCs w:val="16"/>
              </w:rPr>
              <w:t>Major</w:t>
            </w:r>
          </w:p>
        </w:tc>
        <w:tc>
          <w:tcPr>
            <w:tcW w:w="1060" w:type="dxa"/>
          </w:tcPr>
          <w:p w14:paraId="445EFA49" w14:textId="44E0019B" w:rsidR="00074628" w:rsidRPr="005105D6" w:rsidRDefault="00353FB3" w:rsidP="00B254A2">
            <w:pPr>
              <w:pStyle w:val="TableText"/>
              <w:ind w:left="0"/>
              <w:jc w:val="center"/>
              <w:rPr>
                <w:b/>
                <w:bCs/>
                <w:sz w:val="16"/>
                <w:szCs w:val="16"/>
              </w:rPr>
            </w:pPr>
            <w:r>
              <w:rPr>
                <w:b/>
                <w:bCs/>
                <w:sz w:val="16"/>
                <w:szCs w:val="16"/>
              </w:rPr>
              <w:t>Severe</w:t>
            </w:r>
          </w:p>
        </w:tc>
      </w:tr>
      <w:tr w:rsidR="00353FB3" w:rsidRPr="00074628" w14:paraId="550C4593" w14:textId="77777777" w:rsidTr="009453D0">
        <w:tc>
          <w:tcPr>
            <w:tcW w:w="4106" w:type="dxa"/>
          </w:tcPr>
          <w:p w14:paraId="50438B8C" w14:textId="5EADD93C" w:rsidR="00074628" w:rsidRPr="00074628" w:rsidRDefault="003D1BD9" w:rsidP="009453D0">
            <w:pPr>
              <w:pStyle w:val="TableText"/>
              <w:rPr>
                <w:sz w:val="16"/>
                <w:szCs w:val="16"/>
              </w:rPr>
            </w:pPr>
            <w:r>
              <w:rPr>
                <w:sz w:val="16"/>
                <w:szCs w:val="16"/>
              </w:rPr>
              <w:t xml:space="preserve">The </w:t>
            </w:r>
            <w:r w:rsidR="00BC0B7C">
              <w:rPr>
                <w:sz w:val="16"/>
                <w:szCs w:val="16"/>
              </w:rPr>
              <w:t>use-case</w:t>
            </w:r>
            <w:r w:rsidR="00DC07BA" w:rsidRPr="004F5A57">
              <w:rPr>
                <w:sz w:val="16"/>
                <w:szCs w:val="16"/>
              </w:rPr>
              <w:t xml:space="preserve"> delivering a new or existing service</w:t>
            </w:r>
            <w:r w:rsidR="002A0652">
              <w:rPr>
                <w:sz w:val="16"/>
                <w:szCs w:val="16"/>
              </w:rPr>
              <w:t>.</w:t>
            </w:r>
          </w:p>
        </w:tc>
        <w:tc>
          <w:tcPr>
            <w:tcW w:w="1059" w:type="dxa"/>
          </w:tcPr>
          <w:p w14:paraId="4A4D57D2" w14:textId="77777777" w:rsidR="00074628" w:rsidRPr="00074628" w:rsidRDefault="00074628" w:rsidP="00B254A2">
            <w:pPr>
              <w:pStyle w:val="TableText"/>
              <w:jc w:val="center"/>
              <w:rPr>
                <w:sz w:val="16"/>
                <w:szCs w:val="16"/>
              </w:rPr>
            </w:pPr>
          </w:p>
        </w:tc>
        <w:tc>
          <w:tcPr>
            <w:tcW w:w="1059" w:type="dxa"/>
          </w:tcPr>
          <w:p w14:paraId="142EE497" w14:textId="77777777" w:rsidR="00074628" w:rsidRPr="00074628" w:rsidRDefault="00074628" w:rsidP="00B254A2">
            <w:pPr>
              <w:pStyle w:val="TableText"/>
              <w:jc w:val="center"/>
              <w:rPr>
                <w:sz w:val="16"/>
                <w:szCs w:val="16"/>
              </w:rPr>
            </w:pPr>
          </w:p>
        </w:tc>
        <w:tc>
          <w:tcPr>
            <w:tcW w:w="1059" w:type="dxa"/>
          </w:tcPr>
          <w:p w14:paraId="66042B67" w14:textId="77777777" w:rsidR="00074628" w:rsidRPr="00074628" w:rsidRDefault="00074628" w:rsidP="00B254A2">
            <w:pPr>
              <w:pStyle w:val="TableText"/>
              <w:jc w:val="center"/>
              <w:rPr>
                <w:sz w:val="16"/>
                <w:szCs w:val="16"/>
              </w:rPr>
            </w:pPr>
          </w:p>
        </w:tc>
        <w:tc>
          <w:tcPr>
            <w:tcW w:w="1059" w:type="dxa"/>
          </w:tcPr>
          <w:p w14:paraId="4901F140" w14:textId="77777777" w:rsidR="00074628" w:rsidRPr="00074628" w:rsidRDefault="00074628" w:rsidP="00B254A2">
            <w:pPr>
              <w:pStyle w:val="TableText"/>
              <w:jc w:val="center"/>
              <w:rPr>
                <w:sz w:val="16"/>
                <w:szCs w:val="16"/>
              </w:rPr>
            </w:pPr>
          </w:p>
        </w:tc>
        <w:tc>
          <w:tcPr>
            <w:tcW w:w="1060" w:type="dxa"/>
          </w:tcPr>
          <w:p w14:paraId="6A90EE21" w14:textId="77777777" w:rsidR="00074628" w:rsidRPr="00074628" w:rsidRDefault="00074628" w:rsidP="00B254A2">
            <w:pPr>
              <w:pStyle w:val="TableText"/>
              <w:jc w:val="center"/>
              <w:rPr>
                <w:sz w:val="16"/>
                <w:szCs w:val="16"/>
              </w:rPr>
            </w:pPr>
          </w:p>
        </w:tc>
      </w:tr>
      <w:tr w:rsidR="00353FB3" w:rsidRPr="00074628" w14:paraId="29EA665C" w14:textId="77777777" w:rsidTr="009453D0">
        <w:tc>
          <w:tcPr>
            <w:tcW w:w="4106" w:type="dxa"/>
          </w:tcPr>
          <w:p w14:paraId="52D5ED38" w14:textId="4E73B3FA" w:rsidR="00074628" w:rsidRPr="00074628" w:rsidRDefault="00DC07BA" w:rsidP="009453D0">
            <w:pPr>
              <w:pStyle w:val="TableText"/>
              <w:rPr>
                <w:sz w:val="16"/>
                <w:szCs w:val="16"/>
              </w:rPr>
            </w:pPr>
            <w:r w:rsidRPr="004F5A57">
              <w:rPr>
                <w:sz w:val="16"/>
                <w:szCs w:val="16"/>
              </w:rPr>
              <w:t>The potential to cause discrimination from unintended bias</w:t>
            </w:r>
            <w:r w:rsidR="002A0652">
              <w:rPr>
                <w:sz w:val="16"/>
                <w:szCs w:val="16"/>
              </w:rPr>
              <w:t>.</w:t>
            </w:r>
          </w:p>
        </w:tc>
        <w:tc>
          <w:tcPr>
            <w:tcW w:w="1059" w:type="dxa"/>
          </w:tcPr>
          <w:p w14:paraId="73FA6EDB" w14:textId="77777777" w:rsidR="00074628" w:rsidRPr="00074628" w:rsidRDefault="00074628" w:rsidP="00B254A2">
            <w:pPr>
              <w:pStyle w:val="TableText"/>
              <w:jc w:val="center"/>
              <w:rPr>
                <w:sz w:val="16"/>
                <w:szCs w:val="16"/>
              </w:rPr>
            </w:pPr>
          </w:p>
        </w:tc>
        <w:tc>
          <w:tcPr>
            <w:tcW w:w="1059" w:type="dxa"/>
          </w:tcPr>
          <w:p w14:paraId="697BCEE0" w14:textId="77777777" w:rsidR="00074628" w:rsidRPr="00074628" w:rsidRDefault="00074628" w:rsidP="00B254A2">
            <w:pPr>
              <w:pStyle w:val="TableText"/>
              <w:jc w:val="center"/>
              <w:rPr>
                <w:sz w:val="16"/>
                <w:szCs w:val="16"/>
              </w:rPr>
            </w:pPr>
          </w:p>
        </w:tc>
        <w:tc>
          <w:tcPr>
            <w:tcW w:w="1059" w:type="dxa"/>
          </w:tcPr>
          <w:p w14:paraId="4DBC6960" w14:textId="77777777" w:rsidR="00074628" w:rsidRPr="00074628" w:rsidRDefault="00074628" w:rsidP="00B254A2">
            <w:pPr>
              <w:pStyle w:val="TableText"/>
              <w:jc w:val="center"/>
              <w:rPr>
                <w:sz w:val="16"/>
                <w:szCs w:val="16"/>
              </w:rPr>
            </w:pPr>
          </w:p>
        </w:tc>
        <w:tc>
          <w:tcPr>
            <w:tcW w:w="1059" w:type="dxa"/>
          </w:tcPr>
          <w:p w14:paraId="50236755" w14:textId="77777777" w:rsidR="00074628" w:rsidRPr="00074628" w:rsidRDefault="00074628" w:rsidP="00B254A2">
            <w:pPr>
              <w:pStyle w:val="TableText"/>
              <w:jc w:val="center"/>
              <w:rPr>
                <w:sz w:val="16"/>
                <w:szCs w:val="16"/>
              </w:rPr>
            </w:pPr>
          </w:p>
        </w:tc>
        <w:tc>
          <w:tcPr>
            <w:tcW w:w="1060" w:type="dxa"/>
          </w:tcPr>
          <w:p w14:paraId="79401173" w14:textId="77777777" w:rsidR="00074628" w:rsidRPr="00074628" w:rsidRDefault="00074628" w:rsidP="00B254A2">
            <w:pPr>
              <w:pStyle w:val="TableText"/>
              <w:jc w:val="center"/>
              <w:rPr>
                <w:sz w:val="16"/>
                <w:szCs w:val="16"/>
              </w:rPr>
            </w:pPr>
          </w:p>
        </w:tc>
      </w:tr>
      <w:tr w:rsidR="00353FB3" w:rsidRPr="00074628" w14:paraId="1137EAE5" w14:textId="77777777" w:rsidTr="009453D0">
        <w:tc>
          <w:tcPr>
            <w:tcW w:w="4106" w:type="dxa"/>
          </w:tcPr>
          <w:p w14:paraId="20659B62" w14:textId="54372FEE" w:rsidR="00074628" w:rsidRPr="00074628" w:rsidRDefault="003D1BD9" w:rsidP="009453D0">
            <w:pPr>
              <w:pStyle w:val="TableText"/>
              <w:rPr>
                <w:sz w:val="16"/>
                <w:szCs w:val="16"/>
              </w:rPr>
            </w:pPr>
            <w:r>
              <w:rPr>
                <w:sz w:val="16"/>
                <w:szCs w:val="16"/>
              </w:rPr>
              <w:t>T</w:t>
            </w:r>
            <w:r w:rsidR="00DC07BA" w:rsidRPr="004F5A57">
              <w:rPr>
                <w:sz w:val="16"/>
                <w:szCs w:val="16"/>
              </w:rPr>
              <w:t>he</w:t>
            </w:r>
            <w:r w:rsidR="002A0652">
              <w:rPr>
                <w:sz w:val="16"/>
                <w:szCs w:val="16"/>
              </w:rPr>
              <w:t xml:space="preserve"> </w:t>
            </w:r>
            <w:r w:rsidR="00A1313B">
              <w:rPr>
                <w:sz w:val="16"/>
                <w:szCs w:val="16"/>
              </w:rPr>
              <w:t>use-case</w:t>
            </w:r>
            <w:r w:rsidR="00DC07BA" w:rsidRPr="004F5A57">
              <w:rPr>
                <w:sz w:val="16"/>
                <w:szCs w:val="16"/>
              </w:rPr>
              <w:t xml:space="preserve"> is a single point of failure for your service or policy</w:t>
            </w:r>
            <w:r w:rsidR="002A0652">
              <w:rPr>
                <w:sz w:val="16"/>
                <w:szCs w:val="16"/>
              </w:rPr>
              <w:t>.</w:t>
            </w:r>
          </w:p>
        </w:tc>
        <w:tc>
          <w:tcPr>
            <w:tcW w:w="1059" w:type="dxa"/>
          </w:tcPr>
          <w:p w14:paraId="7506CEC6" w14:textId="77777777" w:rsidR="00074628" w:rsidRPr="00074628" w:rsidRDefault="00074628" w:rsidP="00B254A2">
            <w:pPr>
              <w:pStyle w:val="TableText"/>
              <w:jc w:val="center"/>
              <w:rPr>
                <w:sz w:val="16"/>
                <w:szCs w:val="16"/>
              </w:rPr>
            </w:pPr>
          </w:p>
        </w:tc>
        <w:tc>
          <w:tcPr>
            <w:tcW w:w="1059" w:type="dxa"/>
          </w:tcPr>
          <w:p w14:paraId="21376968" w14:textId="77777777" w:rsidR="00074628" w:rsidRPr="00074628" w:rsidRDefault="00074628" w:rsidP="00B254A2">
            <w:pPr>
              <w:pStyle w:val="TableText"/>
              <w:jc w:val="center"/>
              <w:rPr>
                <w:sz w:val="16"/>
                <w:szCs w:val="16"/>
              </w:rPr>
            </w:pPr>
          </w:p>
        </w:tc>
        <w:tc>
          <w:tcPr>
            <w:tcW w:w="1059" w:type="dxa"/>
          </w:tcPr>
          <w:p w14:paraId="65D38EC6" w14:textId="77777777" w:rsidR="00074628" w:rsidRPr="00074628" w:rsidRDefault="00074628" w:rsidP="00B254A2">
            <w:pPr>
              <w:pStyle w:val="TableText"/>
              <w:jc w:val="center"/>
              <w:rPr>
                <w:sz w:val="16"/>
                <w:szCs w:val="16"/>
              </w:rPr>
            </w:pPr>
          </w:p>
        </w:tc>
        <w:tc>
          <w:tcPr>
            <w:tcW w:w="1059" w:type="dxa"/>
          </w:tcPr>
          <w:p w14:paraId="00193386" w14:textId="77777777" w:rsidR="00074628" w:rsidRPr="00074628" w:rsidRDefault="00074628" w:rsidP="00B254A2">
            <w:pPr>
              <w:pStyle w:val="TableText"/>
              <w:jc w:val="center"/>
              <w:rPr>
                <w:sz w:val="16"/>
                <w:szCs w:val="16"/>
              </w:rPr>
            </w:pPr>
          </w:p>
        </w:tc>
        <w:tc>
          <w:tcPr>
            <w:tcW w:w="1060" w:type="dxa"/>
          </w:tcPr>
          <w:p w14:paraId="61DA5D3D" w14:textId="77777777" w:rsidR="00074628" w:rsidRPr="00074628" w:rsidRDefault="00074628" w:rsidP="00B254A2">
            <w:pPr>
              <w:pStyle w:val="TableText"/>
              <w:jc w:val="center"/>
              <w:rPr>
                <w:sz w:val="16"/>
                <w:szCs w:val="16"/>
              </w:rPr>
            </w:pPr>
          </w:p>
        </w:tc>
      </w:tr>
      <w:tr w:rsidR="00353FB3" w:rsidRPr="00074628" w14:paraId="6D01AAAE" w14:textId="77777777" w:rsidTr="009453D0">
        <w:tc>
          <w:tcPr>
            <w:tcW w:w="4106" w:type="dxa"/>
          </w:tcPr>
          <w:p w14:paraId="293B0C5D" w14:textId="2A523DAA" w:rsidR="00074628" w:rsidRPr="00074628" w:rsidRDefault="004F5A57" w:rsidP="009453D0">
            <w:pPr>
              <w:pStyle w:val="TableText"/>
              <w:rPr>
                <w:sz w:val="16"/>
                <w:szCs w:val="16"/>
              </w:rPr>
            </w:pPr>
            <w:r w:rsidRPr="004F5A57">
              <w:rPr>
                <w:sz w:val="16"/>
                <w:szCs w:val="16"/>
              </w:rPr>
              <w:t>I</w:t>
            </w:r>
            <w:r w:rsidR="00BC2FBB">
              <w:rPr>
                <w:sz w:val="16"/>
                <w:szCs w:val="16"/>
              </w:rPr>
              <w:t>n</w:t>
            </w:r>
            <w:r w:rsidRPr="004F5A57">
              <w:rPr>
                <w:sz w:val="16"/>
                <w:szCs w:val="16"/>
              </w:rPr>
              <w:t xml:space="preserve">sufficient experienced human oversight of the </w:t>
            </w:r>
            <w:r w:rsidR="00A1313B">
              <w:rPr>
                <w:sz w:val="16"/>
                <w:szCs w:val="16"/>
              </w:rPr>
              <w:t>use-case</w:t>
            </w:r>
            <w:r w:rsidR="002A0652">
              <w:rPr>
                <w:sz w:val="16"/>
                <w:szCs w:val="16"/>
              </w:rPr>
              <w:t>.</w:t>
            </w:r>
          </w:p>
        </w:tc>
        <w:tc>
          <w:tcPr>
            <w:tcW w:w="1059" w:type="dxa"/>
          </w:tcPr>
          <w:p w14:paraId="595615F7" w14:textId="77777777" w:rsidR="00074628" w:rsidRPr="00074628" w:rsidRDefault="00074628" w:rsidP="00B254A2">
            <w:pPr>
              <w:pStyle w:val="TableText"/>
              <w:jc w:val="center"/>
              <w:rPr>
                <w:sz w:val="16"/>
                <w:szCs w:val="16"/>
              </w:rPr>
            </w:pPr>
          </w:p>
        </w:tc>
        <w:tc>
          <w:tcPr>
            <w:tcW w:w="1059" w:type="dxa"/>
          </w:tcPr>
          <w:p w14:paraId="569577D3" w14:textId="77777777" w:rsidR="00074628" w:rsidRPr="00074628" w:rsidRDefault="00074628" w:rsidP="00B254A2">
            <w:pPr>
              <w:pStyle w:val="TableText"/>
              <w:jc w:val="center"/>
              <w:rPr>
                <w:sz w:val="16"/>
                <w:szCs w:val="16"/>
              </w:rPr>
            </w:pPr>
          </w:p>
        </w:tc>
        <w:tc>
          <w:tcPr>
            <w:tcW w:w="1059" w:type="dxa"/>
          </w:tcPr>
          <w:p w14:paraId="3F22C45A" w14:textId="77777777" w:rsidR="00074628" w:rsidRPr="00074628" w:rsidRDefault="00074628" w:rsidP="00B254A2">
            <w:pPr>
              <w:pStyle w:val="TableText"/>
              <w:jc w:val="center"/>
              <w:rPr>
                <w:sz w:val="16"/>
                <w:szCs w:val="16"/>
              </w:rPr>
            </w:pPr>
          </w:p>
        </w:tc>
        <w:tc>
          <w:tcPr>
            <w:tcW w:w="1059" w:type="dxa"/>
          </w:tcPr>
          <w:p w14:paraId="33D37D59" w14:textId="77777777" w:rsidR="00074628" w:rsidRPr="00074628" w:rsidRDefault="00074628" w:rsidP="00B254A2">
            <w:pPr>
              <w:pStyle w:val="TableText"/>
              <w:jc w:val="center"/>
              <w:rPr>
                <w:sz w:val="16"/>
                <w:szCs w:val="16"/>
              </w:rPr>
            </w:pPr>
          </w:p>
        </w:tc>
        <w:tc>
          <w:tcPr>
            <w:tcW w:w="1060" w:type="dxa"/>
          </w:tcPr>
          <w:p w14:paraId="537C9234" w14:textId="77777777" w:rsidR="00074628" w:rsidRPr="00074628" w:rsidRDefault="00074628" w:rsidP="00B254A2">
            <w:pPr>
              <w:pStyle w:val="TableText"/>
              <w:jc w:val="center"/>
              <w:rPr>
                <w:sz w:val="16"/>
                <w:szCs w:val="16"/>
              </w:rPr>
            </w:pPr>
          </w:p>
        </w:tc>
      </w:tr>
      <w:tr w:rsidR="00353FB3" w:rsidRPr="00074628" w14:paraId="551DE58B" w14:textId="77777777" w:rsidTr="009453D0">
        <w:tc>
          <w:tcPr>
            <w:tcW w:w="4106" w:type="dxa"/>
          </w:tcPr>
          <w:p w14:paraId="73FDD496" w14:textId="6AD6D15C" w:rsidR="00074628" w:rsidRPr="00074628" w:rsidRDefault="004F5A57" w:rsidP="009453D0">
            <w:pPr>
              <w:pStyle w:val="TableText"/>
              <w:rPr>
                <w:sz w:val="16"/>
                <w:szCs w:val="16"/>
              </w:rPr>
            </w:pPr>
            <w:r w:rsidRPr="004F5A57">
              <w:rPr>
                <w:sz w:val="16"/>
                <w:szCs w:val="16"/>
              </w:rPr>
              <w:t xml:space="preserve">Over-reliance on the </w:t>
            </w:r>
            <w:r w:rsidR="00A1313B">
              <w:rPr>
                <w:sz w:val="16"/>
                <w:szCs w:val="16"/>
              </w:rPr>
              <w:t>use-case</w:t>
            </w:r>
            <w:r w:rsidRPr="004F5A57">
              <w:rPr>
                <w:sz w:val="16"/>
                <w:szCs w:val="16"/>
              </w:rPr>
              <w:t xml:space="preserve"> or ignoring the system due to high rates of false alert</w:t>
            </w:r>
            <w:r w:rsidR="002A0652">
              <w:rPr>
                <w:sz w:val="16"/>
                <w:szCs w:val="16"/>
              </w:rPr>
              <w:t>.</w:t>
            </w:r>
          </w:p>
        </w:tc>
        <w:tc>
          <w:tcPr>
            <w:tcW w:w="1059" w:type="dxa"/>
          </w:tcPr>
          <w:p w14:paraId="6BD1769A" w14:textId="77777777" w:rsidR="00074628" w:rsidRPr="00074628" w:rsidRDefault="00074628" w:rsidP="00B254A2">
            <w:pPr>
              <w:pStyle w:val="TableText"/>
              <w:jc w:val="center"/>
              <w:rPr>
                <w:sz w:val="16"/>
                <w:szCs w:val="16"/>
              </w:rPr>
            </w:pPr>
          </w:p>
        </w:tc>
        <w:tc>
          <w:tcPr>
            <w:tcW w:w="1059" w:type="dxa"/>
          </w:tcPr>
          <w:p w14:paraId="5DBFD260" w14:textId="77777777" w:rsidR="00074628" w:rsidRPr="00074628" w:rsidRDefault="00074628" w:rsidP="00B254A2">
            <w:pPr>
              <w:pStyle w:val="TableText"/>
              <w:jc w:val="center"/>
              <w:rPr>
                <w:sz w:val="16"/>
                <w:szCs w:val="16"/>
              </w:rPr>
            </w:pPr>
          </w:p>
        </w:tc>
        <w:tc>
          <w:tcPr>
            <w:tcW w:w="1059" w:type="dxa"/>
          </w:tcPr>
          <w:p w14:paraId="22F6A463" w14:textId="77777777" w:rsidR="00074628" w:rsidRPr="00074628" w:rsidRDefault="00074628" w:rsidP="00B254A2">
            <w:pPr>
              <w:pStyle w:val="TableText"/>
              <w:jc w:val="center"/>
              <w:rPr>
                <w:sz w:val="16"/>
                <w:szCs w:val="16"/>
              </w:rPr>
            </w:pPr>
          </w:p>
        </w:tc>
        <w:tc>
          <w:tcPr>
            <w:tcW w:w="1059" w:type="dxa"/>
          </w:tcPr>
          <w:p w14:paraId="6B0D38F0" w14:textId="77777777" w:rsidR="00074628" w:rsidRPr="00074628" w:rsidRDefault="00074628" w:rsidP="00B254A2">
            <w:pPr>
              <w:pStyle w:val="TableText"/>
              <w:jc w:val="center"/>
              <w:rPr>
                <w:sz w:val="16"/>
                <w:szCs w:val="16"/>
              </w:rPr>
            </w:pPr>
          </w:p>
        </w:tc>
        <w:tc>
          <w:tcPr>
            <w:tcW w:w="1060" w:type="dxa"/>
          </w:tcPr>
          <w:p w14:paraId="754E3A42" w14:textId="77777777" w:rsidR="00074628" w:rsidRPr="00074628" w:rsidRDefault="00074628" w:rsidP="00B254A2">
            <w:pPr>
              <w:pStyle w:val="TableText"/>
              <w:jc w:val="center"/>
              <w:rPr>
                <w:sz w:val="16"/>
                <w:szCs w:val="16"/>
              </w:rPr>
            </w:pPr>
          </w:p>
        </w:tc>
      </w:tr>
      <w:tr w:rsidR="00353FB3" w:rsidRPr="00074628" w14:paraId="6CDA5C67" w14:textId="77777777" w:rsidTr="009453D0">
        <w:tc>
          <w:tcPr>
            <w:tcW w:w="4106" w:type="dxa"/>
          </w:tcPr>
          <w:p w14:paraId="76FBF12A" w14:textId="1F2C8127" w:rsidR="00074628" w:rsidRPr="00074628" w:rsidRDefault="00BC2FBB" w:rsidP="009453D0">
            <w:pPr>
              <w:pStyle w:val="TableText"/>
              <w:rPr>
                <w:sz w:val="16"/>
                <w:szCs w:val="16"/>
              </w:rPr>
            </w:pPr>
            <w:r>
              <w:rPr>
                <w:sz w:val="16"/>
                <w:szCs w:val="16"/>
              </w:rPr>
              <w:t>T</w:t>
            </w:r>
            <w:r w:rsidR="004F5A57" w:rsidRPr="004F5A57">
              <w:rPr>
                <w:sz w:val="16"/>
                <w:szCs w:val="16"/>
              </w:rPr>
              <w:t xml:space="preserve">he linkage between operating the </w:t>
            </w:r>
            <w:r w:rsidR="00A1313B">
              <w:rPr>
                <w:sz w:val="16"/>
                <w:szCs w:val="16"/>
              </w:rPr>
              <w:t>use-case</w:t>
            </w:r>
            <w:r w:rsidR="004F5A57" w:rsidRPr="004F5A57">
              <w:rPr>
                <w:sz w:val="16"/>
                <w:szCs w:val="16"/>
              </w:rPr>
              <w:t xml:space="preserve"> and the </w:t>
            </w:r>
            <w:r w:rsidR="0030098D">
              <w:rPr>
                <w:sz w:val="16"/>
                <w:szCs w:val="16"/>
              </w:rPr>
              <w:t>strategic plan outcom</w:t>
            </w:r>
            <w:r w:rsidR="004F5A57" w:rsidRPr="004F5A57">
              <w:rPr>
                <w:sz w:val="16"/>
                <w:szCs w:val="16"/>
              </w:rPr>
              <w:t>e</w:t>
            </w:r>
            <w:r w:rsidR="0030098D">
              <w:rPr>
                <w:sz w:val="16"/>
                <w:szCs w:val="16"/>
              </w:rPr>
              <w:t xml:space="preserve">s </w:t>
            </w:r>
            <w:r w:rsidR="00B254A2">
              <w:rPr>
                <w:sz w:val="16"/>
                <w:szCs w:val="16"/>
              </w:rPr>
              <w:t>is</w:t>
            </w:r>
            <w:r w:rsidR="004F5A57" w:rsidRPr="004F5A57">
              <w:rPr>
                <w:sz w:val="16"/>
                <w:szCs w:val="16"/>
              </w:rPr>
              <w:t xml:space="preserve"> clear</w:t>
            </w:r>
            <w:r w:rsidR="002A0652">
              <w:rPr>
                <w:sz w:val="16"/>
                <w:szCs w:val="16"/>
              </w:rPr>
              <w:t>.</w:t>
            </w:r>
          </w:p>
        </w:tc>
        <w:tc>
          <w:tcPr>
            <w:tcW w:w="1059" w:type="dxa"/>
          </w:tcPr>
          <w:p w14:paraId="3A5FD923" w14:textId="77777777" w:rsidR="00074628" w:rsidRPr="00074628" w:rsidRDefault="00074628" w:rsidP="00B254A2">
            <w:pPr>
              <w:pStyle w:val="TableText"/>
              <w:jc w:val="center"/>
              <w:rPr>
                <w:sz w:val="16"/>
                <w:szCs w:val="16"/>
              </w:rPr>
            </w:pPr>
          </w:p>
        </w:tc>
        <w:tc>
          <w:tcPr>
            <w:tcW w:w="1059" w:type="dxa"/>
          </w:tcPr>
          <w:p w14:paraId="0A19D761" w14:textId="77777777" w:rsidR="00074628" w:rsidRPr="00074628" w:rsidRDefault="00074628" w:rsidP="00B254A2">
            <w:pPr>
              <w:pStyle w:val="TableText"/>
              <w:jc w:val="center"/>
              <w:rPr>
                <w:sz w:val="16"/>
                <w:szCs w:val="16"/>
              </w:rPr>
            </w:pPr>
          </w:p>
        </w:tc>
        <w:tc>
          <w:tcPr>
            <w:tcW w:w="1059" w:type="dxa"/>
          </w:tcPr>
          <w:p w14:paraId="1C68588A" w14:textId="77777777" w:rsidR="00074628" w:rsidRPr="00074628" w:rsidRDefault="00074628" w:rsidP="00B254A2">
            <w:pPr>
              <w:pStyle w:val="TableText"/>
              <w:jc w:val="center"/>
              <w:rPr>
                <w:sz w:val="16"/>
                <w:szCs w:val="16"/>
              </w:rPr>
            </w:pPr>
          </w:p>
        </w:tc>
        <w:tc>
          <w:tcPr>
            <w:tcW w:w="1059" w:type="dxa"/>
          </w:tcPr>
          <w:p w14:paraId="6A1977BA" w14:textId="77777777" w:rsidR="00074628" w:rsidRPr="00074628" w:rsidRDefault="00074628" w:rsidP="00B254A2">
            <w:pPr>
              <w:pStyle w:val="TableText"/>
              <w:jc w:val="center"/>
              <w:rPr>
                <w:sz w:val="16"/>
                <w:szCs w:val="16"/>
              </w:rPr>
            </w:pPr>
          </w:p>
        </w:tc>
        <w:tc>
          <w:tcPr>
            <w:tcW w:w="1060" w:type="dxa"/>
          </w:tcPr>
          <w:p w14:paraId="6E13135A" w14:textId="77777777" w:rsidR="00074628" w:rsidRPr="00074628" w:rsidRDefault="00074628" w:rsidP="00B254A2">
            <w:pPr>
              <w:pStyle w:val="TableText"/>
              <w:jc w:val="center"/>
              <w:rPr>
                <w:sz w:val="16"/>
                <w:szCs w:val="16"/>
              </w:rPr>
            </w:pPr>
          </w:p>
        </w:tc>
      </w:tr>
    </w:tbl>
    <w:p w14:paraId="07B281BC" w14:textId="77777777" w:rsidR="00394C45" w:rsidRDefault="00394C45" w:rsidP="00394C45">
      <w:pPr>
        <w:pStyle w:val="AltHeading4"/>
      </w:pPr>
      <w:r>
        <w:t>Comments</w:t>
      </w:r>
    </w:p>
    <w:p w14:paraId="6C86A5F1" w14:textId="4A8D69F2" w:rsidR="00BC110A" w:rsidRPr="00BC110A" w:rsidRDefault="00BC110A" w:rsidP="00BC110A">
      <w:pPr>
        <w:pStyle w:val="BodyText"/>
        <w:rPr>
          <w:i/>
          <w:iCs/>
          <w:sz w:val="16"/>
          <w:szCs w:val="16"/>
        </w:rPr>
      </w:pPr>
      <w:r w:rsidRPr="00BC110A">
        <w:rPr>
          <w:i/>
          <w:iCs/>
          <w:sz w:val="16"/>
          <w:szCs w:val="16"/>
        </w:rPr>
        <w:t>Please include your overall assessment of the general risk and the rationa</w:t>
      </w:r>
      <w:r w:rsidR="00950F89">
        <w:rPr>
          <w:i/>
          <w:iCs/>
          <w:sz w:val="16"/>
          <w:szCs w:val="16"/>
        </w:rPr>
        <w:t>le</w:t>
      </w:r>
      <w:r w:rsidRPr="00BC110A">
        <w:rPr>
          <w:i/>
          <w:iCs/>
          <w:sz w:val="16"/>
          <w:szCs w:val="16"/>
        </w:rPr>
        <w:t xml:space="preserve"> for your assessment.</w:t>
      </w:r>
    </w:p>
    <w:tbl>
      <w:tblPr>
        <w:tblStyle w:val="TableGridLight"/>
        <w:tblW w:w="0" w:type="auto"/>
        <w:tblLook w:val="04A0" w:firstRow="1" w:lastRow="0" w:firstColumn="1" w:lastColumn="0" w:noHBand="0" w:noVBand="1"/>
      </w:tblPr>
      <w:tblGrid>
        <w:gridCol w:w="9402"/>
      </w:tblGrid>
      <w:tr w:rsidR="00394C45" w14:paraId="1E4B008D" w14:textId="77777777" w:rsidTr="009453D0">
        <w:tc>
          <w:tcPr>
            <w:tcW w:w="9412" w:type="dxa"/>
          </w:tcPr>
          <w:p w14:paraId="7A7D8C3C" w14:textId="77777777" w:rsidR="00394C45" w:rsidRDefault="00394C45" w:rsidP="009453D0">
            <w:pPr>
              <w:pStyle w:val="BodyText"/>
            </w:pPr>
          </w:p>
          <w:p w14:paraId="561332C8" w14:textId="77777777" w:rsidR="001C4339" w:rsidRDefault="001C4339" w:rsidP="009453D0">
            <w:pPr>
              <w:pStyle w:val="BodyText"/>
            </w:pPr>
          </w:p>
          <w:p w14:paraId="6627C204" w14:textId="77777777" w:rsidR="00156AC3" w:rsidRDefault="00156AC3" w:rsidP="009453D0">
            <w:pPr>
              <w:pStyle w:val="BodyText"/>
            </w:pPr>
          </w:p>
        </w:tc>
      </w:tr>
    </w:tbl>
    <w:p w14:paraId="1CF3E25E" w14:textId="6B6F2A7B" w:rsidR="00A920D0" w:rsidRDefault="00A920D0">
      <w:pPr>
        <w:spacing w:after="160" w:line="259" w:lineRule="auto"/>
      </w:pPr>
    </w:p>
    <w:p w14:paraId="085C6A08" w14:textId="2922FC97" w:rsidR="00827853" w:rsidRDefault="00B52552" w:rsidP="00586FF9">
      <w:pPr>
        <w:pStyle w:val="AltHeading1"/>
      </w:pPr>
      <w:bookmarkStart w:id="15" w:name="_Toc134695374"/>
      <w:bookmarkStart w:id="16" w:name="_Toc144282121"/>
      <w:r>
        <w:lastRenderedPageBreak/>
        <w:t>Community benefit</w:t>
      </w:r>
      <w:bookmarkEnd w:id="15"/>
      <w:bookmarkEnd w:id="16"/>
    </w:p>
    <w:tbl>
      <w:tblPr>
        <w:tblStyle w:val="TableGridLight"/>
        <w:tblW w:w="0" w:type="auto"/>
        <w:tblLayout w:type="fixed"/>
        <w:tblLook w:val="04A0" w:firstRow="1" w:lastRow="0" w:firstColumn="1" w:lastColumn="0" w:noHBand="0" w:noVBand="1"/>
      </w:tblPr>
      <w:tblGrid>
        <w:gridCol w:w="4390"/>
        <w:gridCol w:w="992"/>
        <w:gridCol w:w="709"/>
        <w:gridCol w:w="3311"/>
      </w:tblGrid>
      <w:tr w:rsidR="009C2DBC" w14:paraId="522C6B82" w14:textId="77777777" w:rsidTr="009C2DBC">
        <w:tc>
          <w:tcPr>
            <w:tcW w:w="9402" w:type="dxa"/>
            <w:gridSpan w:val="4"/>
          </w:tcPr>
          <w:p w14:paraId="52D02E8B" w14:textId="0CA87DB8" w:rsidR="009C2DBC" w:rsidRPr="00F07A0D" w:rsidRDefault="009C2DBC" w:rsidP="00F07A0D">
            <w:pPr>
              <w:pStyle w:val="TableNumber"/>
              <w:rPr>
                <w:b/>
                <w:bCs/>
                <w:sz w:val="16"/>
                <w:szCs w:val="16"/>
              </w:rPr>
            </w:pPr>
            <w:r w:rsidRPr="00F07A0D">
              <w:rPr>
                <w:b/>
                <w:bCs/>
                <w:sz w:val="16"/>
                <w:szCs w:val="16"/>
              </w:rPr>
              <w:t xml:space="preserve">Will the </w:t>
            </w:r>
            <w:r w:rsidR="00762D48">
              <w:rPr>
                <w:b/>
                <w:bCs/>
                <w:sz w:val="16"/>
                <w:szCs w:val="16"/>
              </w:rPr>
              <w:t>use-case</w:t>
            </w:r>
            <w:r w:rsidRPr="00F07A0D">
              <w:rPr>
                <w:b/>
                <w:bCs/>
                <w:sz w:val="16"/>
                <w:szCs w:val="16"/>
              </w:rPr>
              <w:t xml:space="preserve"> improve on existing approaches to deliver the outcomes described in</w:t>
            </w:r>
            <w:r w:rsidR="002E3714">
              <w:rPr>
                <w:b/>
                <w:bCs/>
                <w:sz w:val="16"/>
                <w:szCs w:val="16"/>
              </w:rPr>
              <w:t xml:space="preserve"> the</w:t>
            </w:r>
            <w:r w:rsidR="00E47696">
              <w:rPr>
                <w:b/>
                <w:bCs/>
                <w:sz w:val="16"/>
                <w:szCs w:val="16"/>
              </w:rPr>
              <w:t xml:space="preserve"> Office’s</w:t>
            </w:r>
            <w:r w:rsidRPr="00F07A0D">
              <w:rPr>
                <w:b/>
                <w:bCs/>
                <w:sz w:val="16"/>
                <w:szCs w:val="16"/>
              </w:rPr>
              <w:t>:</w:t>
            </w:r>
          </w:p>
          <w:p w14:paraId="58FE9480" w14:textId="75B6F2D5" w:rsidR="00E47696" w:rsidRDefault="00E47696" w:rsidP="00F07A0D">
            <w:pPr>
              <w:pStyle w:val="TableBullet"/>
              <w:rPr>
                <w:sz w:val="16"/>
                <w:szCs w:val="16"/>
              </w:rPr>
            </w:pPr>
            <w:r>
              <w:rPr>
                <w:sz w:val="16"/>
                <w:szCs w:val="16"/>
              </w:rPr>
              <w:t>Enabling legislation</w:t>
            </w:r>
          </w:p>
          <w:p w14:paraId="33806EB0" w14:textId="4A643F85" w:rsidR="009C2DBC" w:rsidRDefault="00E47696" w:rsidP="00F07A0D">
            <w:pPr>
              <w:pStyle w:val="TableBullet"/>
              <w:rPr>
                <w:sz w:val="16"/>
                <w:szCs w:val="16"/>
              </w:rPr>
            </w:pPr>
            <w:r>
              <w:rPr>
                <w:sz w:val="16"/>
                <w:szCs w:val="16"/>
              </w:rPr>
              <w:t>S</w:t>
            </w:r>
            <w:r w:rsidR="006A2A02">
              <w:rPr>
                <w:sz w:val="16"/>
                <w:szCs w:val="16"/>
              </w:rPr>
              <w:t>trategic plan</w:t>
            </w:r>
          </w:p>
          <w:p w14:paraId="612336F8" w14:textId="49194C6D" w:rsidR="009C2DBC" w:rsidRDefault="007C3F5B" w:rsidP="00F07A0D">
            <w:pPr>
              <w:pStyle w:val="TableBullet"/>
              <w:rPr>
                <w:sz w:val="16"/>
                <w:szCs w:val="16"/>
              </w:rPr>
            </w:pPr>
            <w:r>
              <w:rPr>
                <w:sz w:val="16"/>
                <w:szCs w:val="16"/>
              </w:rPr>
              <w:t>Transformation program</w:t>
            </w:r>
            <w:r w:rsidR="00B254A2">
              <w:rPr>
                <w:sz w:val="16"/>
                <w:szCs w:val="16"/>
              </w:rPr>
              <w:t>.</w:t>
            </w:r>
          </w:p>
          <w:p w14:paraId="1D6BF897" w14:textId="2E26387E" w:rsidR="009C2DBC" w:rsidRPr="00E95C66" w:rsidRDefault="00586640" w:rsidP="00F07A0D">
            <w:pPr>
              <w:pStyle w:val="TableText"/>
              <w:rPr>
                <w:i/>
                <w:iCs/>
                <w:sz w:val="16"/>
                <w:szCs w:val="16"/>
              </w:rPr>
            </w:pPr>
            <w:r>
              <w:rPr>
                <w:i/>
                <w:iCs/>
                <w:sz w:val="16"/>
                <w:szCs w:val="16"/>
              </w:rPr>
              <w:t>Comments</w:t>
            </w:r>
            <w:r w:rsidR="009C2DBC" w:rsidRPr="00E95C66">
              <w:rPr>
                <w:i/>
                <w:iCs/>
                <w:sz w:val="16"/>
                <w:szCs w:val="16"/>
              </w:rPr>
              <w:t>:</w:t>
            </w:r>
          </w:p>
        </w:tc>
      </w:tr>
      <w:tr w:rsidR="009C2DBC" w14:paraId="7A65B208" w14:textId="77777777" w:rsidTr="00E42CC6">
        <w:tc>
          <w:tcPr>
            <w:tcW w:w="4390" w:type="dxa"/>
            <w:vMerge w:val="restart"/>
          </w:tcPr>
          <w:p w14:paraId="0D252BFA" w14:textId="76756481" w:rsidR="009C2DBC" w:rsidRPr="00F07A0D" w:rsidRDefault="009C2DBC" w:rsidP="00F07A0D">
            <w:pPr>
              <w:pStyle w:val="TableText"/>
              <w:rPr>
                <w:sz w:val="16"/>
                <w:szCs w:val="16"/>
              </w:rPr>
            </w:pPr>
          </w:p>
        </w:tc>
        <w:tc>
          <w:tcPr>
            <w:tcW w:w="992" w:type="dxa"/>
            <w:vAlign w:val="center"/>
          </w:tcPr>
          <w:p w14:paraId="48948E92" w14:textId="77777777" w:rsidR="009C2DBC" w:rsidRPr="00F07A0D" w:rsidRDefault="009C2DBC" w:rsidP="00E42CC6">
            <w:pPr>
              <w:pStyle w:val="TableText"/>
              <w:jc w:val="center"/>
              <w:rPr>
                <w:b/>
                <w:bCs/>
                <w:sz w:val="16"/>
                <w:szCs w:val="16"/>
              </w:rPr>
            </w:pPr>
            <w:r w:rsidRPr="00F07A0D">
              <w:rPr>
                <w:b/>
                <w:bCs/>
                <w:sz w:val="16"/>
                <w:szCs w:val="16"/>
              </w:rPr>
              <w:t>Yes</w:t>
            </w:r>
          </w:p>
        </w:tc>
        <w:tc>
          <w:tcPr>
            <w:tcW w:w="709" w:type="dxa"/>
          </w:tcPr>
          <w:p w14:paraId="6614CFD0" w14:textId="6CD5290B" w:rsidR="009C2DBC" w:rsidRPr="00F07A0D" w:rsidRDefault="009C2DBC" w:rsidP="00F07A0D">
            <w:pPr>
              <w:pStyle w:val="TableText"/>
              <w:jc w:val="center"/>
              <w:rPr>
                <w:b/>
                <w:bCs/>
                <w:sz w:val="16"/>
                <w:szCs w:val="16"/>
              </w:rPr>
            </w:pPr>
          </w:p>
        </w:tc>
        <w:tc>
          <w:tcPr>
            <w:tcW w:w="3311" w:type="dxa"/>
          </w:tcPr>
          <w:p w14:paraId="47754F08" w14:textId="7B8F2F44" w:rsidR="009C2DBC" w:rsidRPr="00F07A0D" w:rsidRDefault="002F0D20" w:rsidP="00F07A0D">
            <w:pPr>
              <w:pStyle w:val="TableText"/>
              <w:rPr>
                <w:sz w:val="16"/>
                <w:szCs w:val="16"/>
              </w:rPr>
            </w:pPr>
            <w:r>
              <w:rPr>
                <w:sz w:val="16"/>
                <w:szCs w:val="16"/>
              </w:rPr>
              <w:t>D</w:t>
            </w:r>
            <w:r w:rsidR="009C2DBC" w:rsidRPr="00F07A0D">
              <w:rPr>
                <w:sz w:val="16"/>
                <w:szCs w:val="16"/>
              </w:rPr>
              <w:t>ocument your reasons</w:t>
            </w:r>
            <w:r>
              <w:rPr>
                <w:sz w:val="16"/>
                <w:szCs w:val="16"/>
              </w:rPr>
              <w:t>.</w:t>
            </w:r>
            <w:r w:rsidR="009C2DBC" w:rsidRPr="00F07A0D">
              <w:rPr>
                <w:sz w:val="16"/>
                <w:szCs w:val="16"/>
              </w:rPr>
              <w:t xml:space="preserve"> </w:t>
            </w:r>
            <w:r>
              <w:rPr>
                <w:sz w:val="16"/>
                <w:szCs w:val="16"/>
              </w:rPr>
              <w:t xml:space="preserve">Go </w:t>
            </w:r>
            <w:r w:rsidR="009C2DBC" w:rsidRPr="00F07A0D">
              <w:rPr>
                <w:sz w:val="16"/>
                <w:szCs w:val="16"/>
              </w:rPr>
              <w:t xml:space="preserve">to </w:t>
            </w:r>
            <w:r>
              <w:rPr>
                <w:sz w:val="16"/>
                <w:szCs w:val="16"/>
              </w:rPr>
              <w:t xml:space="preserve">the </w:t>
            </w:r>
            <w:r w:rsidR="009C2DBC" w:rsidRPr="00F07A0D">
              <w:rPr>
                <w:sz w:val="16"/>
                <w:szCs w:val="16"/>
              </w:rPr>
              <w:t>next question</w:t>
            </w:r>
            <w:r>
              <w:rPr>
                <w:sz w:val="16"/>
                <w:szCs w:val="16"/>
              </w:rPr>
              <w:t>.</w:t>
            </w:r>
          </w:p>
        </w:tc>
      </w:tr>
      <w:tr w:rsidR="009C2DBC" w14:paraId="6E3827FE" w14:textId="77777777" w:rsidTr="00E42CC6">
        <w:tc>
          <w:tcPr>
            <w:tcW w:w="4390" w:type="dxa"/>
            <w:vMerge/>
          </w:tcPr>
          <w:p w14:paraId="2A6BCBBA" w14:textId="77777777" w:rsidR="009C2DBC" w:rsidRPr="00F07A0D" w:rsidRDefault="009C2DBC" w:rsidP="00F07A0D">
            <w:pPr>
              <w:pStyle w:val="TableText"/>
              <w:rPr>
                <w:sz w:val="16"/>
                <w:szCs w:val="16"/>
              </w:rPr>
            </w:pPr>
          </w:p>
        </w:tc>
        <w:tc>
          <w:tcPr>
            <w:tcW w:w="992" w:type="dxa"/>
            <w:vAlign w:val="center"/>
          </w:tcPr>
          <w:p w14:paraId="6232AA8D" w14:textId="77777777" w:rsidR="009C2DBC" w:rsidRPr="00F07A0D" w:rsidRDefault="009C2DBC" w:rsidP="00E42CC6">
            <w:pPr>
              <w:pStyle w:val="TableText"/>
              <w:jc w:val="center"/>
              <w:rPr>
                <w:b/>
                <w:bCs/>
                <w:sz w:val="16"/>
                <w:szCs w:val="16"/>
              </w:rPr>
            </w:pPr>
            <w:r w:rsidRPr="00F07A0D">
              <w:rPr>
                <w:b/>
                <w:bCs/>
                <w:sz w:val="16"/>
                <w:szCs w:val="16"/>
              </w:rPr>
              <w:t>Partially</w:t>
            </w:r>
          </w:p>
        </w:tc>
        <w:tc>
          <w:tcPr>
            <w:tcW w:w="709" w:type="dxa"/>
          </w:tcPr>
          <w:p w14:paraId="04736AED" w14:textId="1D0EF751" w:rsidR="009C2DBC" w:rsidRPr="00F07A0D" w:rsidRDefault="009C2DBC" w:rsidP="00F07A0D">
            <w:pPr>
              <w:pStyle w:val="TableText"/>
              <w:jc w:val="center"/>
              <w:rPr>
                <w:b/>
                <w:bCs/>
                <w:sz w:val="16"/>
                <w:szCs w:val="16"/>
              </w:rPr>
            </w:pPr>
          </w:p>
        </w:tc>
        <w:tc>
          <w:tcPr>
            <w:tcW w:w="3311" w:type="dxa"/>
          </w:tcPr>
          <w:p w14:paraId="5AD9BD18" w14:textId="27F6D1F7" w:rsidR="009C2DBC" w:rsidRPr="00F07A0D" w:rsidRDefault="00746BD1" w:rsidP="00F07A0D">
            <w:pPr>
              <w:pStyle w:val="TableText"/>
              <w:rPr>
                <w:sz w:val="16"/>
                <w:szCs w:val="16"/>
              </w:rPr>
            </w:pPr>
            <w:r>
              <w:rPr>
                <w:sz w:val="16"/>
                <w:szCs w:val="16"/>
              </w:rPr>
              <w:t>C</w:t>
            </w:r>
            <w:r w:rsidR="009C2DBC" w:rsidRPr="00F07A0D">
              <w:rPr>
                <w:sz w:val="16"/>
                <w:szCs w:val="16"/>
              </w:rPr>
              <w:t xml:space="preserve">onduct a formal </w:t>
            </w:r>
            <w:r w:rsidR="009C2DBC" w:rsidRPr="00C30665">
              <w:rPr>
                <w:sz w:val="16"/>
                <w:szCs w:val="16"/>
              </w:rPr>
              <w:t>benefits review</w:t>
            </w:r>
            <w:r w:rsidR="009C2DBC" w:rsidRPr="00F07A0D">
              <w:rPr>
                <w:sz w:val="16"/>
                <w:szCs w:val="16"/>
              </w:rPr>
              <w:t xml:space="preserve"> before scaling the </w:t>
            </w:r>
            <w:r w:rsidR="0091038B">
              <w:rPr>
                <w:sz w:val="16"/>
                <w:szCs w:val="16"/>
              </w:rPr>
              <w:t>use-case</w:t>
            </w:r>
            <w:r w:rsidR="009C2DBC" w:rsidRPr="00F07A0D">
              <w:rPr>
                <w:sz w:val="16"/>
                <w:szCs w:val="16"/>
              </w:rPr>
              <w:t>. Document your reasons and go to the next question</w:t>
            </w:r>
            <w:r>
              <w:rPr>
                <w:sz w:val="16"/>
                <w:szCs w:val="16"/>
              </w:rPr>
              <w:t>.</w:t>
            </w:r>
          </w:p>
        </w:tc>
      </w:tr>
      <w:tr w:rsidR="009C2DBC" w14:paraId="10EF06B5" w14:textId="77777777" w:rsidTr="00E42CC6">
        <w:tc>
          <w:tcPr>
            <w:tcW w:w="4390" w:type="dxa"/>
            <w:vMerge/>
          </w:tcPr>
          <w:p w14:paraId="065248C1" w14:textId="77777777" w:rsidR="009C2DBC" w:rsidRPr="00F07A0D" w:rsidRDefault="009C2DBC" w:rsidP="00F07A0D">
            <w:pPr>
              <w:pStyle w:val="TableText"/>
              <w:rPr>
                <w:sz w:val="16"/>
                <w:szCs w:val="16"/>
              </w:rPr>
            </w:pPr>
          </w:p>
        </w:tc>
        <w:tc>
          <w:tcPr>
            <w:tcW w:w="992" w:type="dxa"/>
            <w:vAlign w:val="center"/>
          </w:tcPr>
          <w:p w14:paraId="4B042D38" w14:textId="77777777" w:rsidR="009C2DBC" w:rsidRPr="00F07A0D" w:rsidRDefault="009C2DBC" w:rsidP="00E42CC6">
            <w:pPr>
              <w:pStyle w:val="TableText"/>
              <w:jc w:val="center"/>
              <w:rPr>
                <w:b/>
                <w:bCs/>
                <w:sz w:val="16"/>
                <w:szCs w:val="16"/>
              </w:rPr>
            </w:pPr>
            <w:r w:rsidRPr="00F07A0D">
              <w:rPr>
                <w:b/>
                <w:bCs/>
                <w:sz w:val="16"/>
                <w:szCs w:val="16"/>
              </w:rPr>
              <w:t>No</w:t>
            </w:r>
          </w:p>
        </w:tc>
        <w:tc>
          <w:tcPr>
            <w:tcW w:w="709" w:type="dxa"/>
          </w:tcPr>
          <w:p w14:paraId="1DBDD30E" w14:textId="5F5495D0" w:rsidR="009C2DBC" w:rsidRPr="00F07A0D" w:rsidRDefault="009C2DBC" w:rsidP="00F07A0D">
            <w:pPr>
              <w:pStyle w:val="TableText"/>
              <w:jc w:val="center"/>
              <w:rPr>
                <w:b/>
                <w:bCs/>
                <w:sz w:val="16"/>
                <w:szCs w:val="16"/>
              </w:rPr>
            </w:pPr>
          </w:p>
        </w:tc>
        <w:tc>
          <w:tcPr>
            <w:tcW w:w="3311" w:type="dxa"/>
          </w:tcPr>
          <w:p w14:paraId="165689BE" w14:textId="275CCE8A" w:rsidR="009C2DBC" w:rsidRPr="00F07A0D" w:rsidRDefault="009C2DBC" w:rsidP="00F07A0D">
            <w:pPr>
              <w:pStyle w:val="TableText"/>
              <w:rPr>
                <w:sz w:val="16"/>
                <w:szCs w:val="16"/>
              </w:rPr>
            </w:pPr>
            <w:r w:rsidRPr="00F07A0D">
              <w:rPr>
                <w:sz w:val="16"/>
                <w:szCs w:val="16"/>
              </w:rPr>
              <w:t xml:space="preserve">Do not proceed any further. Discuss the </w:t>
            </w:r>
            <w:r w:rsidR="007C3F5B">
              <w:rPr>
                <w:sz w:val="16"/>
                <w:szCs w:val="16"/>
              </w:rPr>
              <w:t>use-case</w:t>
            </w:r>
            <w:r w:rsidRPr="00F07A0D">
              <w:rPr>
                <w:sz w:val="16"/>
                <w:szCs w:val="16"/>
              </w:rPr>
              <w:t xml:space="preserve"> with </w:t>
            </w:r>
            <w:r w:rsidR="00B254A2">
              <w:rPr>
                <w:sz w:val="16"/>
                <w:szCs w:val="16"/>
              </w:rPr>
              <w:t>Legal, Governance and Risk Branch</w:t>
            </w:r>
            <w:r w:rsidRPr="00F07A0D">
              <w:rPr>
                <w:sz w:val="16"/>
                <w:szCs w:val="16"/>
              </w:rPr>
              <w:t>.</w:t>
            </w:r>
          </w:p>
        </w:tc>
      </w:tr>
    </w:tbl>
    <w:p w14:paraId="6A7E69DF" w14:textId="77777777" w:rsidR="00586FF9" w:rsidRDefault="00586FF9" w:rsidP="00586FF9">
      <w:pPr>
        <w:pStyle w:val="BodyText"/>
      </w:pPr>
    </w:p>
    <w:tbl>
      <w:tblPr>
        <w:tblStyle w:val="TableGridLight"/>
        <w:tblW w:w="0" w:type="auto"/>
        <w:tblLook w:val="04A0" w:firstRow="1" w:lastRow="0" w:firstColumn="1" w:lastColumn="0" w:noHBand="0" w:noVBand="1"/>
      </w:tblPr>
      <w:tblGrid>
        <w:gridCol w:w="4308"/>
        <w:gridCol w:w="1128"/>
        <w:gridCol w:w="655"/>
        <w:gridCol w:w="3311"/>
      </w:tblGrid>
      <w:tr w:rsidR="009C2DBC" w14:paraId="5E4BB645" w14:textId="77777777" w:rsidTr="00BA744F">
        <w:tc>
          <w:tcPr>
            <w:tcW w:w="9402" w:type="dxa"/>
            <w:gridSpan w:val="4"/>
          </w:tcPr>
          <w:p w14:paraId="576B8A62" w14:textId="65ECB96C" w:rsidR="009C2DBC" w:rsidRPr="0049313C" w:rsidRDefault="009C2DBC" w:rsidP="0049313C">
            <w:pPr>
              <w:pStyle w:val="TableNumber"/>
              <w:rPr>
                <w:sz w:val="16"/>
                <w:szCs w:val="16"/>
              </w:rPr>
            </w:pPr>
            <w:r w:rsidRPr="0049313C">
              <w:rPr>
                <w:b/>
                <w:bCs/>
                <w:sz w:val="16"/>
                <w:szCs w:val="16"/>
              </w:rPr>
              <w:t>Were other</w:t>
            </w:r>
            <w:r w:rsidR="002A0652">
              <w:rPr>
                <w:b/>
                <w:bCs/>
                <w:sz w:val="16"/>
                <w:szCs w:val="16"/>
              </w:rPr>
              <w:t xml:space="preserve"> </w:t>
            </w:r>
            <w:r w:rsidR="001D3838">
              <w:rPr>
                <w:b/>
                <w:bCs/>
                <w:sz w:val="16"/>
                <w:szCs w:val="16"/>
              </w:rPr>
              <w:t>non-AI systems</w:t>
            </w:r>
            <w:r w:rsidRPr="0049313C">
              <w:rPr>
                <w:b/>
                <w:bCs/>
                <w:sz w:val="16"/>
                <w:szCs w:val="16"/>
              </w:rPr>
              <w:t xml:space="preserve"> considered?</w:t>
            </w:r>
          </w:p>
          <w:p w14:paraId="2A7825B7" w14:textId="0B520082" w:rsidR="009C2DBC" w:rsidRPr="00E95C66" w:rsidRDefault="00586640" w:rsidP="009453D0">
            <w:pPr>
              <w:pStyle w:val="TableText"/>
              <w:rPr>
                <w:i/>
                <w:iCs/>
                <w:sz w:val="16"/>
                <w:szCs w:val="16"/>
              </w:rPr>
            </w:pPr>
            <w:r>
              <w:rPr>
                <w:i/>
                <w:iCs/>
                <w:sz w:val="16"/>
                <w:szCs w:val="16"/>
              </w:rPr>
              <w:t>Comments</w:t>
            </w:r>
            <w:r w:rsidR="009C2DBC" w:rsidRPr="00E95C66">
              <w:rPr>
                <w:i/>
                <w:iCs/>
                <w:sz w:val="16"/>
                <w:szCs w:val="16"/>
              </w:rPr>
              <w:t>:</w:t>
            </w:r>
          </w:p>
        </w:tc>
      </w:tr>
      <w:tr w:rsidR="00230D94" w14:paraId="795B2F79" w14:textId="77777777" w:rsidTr="00E42CC6">
        <w:tc>
          <w:tcPr>
            <w:tcW w:w="4308" w:type="dxa"/>
            <w:vMerge w:val="restart"/>
          </w:tcPr>
          <w:p w14:paraId="199C5846" w14:textId="77777777" w:rsidR="00230D94" w:rsidRPr="00F07A0D" w:rsidRDefault="00230D94" w:rsidP="009453D0">
            <w:pPr>
              <w:pStyle w:val="TableText"/>
              <w:rPr>
                <w:sz w:val="16"/>
                <w:szCs w:val="16"/>
              </w:rPr>
            </w:pPr>
          </w:p>
        </w:tc>
        <w:tc>
          <w:tcPr>
            <w:tcW w:w="1128" w:type="dxa"/>
            <w:vAlign w:val="center"/>
          </w:tcPr>
          <w:p w14:paraId="6B5F4E0B" w14:textId="77777777" w:rsidR="00230D94" w:rsidRPr="00F07A0D" w:rsidRDefault="00230D94" w:rsidP="00E42CC6">
            <w:pPr>
              <w:pStyle w:val="TableText"/>
              <w:jc w:val="center"/>
              <w:rPr>
                <w:b/>
                <w:bCs/>
                <w:sz w:val="16"/>
                <w:szCs w:val="16"/>
              </w:rPr>
            </w:pPr>
            <w:r w:rsidRPr="00F07A0D">
              <w:rPr>
                <w:b/>
                <w:bCs/>
                <w:sz w:val="16"/>
                <w:szCs w:val="16"/>
              </w:rPr>
              <w:t>Yes</w:t>
            </w:r>
          </w:p>
        </w:tc>
        <w:tc>
          <w:tcPr>
            <w:tcW w:w="655" w:type="dxa"/>
          </w:tcPr>
          <w:p w14:paraId="1DF33BCA" w14:textId="6B606067" w:rsidR="00230D94" w:rsidRPr="00F07A0D" w:rsidRDefault="00230D94" w:rsidP="009453D0">
            <w:pPr>
              <w:pStyle w:val="TableText"/>
              <w:jc w:val="center"/>
              <w:rPr>
                <w:b/>
                <w:bCs/>
                <w:sz w:val="16"/>
                <w:szCs w:val="16"/>
              </w:rPr>
            </w:pPr>
          </w:p>
        </w:tc>
        <w:tc>
          <w:tcPr>
            <w:tcW w:w="3311" w:type="dxa"/>
          </w:tcPr>
          <w:p w14:paraId="17497D5E" w14:textId="2BFCD2F1" w:rsidR="00230D94" w:rsidRPr="00F07A0D" w:rsidRDefault="0083465F" w:rsidP="009453D0">
            <w:pPr>
              <w:pStyle w:val="TableText"/>
              <w:rPr>
                <w:sz w:val="16"/>
                <w:szCs w:val="16"/>
              </w:rPr>
            </w:pPr>
            <w:r>
              <w:rPr>
                <w:sz w:val="16"/>
                <w:szCs w:val="16"/>
              </w:rPr>
              <w:t>D</w:t>
            </w:r>
            <w:r w:rsidR="00230D94" w:rsidRPr="00F07A0D">
              <w:rPr>
                <w:sz w:val="16"/>
                <w:szCs w:val="16"/>
              </w:rPr>
              <w:t>ocument your reasons, then go to next question</w:t>
            </w:r>
            <w:r w:rsidR="007C3F5B">
              <w:rPr>
                <w:sz w:val="16"/>
                <w:szCs w:val="16"/>
              </w:rPr>
              <w:t>.</w:t>
            </w:r>
          </w:p>
        </w:tc>
      </w:tr>
      <w:tr w:rsidR="00230D94" w14:paraId="72C3ADD2" w14:textId="77777777" w:rsidTr="00E42CC6">
        <w:tc>
          <w:tcPr>
            <w:tcW w:w="4308" w:type="dxa"/>
            <w:vMerge/>
          </w:tcPr>
          <w:p w14:paraId="3A393B3B" w14:textId="77777777" w:rsidR="00230D94" w:rsidRPr="00F07A0D" w:rsidRDefault="00230D94" w:rsidP="009453D0">
            <w:pPr>
              <w:pStyle w:val="TableText"/>
              <w:rPr>
                <w:sz w:val="16"/>
                <w:szCs w:val="16"/>
              </w:rPr>
            </w:pPr>
          </w:p>
        </w:tc>
        <w:tc>
          <w:tcPr>
            <w:tcW w:w="1128" w:type="dxa"/>
            <w:vAlign w:val="center"/>
          </w:tcPr>
          <w:p w14:paraId="77B58109" w14:textId="77777777" w:rsidR="00230D94" w:rsidRPr="00F07A0D" w:rsidRDefault="00230D94" w:rsidP="00E42CC6">
            <w:pPr>
              <w:pStyle w:val="TableText"/>
              <w:jc w:val="center"/>
              <w:rPr>
                <w:b/>
                <w:bCs/>
                <w:sz w:val="16"/>
                <w:szCs w:val="16"/>
              </w:rPr>
            </w:pPr>
            <w:r>
              <w:rPr>
                <w:b/>
                <w:bCs/>
                <w:sz w:val="16"/>
                <w:szCs w:val="16"/>
              </w:rPr>
              <w:t>Informally</w:t>
            </w:r>
          </w:p>
        </w:tc>
        <w:tc>
          <w:tcPr>
            <w:tcW w:w="655" w:type="dxa"/>
          </w:tcPr>
          <w:p w14:paraId="40A20D17" w14:textId="141B55C1" w:rsidR="00230D94" w:rsidRPr="00F07A0D" w:rsidRDefault="00230D94" w:rsidP="009453D0">
            <w:pPr>
              <w:pStyle w:val="TableText"/>
              <w:jc w:val="center"/>
              <w:rPr>
                <w:b/>
                <w:bCs/>
                <w:sz w:val="16"/>
                <w:szCs w:val="16"/>
              </w:rPr>
            </w:pPr>
          </w:p>
        </w:tc>
        <w:tc>
          <w:tcPr>
            <w:tcW w:w="3311" w:type="dxa"/>
          </w:tcPr>
          <w:p w14:paraId="23DD1036" w14:textId="5EFD6202" w:rsidR="00230D94" w:rsidRPr="00F07A0D" w:rsidRDefault="00F57582" w:rsidP="0049313C">
            <w:pPr>
              <w:pStyle w:val="TableText"/>
              <w:rPr>
                <w:sz w:val="16"/>
                <w:szCs w:val="16"/>
              </w:rPr>
            </w:pPr>
            <w:r>
              <w:rPr>
                <w:sz w:val="16"/>
                <w:szCs w:val="16"/>
              </w:rPr>
              <w:t>C</w:t>
            </w:r>
            <w:r w:rsidR="00230D94" w:rsidRPr="0049313C">
              <w:rPr>
                <w:sz w:val="16"/>
                <w:szCs w:val="16"/>
              </w:rPr>
              <w:t>onduct a formal benefits review</w:t>
            </w:r>
            <w:r w:rsidR="00230D94">
              <w:rPr>
                <w:sz w:val="16"/>
                <w:szCs w:val="16"/>
              </w:rPr>
              <w:t xml:space="preserve"> </w:t>
            </w:r>
            <w:r w:rsidR="00230D94" w:rsidRPr="0049313C">
              <w:rPr>
                <w:sz w:val="16"/>
                <w:szCs w:val="16"/>
              </w:rPr>
              <w:t xml:space="preserve">before scaling the </w:t>
            </w:r>
            <w:r w:rsidR="007C3F5B">
              <w:rPr>
                <w:sz w:val="16"/>
                <w:szCs w:val="16"/>
              </w:rPr>
              <w:t>use-case</w:t>
            </w:r>
            <w:r w:rsidR="00230D94" w:rsidRPr="0049313C">
              <w:rPr>
                <w:sz w:val="16"/>
                <w:szCs w:val="16"/>
              </w:rPr>
              <w:t>. Document your reasons and go</w:t>
            </w:r>
            <w:r w:rsidR="00230D94">
              <w:rPr>
                <w:sz w:val="16"/>
                <w:szCs w:val="16"/>
              </w:rPr>
              <w:t xml:space="preserve"> </w:t>
            </w:r>
            <w:r w:rsidR="00230D94" w:rsidRPr="0049313C">
              <w:rPr>
                <w:sz w:val="16"/>
                <w:szCs w:val="16"/>
              </w:rPr>
              <w:t>to the next question</w:t>
            </w:r>
            <w:r w:rsidR="00741EC4">
              <w:rPr>
                <w:sz w:val="16"/>
                <w:szCs w:val="16"/>
              </w:rPr>
              <w:t>.</w:t>
            </w:r>
          </w:p>
        </w:tc>
      </w:tr>
      <w:tr w:rsidR="00230D94" w14:paraId="43FED7D9" w14:textId="77777777" w:rsidTr="00E42CC6">
        <w:tc>
          <w:tcPr>
            <w:tcW w:w="4308" w:type="dxa"/>
            <w:vMerge/>
          </w:tcPr>
          <w:p w14:paraId="788580D5" w14:textId="77777777" w:rsidR="00230D94" w:rsidRPr="00F07A0D" w:rsidRDefault="00230D94" w:rsidP="009453D0">
            <w:pPr>
              <w:pStyle w:val="TableText"/>
              <w:rPr>
                <w:sz w:val="16"/>
                <w:szCs w:val="16"/>
              </w:rPr>
            </w:pPr>
          </w:p>
        </w:tc>
        <w:tc>
          <w:tcPr>
            <w:tcW w:w="1128" w:type="dxa"/>
            <w:vAlign w:val="center"/>
          </w:tcPr>
          <w:p w14:paraId="6E47EE67" w14:textId="77777777" w:rsidR="00230D94" w:rsidRPr="00F07A0D" w:rsidRDefault="00230D94" w:rsidP="00E42CC6">
            <w:pPr>
              <w:pStyle w:val="TableText"/>
              <w:jc w:val="center"/>
              <w:rPr>
                <w:b/>
                <w:bCs/>
                <w:sz w:val="16"/>
                <w:szCs w:val="16"/>
              </w:rPr>
            </w:pPr>
            <w:r w:rsidRPr="00F07A0D">
              <w:rPr>
                <w:b/>
                <w:bCs/>
                <w:sz w:val="16"/>
                <w:szCs w:val="16"/>
              </w:rPr>
              <w:t>No</w:t>
            </w:r>
          </w:p>
        </w:tc>
        <w:tc>
          <w:tcPr>
            <w:tcW w:w="655" w:type="dxa"/>
          </w:tcPr>
          <w:p w14:paraId="34AC5434" w14:textId="75B2FAAE" w:rsidR="00230D94" w:rsidRPr="00F07A0D" w:rsidRDefault="00230D94" w:rsidP="009453D0">
            <w:pPr>
              <w:pStyle w:val="TableText"/>
              <w:jc w:val="center"/>
              <w:rPr>
                <w:b/>
                <w:bCs/>
                <w:sz w:val="16"/>
                <w:szCs w:val="16"/>
              </w:rPr>
            </w:pPr>
          </w:p>
        </w:tc>
        <w:tc>
          <w:tcPr>
            <w:tcW w:w="3311" w:type="dxa"/>
          </w:tcPr>
          <w:p w14:paraId="52272D39" w14:textId="11FFF051" w:rsidR="00230D94" w:rsidRPr="00F07A0D" w:rsidRDefault="00230D94" w:rsidP="009453D0">
            <w:pPr>
              <w:pStyle w:val="TableText"/>
              <w:rPr>
                <w:sz w:val="16"/>
                <w:szCs w:val="16"/>
              </w:rPr>
            </w:pPr>
            <w:r w:rsidRPr="00F07A0D">
              <w:rPr>
                <w:sz w:val="16"/>
                <w:szCs w:val="16"/>
              </w:rPr>
              <w:t xml:space="preserve">Do not proceed any further. Discuss the </w:t>
            </w:r>
            <w:r w:rsidR="007C3F5B">
              <w:rPr>
                <w:sz w:val="16"/>
                <w:szCs w:val="16"/>
              </w:rPr>
              <w:t xml:space="preserve">use-case </w:t>
            </w:r>
            <w:r w:rsidRPr="00F07A0D">
              <w:rPr>
                <w:sz w:val="16"/>
                <w:szCs w:val="16"/>
              </w:rPr>
              <w:t xml:space="preserve">with </w:t>
            </w:r>
            <w:r w:rsidR="00AF2A83">
              <w:rPr>
                <w:sz w:val="16"/>
                <w:szCs w:val="16"/>
              </w:rPr>
              <w:t>Legal, Governance and Risk Branch</w:t>
            </w:r>
            <w:r w:rsidRPr="00F07A0D">
              <w:rPr>
                <w:sz w:val="16"/>
                <w:szCs w:val="16"/>
              </w:rPr>
              <w:t>.</w:t>
            </w:r>
          </w:p>
        </w:tc>
      </w:tr>
    </w:tbl>
    <w:p w14:paraId="1470D64B" w14:textId="1A16FDFC" w:rsidR="007D75E0" w:rsidRDefault="007D75E0" w:rsidP="00586FF9">
      <w:pPr>
        <w:pStyle w:val="BodyText"/>
      </w:pPr>
    </w:p>
    <w:p w14:paraId="7F1A7D17" w14:textId="77777777" w:rsidR="007D75E0" w:rsidRDefault="007D75E0">
      <w:pPr>
        <w:spacing w:after="160" w:line="259" w:lineRule="auto"/>
      </w:pPr>
      <w:r>
        <w:br w:type="page"/>
      </w:r>
    </w:p>
    <w:p w14:paraId="1DA42E5B" w14:textId="0BA67003" w:rsidR="000D5570" w:rsidRDefault="000D5570" w:rsidP="000D5570">
      <w:pPr>
        <w:pStyle w:val="AltHeading1"/>
      </w:pPr>
      <w:bookmarkStart w:id="17" w:name="_Toc134695375"/>
      <w:bookmarkStart w:id="18" w:name="_Toc144282122"/>
      <w:r>
        <w:lastRenderedPageBreak/>
        <w:t>Alignment with legal frameworks</w:t>
      </w:r>
      <w:bookmarkEnd w:id="17"/>
      <w:bookmarkEnd w:id="18"/>
    </w:p>
    <w:tbl>
      <w:tblPr>
        <w:tblStyle w:val="TableGridLight"/>
        <w:tblW w:w="0" w:type="auto"/>
        <w:tblLook w:val="04A0" w:firstRow="1" w:lastRow="0" w:firstColumn="1" w:lastColumn="0" w:noHBand="0" w:noVBand="1"/>
      </w:tblPr>
      <w:tblGrid>
        <w:gridCol w:w="4248"/>
        <w:gridCol w:w="992"/>
        <w:gridCol w:w="851"/>
        <w:gridCol w:w="3311"/>
      </w:tblGrid>
      <w:tr w:rsidR="00230D94" w14:paraId="7AF964C9" w14:textId="77777777" w:rsidTr="00D6507B">
        <w:tc>
          <w:tcPr>
            <w:tcW w:w="9402" w:type="dxa"/>
            <w:gridSpan w:val="4"/>
          </w:tcPr>
          <w:p w14:paraId="1AAEF788" w14:textId="47E52C02" w:rsidR="00230D94" w:rsidRPr="00307584" w:rsidRDefault="00230D94" w:rsidP="00127FB8">
            <w:pPr>
              <w:pStyle w:val="TableNumber"/>
              <w:numPr>
                <w:ilvl w:val="0"/>
                <w:numId w:val="22"/>
              </w:numPr>
              <w:rPr>
                <w:b/>
                <w:bCs/>
                <w:sz w:val="16"/>
                <w:szCs w:val="16"/>
              </w:rPr>
            </w:pPr>
            <w:r w:rsidRPr="00307584">
              <w:rPr>
                <w:b/>
                <w:bCs/>
                <w:sz w:val="16"/>
                <w:szCs w:val="16"/>
              </w:rPr>
              <w:t>Does th</w:t>
            </w:r>
            <w:r w:rsidR="005C65A3">
              <w:rPr>
                <w:b/>
                <w:bCs/>
                <w:sz w:val="16"/>
                <w:szCs w:val="16"/>
              </w:rPr>
              <w:t>e use-case</w:t>
            </w:r>
            <w:r w:rsidRPr="00307584">
              <w:rPr>
                <w:b/>
                <w:bCs/>
                <w:sz w:val="16"/>
                <w:szCs w:val="16"/>
              </w:rPr>
              <w:t xml:space="preserve"> and the use of data align with relevant legislation?</w:t>
            </w:r>
          </w:p>
          <w:p w14:paraId="455AE4A3" w14:textId="77777777" w:rsidR="00230D94" w:rsidRPr="00307584" w:rsidRDefault="00230D94" w:rsidP="00307584">
            <w:pPr>
              <w:pStyle w:val="TableNumber"/>
              <w:numPr>
                <w:ilvl w:val="0"/>
                <w:numId w:val="0"/>
              </w:numPr>
              <w:ind w:left="397"/>
              <w:rPr>
                <w:sz w:val="16"/>
                <w:szCs w:val="16"/>
              </w:rPr>
            </w:pPr>
            <w:r w:rsidRPr="00307584">
              <w:rPr>
                <w:sz w:val="16"/>
                <w:szCs w:val="16"/>
              </w:rPr>
              <w:t>You must make sure your data use aligns with:</w:t>
            </w:r>
          </w:p>
          <w:p w14:paraId="2B6A3309" w14:textId="5C19B837" w:rsidR="00230D94" w:rsidRPr="00995F93" w:rsidRDefault="00230D94" w:rsidP="004C78A1">
            <w:pPr>
              <w:pStyle w:val="TableBullet2"/>
              <w:rPr>
                <w:sz w:val="16"/>
                <w:szCs w:val="16"/>
              </w:rPr>
            </w:pPr>
            <w:r w:rsidRPr="00995F93">
              <w:rPr>
                <w:sz w:val="16"/>
                <w:szCs w:val="16"/>
              </w:rPr>
              <w:t>Privacy and Personal Information Protection Act 1997 (NSW)</w:t>
            </w:r>
            <w:r w:rsidR="00995F93" w:rsidRPr="00995F93">
              <w:rPr>
                <w:sz w:val="16"/>
                <w:szCs w:val="16"/>
              </w:rPr>
              <w:t xml:space="preserve"> </w:t>
            </w:r>
            <w:r w:rsidRPr="00995F93">
              <w:rPr>
                <w:sz w:val="16"/>
                <w:szCs w:val="16"/>
              </w:rPr>
              <w:t>(PPIPA)</w:t>
            </w:r>
          </w:p>
          <w:p w14:paraId="2434A32F" w14:textId="77777777" w:rsidR="00230D94" w:rsidRPr="00307584" w:rsidRDefault="00230D94" w:rsidP="00307584">
            <w:pPr>
              <w:pStyle w:val="TableBullet2"/>
              <w:rPr>
                <w:sz w:val="16"/>
                <w:szCs w:val="16"/>
              </w:rPr>
            </w:pPr>
            <w:r w:rsidRPr="00307584">
              <w:rPr>
                <w:sz w:val="16"/>
                <w:szCs w:val="16"/>
              </w:rPr>
              <w:t>NSW Anti-Discrimination Act 1977</w:t>
            </w:r>
          </w:p>
          <w:p w14:paraId="1264FD6C" w14:textId="27EFC1CD" w:rsidR="00230D94" w:rsidRPr="00307584" w:rsidRDefault="00230D94" w:rsidP="00307584">
            <w:pPr>
              <w:pStyle w:val="TableBullet2"/>
              <w:rPr>
                <w:sz w:val="16"/>
                <w:szCs w:val="16"/>
              </w:rPr>
            </w:pPr>
            <w:r w:rsidRPr="00307584">
              <w:rPr>
                <w:sz w:val="16"/>
                <w:szCs w:val="16"/>
              </w:rPr>
              <w:t>Government Information (Public Access) Act 2009</w:t>
            </w:r>
            <w:r w:rsidR="00995F93">
              <w:rPr>
                <w:sz w:val="16"/>
                <w:szCs w:val="16"/>
              </w:rPr>
              <w:t xml:space="preserve"> (GIPA)</w:t>
            </w:r>
          </w:p>
          <w:p w14:paraId="475AC651" w14:textId="77777777" w:rsidR="00230D94" w:rsidRPr="00307584" w:rsidRDefault="00230D94" w:rsidP="00307584">
            <w:pPr>
              <w:pStyle w:val="TableBullet2"/>
              <w:rPr>
                <w:sz w:val="16"/>
                <w:szCs w:val="16"/>
              </w:rPr>
            </w:pPr>
            <w:r w:rsidRPr="00307584">
              <w:rPr>
                <w:sz w:val="16"/>
                <w:szCs w:val="16"/>
              </w:rPr>
              <w:t>State Records Act 1998</w:t>
            </w:r>
          </w:p>
          <w:p w14:paraId="0076E01B" w14:textId="77777777" w:rsidR="00230D94" w:rsidRPr="00307584" w:rsidRDefault="00230D94" w:rsidP="00307584">
            <w:pPr>
              <w:pStyle w:val="TableNumber"/>
              <w:numPr>
                <w:ilvl w:val="0"/>
                <w:numId w:val="0"/>
              </w:numPr>
              <w:ind w:left="397"/>
              <w:rPr>
                <w:sz w:val="16"/>
                <w:szCs w:val="16"/>
              </w:rPr>
            </w:pPr>
            <w:r w:rsidRPr="00307584">
              <w:rPr>
                <w:sz w:val="16"/>
                <w:szCs w:val="16"/>
              </w:rPr>
              <w:t>Other relevant NSW or Commonwealth Acts including:</w:t>
            </w:r>
          </w:p>
          <w:p w14:paraId="6B8014A4" w14:textId="77777777" w:rsidR="00230D94" w:rsidRPr="00307584" w:rsidRDefault="00230D94" w:rsidP="00307584">
            <w:pPr>
              <w:pStyle w:val="TableBullet2"/>
              <w:rPr>
                <w:sz w:val="16"/>
                <w:szCs w:val="16"/>
              </w:rPr>
            </w:pPr>
            <w:r w:rsidRPr="00307584">
              <w:rPr>
                <w:sz w:val="16"/>
                <w:szCs w:val="16"/>
              </w:rPr>
              <w:t>Public Interest Directions made under PIPPA (exemptions)</w:t>
            </w:r>
          </w:p>
          <w:p w14:paraId="2BA4D78F" w14:textId="77777777" w:rsidR="00230D94" w:rsidRPr="00307584" w:rsidRDefault="00230D94" w:rsidP="00307584">
            <w:pPr>
              <w:pStyle w:val="TableBullet2"/>
              <w:rPr>
                <w:sz w:val="16"/>
                <w:szCs w:val="16"/>
              </w:rPr>
            </w:pPr>
            <w:r w:rsidRPr="00307584">
              <w:rPr>
                <w:sz w:val="16"/>
                <w:szCs w:val="16"/>
              </w:rPr>
              <w:t>Health Records and Information Privacy Act 2002 (NSW) (HRIPA)</w:t>
            </w:r>
          </w:p>
          <w:p w14:paraId="6DEE5141" w14:textId="77777777" w:rsidR="00230D94" w:rsidRPr="00307584" w:rsidRDefault="00230D94" w:rsidP="00307584">
            <w:pPr>
              <w:pStyle w:val="TableBullet2"/>
              <w:rPr>
                <w:sz w:val="16"/>
                <w:szCs w:val="16"/>
              </w:rPr>
            </w:pPr>
            <w:r w:rsidRPr="00307584">
              <w:rPr>
                <w:sz w:val="16"/>
                <w:szCs w:val="16"/>
              </w:rPr>
              <w:t>Health Public Interest Directions made under HRIPA (exemptions)</w:t>
            </w:r>
          </w:p>
          <w:p w14:paraId="225F95C9" w14:textId="77777777" w:rsidR="002F440A" w:rsidRDefault="00230D94" w:rsidP="002F440A">
            <w:pPr>
              <w:pStyle w:val="TableBullet2"/>
              <w:rPr>
                <w:sz w:val="16"/>
                <w:szCs w:val="16"/>
              </w:rPr>
            </w:pPr>
            <w:r w:rsidRPr="00307584">
              <w:rPr>
                <w:sz w:val="16"/>
                <w:szCs w:val="16"/>
              </w:rPr>
              <w:t>Public Health Act 2010</w:t>
            </w:r>
          </w:p>
          <w:p w14:paraId="0FDB4A4F" w14:textId="77777777" w:rsidR="00230D94" w:rsidRDefault="00230D94" w:rsidP="002F440A">
            <w:pPr>
              <w:pStyle w:val="TableBullet2"/>
              <w:rPr>
                <w:sz w:val="16"/>
                <w:szCs w:val="16"/>
              </w:rPr>
            </w:pPr>
            <w:r w:rsidRPr="002F440A">
              <w:rPr>
                <w:sz w:val="16"/>
                <w:szCs w:val="16"/>
              </w:rPr>
              <w:t>Ombudsman Act 1974</w:t>
            </w:r>
          </w:p>
          <w:p w14:paraId="6B42C12A" w14:textId="399F012C" w:rsidR="002F440A" w:rsidRPr="00E95C66" w:rsidRDefault="00E95C66" w:rsidP="0004118A">
            <w:pPr>
              <w:pStyle w:val="TableBullet2"/>
              <w:numPr>
                <w:ilvl w:val="0"/>
                <w:numId w:val="0"/>
              </w:numPr>
              <w:rPr>
                <w:i/>
                <w:iCs/>
                <w:sz w:val="16"/>
                <w:szCs w:val="16"/>
              </w:rPr>
            </w:pPr>
            <w:r w:rsidRPr="00E95C66">
              <w:rPr>
                <w:i/>
                <w:iCs/>
                <w:sz w:val="16"/>
                <w:szCs w:val="16"/>
              </w:rPr>
              <w:t>Comments</w:t>
            </w:r>
            <w:r w:rsidR="002F440A" w:rsidRPr="00E95C66">
              <w:rPr>
                <w:i/>
                <w:iCs/>
                <w:sz w:val="16"/>
                <w:szCs w:val="16"/>
              </w:rPr>
              <w:t>:</w:t>
            </w:r>
          </w:p>
        </w:tc>
      </w:tr>
      <w:tr w:rsidR="002F440A" w14:paraId="68CFE23F" w14:textId="77777777" w:rsidTr="00E42CC6">
        <w:tc>
          <w:tcPr>
            <w:tcW w:w="4248" w:type="dxa"/>
            <w:vMerge w:val="restart"/>
          </w:tcPr>
          <w:p w14:paraId="4C9C6F07" w14:textId="77777777" w:rsidR="002F440A" w:rsidRPr="00F07A0D" w:rsidRDefault="002F440A" w:rsidP="009453D0">
            <w:pPr>
              <w:pStyle w:val="TableText"/>
              <w:rPr>
                <w:sz w:val="16"/>
                <w:szCs w:val="16"/>
              </w:rPr>
            </w:pPr>
          </w:p>
        </w:tc>
        <w:tc>
          <w:tcPr>
            <w:tcW w:w="992" w:type="dxa"/>
            <w:vAlign w:val="center"/>
          </w:tcPr>
          <w:p w14:paraId="175CE791" w14:textId="77777777" w:rsidR="002F440A" w:rsidRPr="00F07A0D" w:rsidRDefault="002F440A" w:rsidP="00E42CC6">
            <w:pPr>
              <w:pStyle w:val="TableText"/>
              <w:jc w:val="center"/>
              <w:rPr>
                <w:b/>
                <w:bCs/>
                <w:sz w:val="16"/>
                <w:szCs w:val="16"/>
              </w:rPr>
            </w:pPr>
            <w:r w:rsidRPr="00F07A0D">
              <w:rPr>
                <w:b/>
                <w:bCs/>
                <w:sz w:val="16"/>
                <w:szCs w:val="16"/>
              </w:rPr>
              <w:t>Yes</w:t>
            </w:r>
          </w:p>
        </w:tc>
        <w:tc>
          <w:tcPr>
            <w:tcW w:w="851" w:type="dxa"/>
          </w:tcPr>
          <w:p w14:paraId="285C2AB3" w14:textId="09B8F35D" w:rsidR="002F440A" w:rsidRPr="00F07A0D" w:rsidRDefault="002F440A" w:rsidP="009453D0">
            <w:pPr>
              <w:pStyle w:val="TableText"/>
              <w:jc w:val="center"/>
              <w:rPr>
                <w:b/>
                <w:bCs/>
                <w:sz w:val="16"/>
                <w:szCs w:val="16"/>
              </w:rPr>
            </w:pPr>
          </w:p>
        </w:tc>
        <w:tc>
          <w:tcPr>
            <w:tcW w:w="3311" w:type="dxa"/>
          </w:tcPr>
          <w:p w14:paraId="72DECF9E" w14:textId="24EB6A79" w:rsidR="002F440A" w:rsidRPr="00F07A0D" w:rsidRDefault="004C1115" w:rsidP="009453D0">
            <w:pPr>
              <w:pStyle w:val="TableText"/>
              <w:rPr>
                <w:sz w:val="16"/>
                <w:szCs w:val="16"/>
              </w:rPr>
            </w:pPr>
            <w:r>
              <w:rPr>
                <w:sz w:val="16"/>
                <w:szCs w:val="16"/>
              </w:rPr>
              <w:t>D</w:t>
            </w:r>
            <w:r w:rsidR="002F440A" w:rsidRPr="00F07A0D">
              <w:rPr>
                <w:sz w:val="16"/>
                <w:szCs w:val="16"/>
              </w:rPr>
              <w:t>ocument your reasons</w:t>
            </w:r>
            <w:r>
              <w:rPr>
                <w:sz w:val="16"/>
                <w:szCs w:val="16"/>
              </w:rPr>
              <w:t>.</w:t>
            </w:r>
            <w:r w:rsidR="002F440A" w:rsidRPr="00F07A0D">
              <w:rPr>
                <w:sz w:val="16"/>
                <w:szCs w:val="16"/>
              </w:rPr>
              <w:t xml:space="preserve"> </w:t>
            </w:r>
            <w:r>
              <w:rPr>
                <w:sz w:val="16"/>
                <w:szCs w:val="16"/>
              </w:rPr>
              <w:t>G</w:t>
            </w:r>
            <w:r w:rsidR="002F440A" w:rsidRPr="00F07A0D">
              <w:rPr>
                <w:sz w:val="16"/>
                <w:szCs w:val="16"/>
              </w:rPr>
              <w:t>o to next question</w:t>
            </w:r>
            <w:r w:rsidR="007C3F5B">
              <w:rPr>
                <w:sz w:val="16"/>
                <w:szCs w:val="16"/>
              </w:rPr>
              <w:t>.</w:t>
            </w:r>
          </w:p>
        </w:tc>
      </w:tr>
      <w:tr w:rsidR="002F440A" w14:paraId="3AC774BF" w14:textId="77777777" w:rsidTr="00E42CC6">
        <w:tc>
          <w:tcPr>
            <w:tcW w:w="4248" w:type="dxa"/>
            <w:vMerge/>
          </w:tcPr>
          <w:p w14:paraId="0A2782DA" w14:textId="77777777" w:rsidR="002F440A" w:rsidRPr="00F07A0D" w:rsidRDefault="002F440A" w:rsidP="009453D0">
            <w:pPr>
              <w:pStyle w:val="TableText"/>
              <w:rPr>
                <w:sz w:val="16"/>
                <w:szCs w:val="16"/>
              </w:rPr>
            </w:pPr>
          </w:p>
        </w:tc>
        <w:tc>
          <w:tcPr>
            <w:tcW w:w="992" w:type="dxa"/>
            <w:vAlign w:val="center"/>
          </w:tcPr>
          <w:p w14:paraId="265D4FD7" w14:textId="77777777" w:rsidR="002F440A" w:rsidRPr="00F07A0D" w:rsidRDefault="002F440A" w:rsidP="00E42CC6">
            <w:pPr>
              <w:pStyle w:val="TableText"/>
              <w:jc w:val="center"/>
              <w:rPr>
                <w:b/>
                <w:bCs/>
                <w:sz w:val="16"/>
                <w:szCs w:val="16"/>
              </w:rPr>
            </w:pPr>
            <w:r>
              <w:rPr>
                <w:b/>
                <w:bCs/>
                <w:sz w:val="16"/>
                <w:szCs w:val="16"/>
              </w:rPr>
              <w:t>Unclear</w:t>
            </w:r>
          </w:p>
        </w:tc>
        <w:tc>
          <w:tcPr>
            <w:tcW w:w="851" w:type="dxa"/>
          </w:tcPr>
          <w:p w14:paraId="28D39141" w14:textId="3F25C0AC" w:rsidR="002F440A" w:rsidRPr="00F07A0D" w:rsidRDefault="002F440A" w:rsidP="009453D0">
            <w:pPr>
              <w:pStyle w:val="TableText"/>
              <w:jc w:val="center"/>
              <w:rPr>
                <w:b/>
                <w:bCs/>
                <w:sz w:val="16"/>
                <w:szCs w:val="16"/>
              </w:rPr>
            </w:pPr>
          </w:p>
        </w:tc>
        <w:tc>
          <w:tcPr>
            <w:tcW w:w="3311" w:type="dxa"/>
          </w:tcPr>
          <w:p w14:paraId="57783CF5" w14:textId="7FAB959A" w:rsidR="002F440A" w:rsidRPr="00F07A0D" w:rsidRDefault="004C1115" w:rsidP="00AE23C6">
            <w:pPr>
              <w:pStyle w:val="TableText"/>
              <w:rPr>
                <w:sz w:val="16"/>
                <w:szCs w:val="16"/>
              </w:rPr>
            </w:pPr>
            <w:r>
              <w:rPr>
                <w:sz w:val="16"/>
                <w:szCs w:val="16"/>
              </w:rPr>
              <w:t>P</w:t>
            </w:r>
            <w:r w:rsidR="002F440A" w:rsidRPr="00AE23C6">
              <w:rPr>
                <w:sz w:val="16"/>
                <w:szCs w:val="16"/>
              </w:rPr>
              <w:t xml:space="preserve">ause the </w:t>
            </w:r>
            <w:r w:rsidR="007C3F5B">
              <w:rPr>
                <w:sz w:val="16"/>
                <w:szCs w:val="16"/>
              </w:rPr>
              <w:t>use-case</w:t>
            </w:r>
            <w:r w:rsidR="002F440A" w:rsidRPr="00AE23C6">
              <w:rPr>
                <w:sz w:val="16"/>
                <w:szCs w:val="16"/>
              </w:rPr>
              <w:t>. Seek advice from</w:t>
            </w:r>
            <w:r w:rsidR="0021342D">
              <w:rPr>
                <w:sz w:val="16"/>
                <w:szCs w:val="16"/>
              </w:rPr>
              <w:t xml:space="preserve"> Legal, Governance and Risk Branch</w:t>
            </w:r>
            <w:r w:rsidR="007C3F5B">
              <w:rPr>
                <w:sz w:val="16"/>
                <w:szCs w:val="16"/>
              </w:rPr>
              <w:t>.</w:t>
            </w:r>
          </w:p>
        </w:tc>
      </w:tr>
      <w:tr w:rsidR="002F440A" w14:paraId="5CDE61C0" w14:textId="77777777" w:rsidTr="00E42CC6">
        <w:tc>
          <w:tcPr>
            <w:tcW w:w="4248" w:type="dxa"/>
            <w:vMerge/>
          </w:tcPr>
          <w:p w14:paraId="10D692E4" w14:textId="77777777" w:rsidR="002F440A" w:rsidRPr="00F07A0D" w:rsidRDefault="002F440A" w:rsidP="009453D0">
            <w:pPr>
              <w:pStyle w:val="TableText"/>
              <w:rPr>
                <w:sz w:val="16"/>
                <w:szCs w:val="16"/>
              </w:rPr>
            </w:pPr>
          </w:p>
        </w:tc>
        <w:tc>
          <w:tcPr>
            <w:tcW w:w="992" w:type="dxa"/>
            <w:vAlign w:val="center"/>
          </w:tcPr>
          <w:p w14:paraId="755C354D" w14:textId="77777777" w:rsidR="002F440A" w:rsidRPr="00F07A0D" w:rsidRDefault="002F440A" w:rsidP="00E42CC6">
            <w:pPr>
              <w:pStyle w:val="TableText"/>
              <w:jc w:val="center"/>
              <w:rPr>
                <w:b/>
                <w:bCs/>
                <w:sz w:val="16"/>
                <w:szCs w:val="16"/>
              </w:rPr>
            </w:pPr>
            <w:r w:rsidRPr="00F07A0D">
              <w:rPr>
                <w:b/>
                <w:bCs/>
                <w:sz w:val="16"/>
                <w:szCs w:val="16"/>
              </w:rPr>
              <w:t>No</w:t>
            </w:r>
          </w:p>
        </w:tc>
        <w:tc>
          <w:tcPr>
            <w:tcW w:w="851" w:type="dxa"/>
          </w:tcPr>
          <w:p w14:paraId="12CDDD98" w14:textId="31A08006" w:rsidR="002F440A" w:rsidRPr="00F07A0D" w:rsidRDefault="002F440A" w:rsidP="009453D0">
            <w:pPr>
              <w:pStyle w:val="TableText"/>
              <w:jc w:val="center"/>
              <w:rPr>
                <w:b/>
                <w:bCs/>
                <w:sz w:val="16"/>
                <w:szCs w:val="16"/>
              </w:rPr>
            </w:pPr>
          </w:p>
        </w:tc>
        <w:tc>
          <w:tcPr>
            <w:tcW w:w="3311" w:type="dxa"/>
          </w:tcPr>
          <w:p w14:paraId="7EBABC7F" w14:textId="34FC3871" w:rsidR="002F440A" w:rsidRPr="00F07A0D" w:rsidRDefault="009C09D0" w:rsidP="007A7F28">
            <w:pPr>
              <w:pStyle w:val="TableText"/>
              <w:rPr>
                <w:sz w:val="16"/>
                <w:szCs w:val="16"/>
              </w:rPr>
            </w:pPr>
            <w:r>
              <w:rPr>
                <w:sz w:val="16"/>
                <w:szCs w:val="16"/>
              </w:rPr>
              <w:t>D</w:t>
            </w:r>
            <w:r w:rsidR="007A7F28" w:rsidRPr="007A7F28">
              <w:rPr>
                <w:sz w:val="16"/>
                <w:szCs w:val="16"/>
              </w:rPr>
              <w:t xml:space="preserve">o not proceed any further unless you receive </w:t>
            </w:r>
            <w:r w:rsidR="00563C82">
              <w:rPr>
                <w:sz w:val="16"/>
                <w:szCs w:val="16"/>
              </w:rPr>
              <w:t>advice from Legal, Governance and Risk Branch</w:t>
            </w:r>
            <w:r w:rsidR="007A7F28" w:rsidRPr="007A7F28">
              <w:rPr>
                <w:sz w:val="16"/>
                <w:szCs w:val="16"/>
              </w:rPr>
              <w:t xml:space="preserve"> that allows the </w:t>
            </w:r>
            <w:r w:rsidR="002A0652">
              <w:rPr>
                <w:sz w:val="16"/>
                <w:szCs w:val="16"/>
              </w:rPr>
              <w:t>use-case</w:t>
            </w:r>
            <w:r w:rsidR="007A7F28" w:rsidRPr="007A7F28">
              <w:rPr>
                <w:sz w:val="16"/>
                <w:szCs w:val="16"/>
              </w:rPr>
              <w:t xml:space="preserve"> to proceed. Consider</w:t>
            </w:r>
            <w:r w:rsidR="007A7F28">
              <w:rPr>
                <w:sz w:val="16"/>
                <w:szCs w:val="16"/>
              </w:rPr>
              <w:t xml:space="preserve"> </w:t>
            </w:r>
            <w:r w:rsidR="007A7F28" w:rsidRPr="007A7F28">
              <w:rPr>
                <w:sz w:val="16"/>
                <w:szCs w:val="16"/>
              </w:rPr>
              <w:t xml:space="preserve">redesigning </w:t>
            </w:r>
            <w:r w:rsidR="0021342D">
              <w:rPr>
                <w:sz w:val="16"/>
                <w:szCs w:val="16"/>
              </w:rPr>
              <w:t>the</w:t>
            </w:r>
            <w:r w:rsidR="007A7F28" w:rsidRPr="007A7F28">
              <w:rPr>
                <w:sz w:val="16"/>
                <w:szCs w:val="16"/>
              </w:rPr>
              <w:t xml:space="preserve"> </w:t>
            </w:r>
            <w:r w:rsidR="000F10DC">
              <w:rPr>
                <w:sz w:val="16"/>
                <w:szCs w:val="16"/>
              </w:rPr>
              <w:t>use-case</w:t>
            </w:r>
            <w:r w:rsidR="007A7F28" w:rsidRPr="007A7F28">
              <w:rPr>
                <w:sz w:val="16"/>
                <w:szCs w:val="16"/>
              </w:rPr>
              <w:t>.</w:t>
            </w:r>
          </w:p>
        </w:tc>
      </w:tr>
    </w:tbl>
    <w:p w14:paraId="3D88C289" w14:textId="0EC56E64" w:rsidR="00767942" w:rsidRDefault="00767942" w:rsidP="000D5570">
      <w:pPr>
        <w:pStyle w:val="BodyText"/>
      </w:pPr>
    </w:p>
    <w:p w14:paraId="4728BB88" w14:textId="77777777" w:rsidR="00767942" w:rsidRDefault="00767942">
      <w:pPr>
        <w:spacing w:after="160" w:line="259" w:lineRule="auto"/>
      </w:pPr>
      <w:r>
        <w:br w:type="page"/>
      </w:r>
    </w:p>
    <w:p w14:paraId="09515380" w14:textId="0FA451C3" w:rsidR="0039682A" w:rsidRDefault="0039682A" w:rsidP="00713A6E">
      <w:pPr>
        <w:pStyle w:val="AltHeading1"/>
      </w:pPr>
      <w:bookmarkStart w:id="19" w:name="_Toc134695376"/>
      <w:bookmarkStart w:id="20" w:name="_Toc144282123"/>
      <w:r>
        <w:lastRenderedPageBreak/>
        <w:t>Risk factors for individuals or communities</w:t>
      </w:r>
      <w:bookmarkEnd w:id="19"/>
      <w:bookmarkEnd w:id="20"/>
    </w:p>
    <w:tbl>
      <w:tblPr>
        <w:tblStyle w:val="TableGridLight"/>
        <w:tblW w:w="0" w:type="auto"/>
        <w:tblLayout w:type="fixed"/>
        <w:tblLook w:val="04A0" w:firstRow="1" w:lastRow="0" w:firstColumn="1" w:lastColumn="0" w:noHBand="0" w:noVBand="1"/>
      </w:tblPr>
      <w:tblGrid>
        <w:gridCol w:w="2830"/>
        <w:gridCol w:w="1314"/>
        <w:gridCol w:w="1314"/>
        <w:gridCol w:w="1315"/>
        <w:gridCol w:w="1314"/>
        <w:gridCol w:w="1315"/>
      </w:tblGrid>
      <w:tr w:rsidR="00EE6152" w:rsidRPr="00074628" w14:paraId="2E68BA31" w14:textId="77777777" w:rsidTr="00B27BCA">
        <w:tc>
          <w:tcPr>
            <w:tcW w:w="2830" w:type="dxa"/>
          </w:tcPr>
          <w:p w14:paraId="464A3959" w14:textId="799165C1" w:rsidR="0039682A" w:rsidRPr="005105D6" w:rsidRDefault="0039682A" w:rsidP="009453D0">
            <w:pPr>
              <w:pStyle w:val="TableText"/>
              <w:rPr>
                <w:b/>
                <w:bCs/>
                <w:sz w:val="16"/>
                <w:szCs w:val="16"/>
              </w:rPr>
            </w:pPr>
            <w:r w:rsidRPr="005105D6">
              <w:rPr>
                <w:b/>
                <w:bCs/>
                <w:sz w:val="16"/>
                <w:szCs w:val="16"/>
              </w:rPr>
              <w:t xml:space="preserve">Consider the </w:t>
            </w:r>
            <w:r w:rsidR="00F95021" w:rsidRPr="005105D6">
              <w:rPr>
                <w:b/>
                <w:bCs/>
                <w:sz w:val="16"/>
                <w:szCs w:val="16"/>
              </w:rPr>
              <w:t>risks of</w:t>
            </w:r>
            <w:r w:rsidR="0029528D">
              <w:rPr>
                <w:b/>
                <w:bCs/>
                <w:sz w:val="16"/>
                <w:szCs w:val="16"/>
              </w:rPr>
              <w:t xml:space="preserve"> the AI tool resulting in</w:t>
            </w:r>
            <w:r w:rsidR="00D3490D">
              <w:rPr>
                <w:b/>
                <w:bCs/>
                <w:sz w:val="16"/>
                <w:szCs w:val="16"/>
              </w:rPr>
              <w:t>:</w:t>
            </w:r>
          </w:p>
        </w:tc>
        <w:tc>
          <w:tcPr>
            <w:tcW w:w="1314" w:type="dxa"/>
          </w:tcPr>
          <w:p w14:paraId="2886EA6B" w14:textId="1392BC23" w:rsidR="0039682A" w:rsidRPr="005105D6" w:rsidRDefault="00B27BCA" w:rsidP="00AE353A">
            <w:pPr>
              <w:pStyle w:val="TableText"/>
              <w:ind w:left="0"/>
              <w:jc w:val="center"/>
              <w:rPr>
                <w:b/>
                <w:bCs/>
                <w:sz w:val="16"/>
                <w:szCs w:val="16"/>
              </w:rPr>
            </w:pPr>
            <w:r>
              <w:rPr>
                <w:b/>
                <w:bCs/>
                <w:sz w:val="16"/>
                <w:szCs w:val="16"/>
              </w:rPr>
              <w:t>Insignificant</w:t>
            </w:r>
          </w:p>
        </w:tc>
        <w:tc>
          <w:tcPr>
            <w:tcW w:w="1314" w:type="dxa"/>
          </w:tcPr>
          <w:p w14:paraId="5ADBD19A" w14:textId="645C84E8" w:rsidR="0039682A" w:rsidRPr="005105D6" w:rsidRDefault="00B27BCA" w:rsidP="00AE353A">
            <w:pPr>
              <w:pStyle w:val="TableText"/>
              <w:ind w:left="0"/>
              <w:jc w:val="center"/>
              <w:rPr>
                <w:b/>
                <w:bCs/>
                <w:sz w:val="16"/>
                <w:szCs w:val="16"/>
              </w:rPr>
            </w:pPr>
            <w:r>
              <w:rPr>
                <w:b/>
                <w:bCs/>
                <w:sz w:val="16"/>
                <w:szCs w:val="16"/>
              </w:rPr>
              <w:t>Minor</w:t>
            </w:r>
          </w:p>
        </w:tc>
        <w:tc>
          <w:tcPr>
            <w:tcW w:w="1315" w:type="dxa"/>
          </w:tcPr>
          <w:p w14:paraId="3E04ECC4" w14:textId="3A137745" w:rsidR="0039682A" w:rsidRPr="005105D6" w:rsidRDefault="00B27BCA" w:rsidP="00AE353A">
            <w:pPr>
              <w:pStyle w:val="TableText"/>
              <w:ind w:left="0"/>
              <w:jc w:val="center"/>
              <w:rPr>
                <w:b/>
                <w:bCs/>
                <w:sz w:val="16"/>
                <w:szCs w:val="16"/>
              </w:rPr>
            </w:pPr>
            <w:r>
              <w:rPr>
                <w:b/>
                <w:bCs/>
                <w:sz w:val="16"/>
                <w:szCs w:val="16"/>
              </w:rPr>
              <w:t>Moderate</w:t>
            </w:r>
          </w:p>
        </w:tc>
        <w:tc>
          <w:tcPr>
            <w:tcW w:w="1314" w:type="dxa"/>
          </w:tcPr>
          <w:p w14:paraId="5DFC03A7" w14:textId="4E281F62" w:rsidR="0039682A" w:rsidRPr="005105D6" w:rsidRDefault="00B27BCA" w:rsidP="00AE353A">
            <w:pPr>
              <w:pStyle w:val="TableText"/>
              <w:ind w:left="0"/>
              <w:jc w:val="center"/>
              <w:rPr>
                <w:b/>
                <w:bCs/>
                <w:sz w:val="16"/>
                <w:szCs w:val="16"/>
              </w:rPr>
            </w:pPr>
            <w:r>
              <w:rPr>
                <w:b/>
                <w:bCs/>
                <w:sz w:val="16"/>
                <w:szCs w:val="16"/>
              </w:rPr>
              <w:t>Major</w:t>
            </w:r>
          </w:p>
        </w:tc>
        <w:tc>
          <w:tcPr>
            <w:tcW w:w="1315" w:type="dxa"/>
          </w:tcPr>
          <w:p w14:paraId="2824FF73" w14:textId="4276235F" w:rsidR="0039682A" w:rsidRPr="005105D6" w:rsidRDefault="00B27BCA" w:rsidP="00AE353A">
            <w:pPr>
              <w:pStyle w:val="TableText"/>
              <w:ind w:left="0"/>
              <w:jc w:val="center"/>
              <w:rPr>
                <w:b/>
                <w:bCs/>
                <w:sz w:val="16"/>
                <w:szCs w:val="16"/>
              </w:rPr>
            </w:pPr>
            <w:r>
              <w:rPr>
                <w:b/>
                <w:bCs/>
                <w:sz w:val="16"/>
                <w:szCs w:val="16"/>
              </w:rPr>
              <w:t>Severe</w:t>
            </w:r>
          </w:p>
        </w:tc>
      </w:tr>
      <w:tr w:rsidR="00EE6152" w:rsidRPr="00074628" w14:paraId="334D7201" w14:textId="77777777" w:rsidTr="00B27BCA">
        <w:tc>
          <w:tcPr>
            <w:tcW w:w="2830" w:type="dxa"/>
            <w:vAlign w:val="center"/>
          </w:tcPr>
          <w:p w14:paraId="02BBB45C" w14:textId="2A01F61A" w:rsidR="0039682A" w:rsidRPr="003A5521" w:rsidRDefault="00F95021" w:rsidP="00E42CC6">
            <w:pPr>
              <w:pStyle w:val="TableText"/>
              <w:rPr>
                <w:sz w:val="16"/>
                <w:szCs w:val="16"/>
              </w:rPr>
            </w:pPr>
            <w:r w:rsidRPr="003A5521">
              <w:rPr>
                <w:sz w:val="16"/>
                <w:szCs w:val="16"/>
              </w:rPr>
              <w:t>Physical harms</w:t>
            </w:r>
          </w:p>
        </w:tc>
        <w:tc>
          <w:tcPr>
            <w:tcW w:w="1314" w:type="dxa"/>
          </w:tcPr>
          <w:p w14:paraId="37D211A9" w14:textId="77777777" w:rsidR="0039682A" w:rsidRDefault="0039682A" w:rsidP="009453D0">
            <w:pPr>
              <w:pStyle w:val="TableText"/>
              <w:rPr>
                <w:sz w:val="16"/>
                <w:szCs w:val="16"/>
              </w:rPr>
            </w:pPr>
          </w:p>
          <w:p w14:paraId="7602D6A1" w14:textId="77777777" w:rsidR="00E42CC6" w:rsidRPr="00074628" w:rsidRDefault="00E42CC6" w:rsidP="009453D0">
            <w:pPr>
              <w:pStyle w:val="TableText"/>
              <w:rPr>
                <w:sz w:val="16"/>
                <w:szCs w:val="16"/>
              </w:rPr>
            </w:pPr>
          </w:p>
        </w:tc>
        <w:tc>
          <w:tcPr>
            <w:tcW w:w="1314" w:type="dxa"/>
          </w:tcPr>
          <w:p w14:paraId="65F0DAF2" w14:textId="77777777" w:rsidR="0039682A" w:rsidRPr="00074628" w:rsidRDefault="0039682A" w:rsidP="009453D0">
            <w:pPr>
              <w:pStyle w:val="TableText"/>
              <w:rPr>
                <w:sz w:val="16"/>
                <w:szCs w:val="16"/>
              </w:rPr>
            </w:pPr>
          </w:p>
        </w:tc>
        <w:tc>
          <w:tcPr>
            <w:tcW w:w="1315" w:type="dxa"/>
          </w:tcPr>
          <w:p w14:paraId="640C5B71" w14:textId="77777777" w:rsidR="0039682A" w:rsidRPr="00074628" w:rsidRDefault="0039682A" w:rsidP="009453D0">
            <w:pPr>
              <w:pStyle w:val="TableText"/>
              <w:rPr>
                <w:sz w:val="16"/>
                <w:szCs w:val="16"/>
              </w:rPr>
            </w:pPr>
          </w:p>
        </w:tc>
        <w:tc>
          <w:tcPr>
            <w:tcW w:w="1314" w:type="dxa"/>
          </w:tcPr>
          <w:p w14:paraId="491CDC9C" w14:textId="77777777" w:rsidR="0039682A" w:rsidRPr="00074628" w:rsidRDefault="0039682A" w:rsidP="009453D0">
            <w:pPr>
              <w:pStyle w:val="TableText"/>
              <w:rPr>
                <w:sz w:val="16"/>
                <w:szCs w:val="16"/>
              </w:rPr>
            </w:pPr>
          </w:p>
        </w:tc>
        <w:tc>
          <w:tcPr>
            <w:tcW w:w="1315" w:type="dxa"/>
          </w:tcPr>
          <w:p w14:paraId="73482F5A" w14:textId="77777777" w:rsidR="0039682A" w:rsidRPr="00074628" w:rsidRDefault="0039682A" w:rsidP="009453D0">
            <w:pPr>
              <w:pStyle w:val="TableText"/>
              <w:rPr>
                <w:sz w:val="16"/>
                <w:szCs w:val="16"/>
              </w:rPr>
            </w:pPr>
          </w:p>
        </w:tc>
      </w:tr>
      <w:tr w:rsidR="00BF2A28" w:rsidRPr="00074628" w14:paraId="38C6D973" w14:textId="77777777" w:rsidTr="00B27BCA">
        <w:tc>
          <w:tcPr>
            <w:tcW w:w="2830" w:type="dxa"/>
            <w:vAlign w:val="center"/>
          </w:tcPr>
          <w:p w14:paraId="751AFC99" w14:textId="79C4098C" w:rsidR="00BF2A28" w:rsidRPr="003A5521" w:rsidRDefault="004655E6" w:rsidP="00E42CC6">
            <w:pPr>
              <w:pStyle w:val="TableText"/>
              <w:rPr>
                <w:sz w:val="16"/>
                <w:szCs w:val="16"/>
              </w:rPr>
            </w:pPr>
            <w:r>
              <w:rPr>
                <w:sz w:val="16"/>
                <w:szCs w:val="16"/>
              </w:rPr>
              <w:t>Unfair Treatment</w:t>
            </w:r>
          </w:p>
        </w:tc>
        <w:tc>
          <w:tcPr>
            <w:tcW w:w="1314" w:type="dxa"/>
          </w:tcPr>
          <w:p w14:paraId="275967E1" w14:textId="77777777" w:rsidR="00BF2A28" w:rsidRDefault="00BF2A28" w:rsidP="009453D0">
            <w:pPr>
              <w:pStyle w:val="TableText"/>
              <w:rPr>
                <w:sz w:val="16"/>
                <w:szCs w:val="16"/>
              </w:rPr>
            </w:pPr>
          </w:p>
        </w:tc>
        <w:tc>
          <w:tcPr>
            <w:tcW w:w="1314" w:type="dxa"/>
          </w:tcPr>
          <w:p w14:paraId="2BF2E49A" w14:textId="77777777" w:rsidR="00BF2A28" w:rsidRPr="00074628" w:rsidRDefault="00BF2A28" w:rsidP="009453D0">
            <w:pPr>
              <w:pStyle w:val="TableText"/>
              <w:rPr>
                <w:sz w:val="16"/>
                <w:szCs w:val="16"/>
              </w:rPr>
            </w:pPr>
          </w:p>
        </w:tc>
        <w:tc>
          <w:tcPr>
            <w:tcW w:w="1315" w:type="dxa"/>
          </w:tcPr>
          <w:p w14:paraId="2038B4D3" w14:textId="77777777" w:rsidR="00BF2A28" w:rsidRPr="00074628" w:rsidRDefault="00BF2A28" w:rsidP="009453D0">
            <w:pPr>
              <w:pStyle w:val="TableText"/>
              <w:rPr>
                <w:sz w:val="16"/>
                <w:szCs w:val="16"/>
              </w:rPr>
            </w:pPr>
          </w:p>
        </w:tc>
        <w:tc>
          <w:tcPr>
            <w:tcW w:w="1314" w:type="dxa"/>
          </w:tcPr>
          <w:p w14:paraId="3A7DC411" w14:textId="77777777" w:rsidR="00BF2A28" w:rsidRPr="00074628" w:rsidRDefault="00BF2A28" w:rsidP="009453D0">
            <w:pPr>
              <w:pStyle w:val="TableText"/>
              <w:rPr>
                <w:sz w:val="16"/>
                <w:szCs w:val="16"/>
              </w:rPr>
            </w:pPr>
          </w:p>
        </w:tc>
        <w:tc>
          <w:tcPr>
            <w:tcW w:w="1315" w:type="dxa"/>
          </w:tcPr>
          <w:p w14:paraId="05D7899C" w14:textId="77777777" w:rsidR="00BF2A28" w:rsidRPr="00074628" w:rsidRDefault="00BF2A28" w:rsidP="009453D0">
            <w:pPr>
              <w:pStyle w:val="TableText"/>
              <w:rPr>
                <w:sz w:val="16"/>
                <w:szCs w:val="16"/>
              </w:rPr>
            </w:pPr>
          </w:p>
        </w:tc>
      </w:tr>
      <w:tr w:rsidR="00933E1F" w:rsidRPr="00074628" w14:paraId="76A6CED9" w14:textId="77777777" w:rsidTr="00B27BCA">
        <w:tc>
          <w:tcPr>
            <w:tcW w:w="2830" w:type="dxa"/>
            <w:vAlign w:val="center"/>
          </w:tcPr>
          <w:p w14:paraId="77321E6E" w14:textId="1A4AA95C" w:rsidR="00933E1F" w:rsidRDefault="00933E1F" w:rsidP="00E42CC6">
            <w:pPr>
              <w:pStyle w:val="TableText"/>
              <w:rPr>
                <w:sz w:val="16"/>
                <w:szCs w:val="16"/>
              </w:rPr>
            </w:pPr>
            <w:r>
              <w:rPr>
                <w:sz w:val="16"/>
                <w:szCs w:val="16"/>
              </w:rPr>
              <w:t>Providing poor or the wrong services</w:t>
            </w:r>
          </w:p>
        </w:tc>
        <w:tc>
          <w:tcPr>
            <w:tcW w:w="1314" w:type="dxa"/>
          </w:tcPr>
          <w:p w14:paraId="58C646F7" w14:textId="77777777" w:rsidR="00933E1F" w:rsidRDefault="00933E1F" w:rsidP="009453D0">
            <w:pPr>
              <w:pStyle w:val="TableText"/>
              <w:rPr>
                <w:sz w:val="16"/>
                <w:szCs w:val="16"/>
              </w:rPr>
            </w:pPr>
          </w:p>
        </w:tc>
        <w:tc>
          <w:tcPr>
            <w:tcW w:w="1314" w:type="dxa"/>
          </w:tcPr>
          <w:p w14:paraId="499D45E0" w14:textId="77777777" w:rsidR="00933E1F" w:rsidRPr="00074628" w:rsidRDefault="00933E1F" w:rsidP="009453D0">
            <w:pPr>
              <w:pStyle w:val="TableText"/>
              <w:rPr>
                <w:sz w:val="16"/>
                <w:szCs w:val="16"/>
              </w:rPr>
            </w:pPr>
          </w:p>
        </w:tc>
        <w:tc>
          <w:tcPr>
            <w:tcW w:w="1315" w:type="dxa"/>
          </w:tcPr>
          <w:p w14:paraId="318E7B8A" w14:textId="77777777" w:rsidR="00933E1F" w:rsidRPr="00074628" w:rsidRDefault="00933E1F" w:rsidP="009453D0">
            <w:pPr>
              <w:pStyle w:val="TableText"/>
              <w:rPr>
                <w:sz w:val="16"/>
                <w:szCs w:val="16"/>
              </w:rPr>
            </w:pPr>
          </w:p>
        </w:tc>
        <w:tc>
          <w:tcPr>
            <w:tcW w:w="1314" w:type="dxa"/>
          </w:tcPr>
          <w:p w14:paraId="42263CD1" w14:textId="77777777" w:rsidR="00933E1F" w:rsidRPr="00074628" w:rsidRDefault="00933E1F" w:rsidP="009453D0">
            <w:pPr>
              <w:pStyle w:val="TableText"/>
              <w:rPr>
                <w:sz w:val="16"/>
                <w:szCs w:val="16"/>
              </w:rPr>
            </w:pPr>
          </w:p>
        </w:tc>
        <w:tc>
          <w:tcPr>
            <w:tcW w:w="1315" w:type="dxa"/>
          </w:tcPr>
          <w:p w14:paraId="4FF7F60A" w14:textId="77777777" w:rsidR="00933E1F" w:rsidRPr="00074628" w:rsidRDefault="00933E1F" w:rsidP="009453D0">
            <w:pPr>
              <w:pStyle w:val="TableText"/>
              <w:rPr>
                <w:sz w:val="16"/>
                <w:szCs w:val="16"/>
              </w:rPr>
            </w:pPr>
          </w:p>
        </w:tc>
      </w:tr>
      <w:tr w:rsidR="00EE6152" w:rsidRPr="00074628" w14:paraId="4A4670F4" w14:textId="77777777" w:rsidTr="00B27BCA">
        <w:tc>
          <w:tcPr>
            <w:tcW w:w="2830" w:type="dxa"/>
            <w:vAlign w:val="center"/>
          </w:tcPr>
          <w:p w14:paraId="3D1B4FD4" w14:textId="5177B6D3" w:rsidR="0039682A" w:rsidRPr="003A5521" w:rsidRDefault="0039682A" w:rsidP="00E42CC6">
            <w:pPr>
              <w:pStyle w:val="TableText"/>
              <w:rPr>
                <w:sz w:val="16"/>
                <w:szCs w:val="16"/>
              </w:rPr>
            </w:pPr>
            <w:r w:rsidRPr="003A5521">
              <w:rPr>
                <w:sz w:val="16"/>
                <w:szCs w:val="16"/>
              </w:rPr>
              <w:t>Reducing processing or delivery</w:t>
            </w:r>
            <w:r w:rsidR="008A3B3E">
              <w:rPr>
                <w:sz w:val="16"/>
                <w:szCs w:val="16"/>
              </w:rPr>
              <w:t xml:space="preserve"> </w:t>
            </w:r>
            <w:r w:rsidRPr="003A5521">
              <w:rPr>
                <w:sz w:val="16"/>
                <w:szCs w:val="16"/>
              </w:rPr>
              <w:t>times</w:t>
            </w:r>
          </w:p>
        </w:tc>
        <w:tc>
          <w:tcPr>
            <w:tcW w:w="1314" w:type="dxa"/>
          </w:tcPr>
          <w:p w14:paraId="5BD24C15" w14:textId="77777777" w:rsidR="0039682A" w:rsidRPr="00074628" w:rsidRDefault="0039682A" w:rsidP="009453D0">
            <w:pPr>
              <w:pStyle w:val="TableText"/>
              <w:rPr>
                <w:sz w:val="16"/>
                <w:szCs w:val="16"/>
              </w:rPr>
            </w:pPr>
          </w:p>
        </w:tc>
        <w:tc>
          <w:tcPr>
            <w:tcW w:w="1314" w:type="dxa"/>
          </w:tcPr>
          <w:p w14:paraId="2DBDBA31" w14:textId="77777777" w:rsidR="0039682A" w:rsidRPr="00074628" w:rsidRDefault="0039682A" w:rsidP="009453D0">
            <w:pPr>
              <w:pStyle w:val="TableText"/>
              <w:rPr>
                <w:sz w:val="16"/>
                <w:szCs w:val="16"/>
              </w:rPr>
            </w:pPr>
          </w:p>
        </w:tc>
        <w:tc>
          <w:tcPr>
            <w:tcW w:w="1315" w:type="dxa"/>
          </w:tcPr>
          <w:p w14:paraId="629CA73D" w14:textId="77777777" w:rsidR="0039682A" w:rsidRPr="00074628" w:rsidRDefault="0039682A" w:rsidP="009453D0">
            <w:pPr>
              <w:pStyle w:val="TableText"/>
              <w:rPr>
                <w:sz w:val="16"/>
                <w:szCs w:val="16"/>
              </w:rPr>
            </w:pPr>
          </w:p>
        </w:tc>
        <w:tc>
          <w:tcPr>
            <w:tcW w:w="1314" w:type="dxa"/>
          </w:tcPr>
          <w:p w14:paraId="2EC8CD44" w14:textId="77777777" w:rsidR="0039682A" w:rsidRPr="00074628" w:rsidRDefault="0039682A" w:rsidP="009453D0">
            <w:pPr>
              <w:pStyle w:val="TableText"/>
              <w:rPr>
                <w:sz w:val="16"/>
                <w:szCs w:val="16"/>
              </w:rPr>
            </w:pPr>
          </w:p>
        </w:tc>
        <w:tc>
          <w:tcPr>
            <w:tcW w:w="1315" w:type="dxa"/>
          </w:tcPr>
          <w:p w14:paraId="68777813" w14:textId="77777777" w:rsidR="0039682A" w:rsidRPr="00074628" w:rsidRDefault="0039682A" w:rsidP="009453D0">
            <w:pPr>
              <w:pStyle w:val="TableText"/>
              <w:rPr>
                <w:sz w:val="16"/>
                <w:szCs w:val="16"/>
              </w:rPr>
            </w:pPr>
          </w:p>
        </w:tc>
      </w:tr>
      <w:tr w:rsidR="00EE6152" w:rsidRPr="00074628" w14:paraId="78FF6FC5" w14:textId="77777777" w:rsidTr="00B27BCA">
        <w:tc>
          <w:tcPr>
            <w:tcW w:w="2830" w:type="dxa"/>
            <w:vAlign w:val="center"/>
          </w:tcPr>
          <w:p w14:paraId="0B682ABE" w14:textId="369408C3" w:rsidR="0039682A" w:rsidRPr="003A5521" w:rsidRDefault="00BC16D2" w:rsidP="00E42CC6">
            <w:pPr>
              <w:pStyle w:val="TableText"/>
              <w:rPr>
                <w:sz w:val="16"/>
                <w:szCs w:val="16"/>
              </w:rPr>
            </w:pPr>
            <w:r w:rsidRPr="003A5521">
              <w:rPr>
                <w:sz w:val="16"/>
                <w:szCs w:val="16"/>
              </w:rPr>
              <w:t>Environmental harms or harms to the</w:t>
            </w:r>
            <w:r w:rsidR="008A3B3E">
              <w:rPr>
                <w:sz w:val="16"/>
                <w:szCs w:val="16"/>
              </w:rPr>
              <w:t xml:space="preserve"> </w:t>
            </w:r>
            <w:r w:rsidRPr="003A5521">
              <w:rPr>
                <w:sz w:val="16"/>
                <w:szCs w:val="16"/>
              </w:rPr>
              <w:t>broader community</w:t>
            </w:r>
          </w:p>
        </w:tc>
        <w:tc>
          <w:tcPr>
            <w:tcW w:w="1314" w:type="dxa"/>
          </w:tcPr>
          <w:p w14:paraId="363C764B" w14:textId="77777777" w:rsidR="0039682A" w:rsidRPr="00074628" w:rsidRDefault="0039682A" w:rsidP="009453D0">
            <w:pPr>
              <w:pStyle w:val="TableText"/>
              <w:rPr>
                <w:sz w:val="16"/>
                <w:szCs w:val="16"/>
              </w:rPr>
            </w:pPr>
          </w:p>
        </w:tc>
        <w:tc>
          <w:tcPr>
            <w:tcW w:w="1314" w:type="dxa"/>
          </w:tcPr>
          <w:p w14:paraId="4892E8B9" w14:textId="77777777" w:rsidR="0039682A" w:rsidRPr="00074628" w:rsidRDefault="0039682A" w:rsidP="009453D0">
            <w:pPr>
              <w:pStyle w:val="TableText"/>
              <w:rPr>
                <w:sz w:val="16"/>
                <w:szCs w:val="16"/>
              </w:rPr>
            </w:pPr>
          </w:p>
        </w:tc>
        <w:tc>
          <w:tcPr>
            <w:tcW w:w="1315" w:type="dxa"/>
          </w:tcPr>
          <w:p w14:paraId="46F6D401" w14:textId="77777777" w:rsidR="0039682A" w:rsidRPr="00074628" w:rsidRDefault="0039682A" w:rsidP="009453D0">
            <w:pPr>
              <w:pStyle w:val="TableText"/>
              <w:rPr>
                <w:sz w:val="16"/>
                <w:szCs w:val="16"/>
              </w:rPr>
            </w:pPr>
          </w:p>
        </w:tc>
        <w:tc>
          <w:tcPr>
            <w:tcW w:w="1314" w:type="dxa"/>
          </w:tcPr>
          <w:p w14:paraId="062FF931" w14:textId="77777777" w:rsidR="0039682A" w:rsidRPr="00074628" w:rsidRDefault="0039682A" w:rsidP="009453D0">
            <w:pPr>
              <w:pStyle w:val="TableText"/>
              <w:rPr>
                <w:sz w:val="16"/>
                <w:szCs w:val="16"/>
              </w:rPr>
            </w:pPr>
          </w:p>
        </w:tc>
        <w:tc>
          <w:tcPr>
            <w:tcW w:w="1315" w:type="dxa"/>
          </w:tcPr>
          <w:p w14:paraId="79778392" w14:textId="77777777" w:rsidR="0039682A" w:rsidRPr="00074628" w:rsidRDefault="0039682A" w:rsidP="009453D0">
            <w:pPr>
              <w:pStyle w:val="TableText"/>
              <w:rPr>
                <w:sz w:val="16"/>
                <w:szCs w:val="16"/>
              </w:rPr>
            </w:pPr>
          </w:p>
        </w:tc>
      </w:tr>
      <w:tr w:rsidR="00EE6152" w:rsidRPr="00074628" w14:paraId="4D4572C4" w14:textId="77777777" w:rsidTr="00B27BCA">
        <w:tc>
          <w:tcPr>
            <w:tcW w:w="2830" w:type="dxa"/>
            <w:vAlign w:val="center"/>
          </w:tcPr>
          <w:p w14:paraId="7A6FE2F5" w14:textId="6322463A" w:rsidR="0039682A" w:rsidRPr="003A5521" w:rsidRDefault="00BC16D2" w:rsidP="00E42CC6">
            <w:pPr>
              <w:pStyle w:val="TableText"/>
              <w:rPr>
                <w:sz w:val="16"/>
                <w:szCs w:val="16"/>
              </w:rPr>
            </w:pPr>
            <w:r w:rsidRPr="003A5521">
              <w:rPr>
                <w:sz w:val="16"/>
                <w:szCs w:val="16"/>
              </w:rPr>
              <w:t>Unauthorised use of health or sensitive</w:t>
            </w:r>
            <w:r w:rsidR="008A3B3E">
              <w:rPr>
                <w:sz w:val="16"/>
                <w:szCs w:val="16"/>
              </w:rPr>
              <w:t xml:space="preserve"> </w:t>
            </w:r>
            <w:r w:rsidRPr="003A5521">
              <w:rPr>
                <w:sz w:val="16"/>
                <w:szCs w:val="16"/>
              </w:rPr>
              <w:t>personal information (SIP)</w:t>
            </w:r>
          </w:p>
        </w:tc>
        <w:tc>
          <w:tcPr>
            <w:tcW w:w="1314" w:type="dxa"/>
          </w:tcPr>
          <w:p w14:paraId="3162BDBA" w14:textId="77777777" w:rsidR="0039682A" w:rsidRPr="00074628" w:rsidRDefault="0039682A" w:rsidP="009453D0">
            <w:pPr>
              <w:pStyle w:val="TableText"/>
              <w:rPr>
                <w:sz w:val="16"/>
                <w:szCs w:val="16"/>
              </w:rPr>
            </w:pPr>
          </w:p>
        </w:tc>
        <w:tc>
          <w:tcPr>
            <w:tcW w:w="1314" w:type="dxa"/>
          </w:tcPr>
          <w:p w14:paraId="341551A0" w14:textId="77777777" w:rsidR="0039682A" w:rsidRPr="00074628" w:rsidRDefault="0039682A" w:rsidP="009453D0">
            <w:pPr>
              <w:pStyle w:val="TableText"/>
              <w:rPr>
                <w:sz w:val="16"/>
                <w:szCs w:val="16"/>
              </w:rPr>
            </w:pPr>
          </w:p>
        </w:tc>
        <w:tc>
          <w:tcPr>
            <w:tcW w:w="1315" w:type="dxa"/>
          </w:tcPr>
          <w:p w14:paraId="30E944C9" w14:textId="77777777" w:rsidR="0039682A" w:rsidRPr="00074628" w:rsidRDefault="0039682A" w:rsidP="009453D0">
            <w:pPr>
              <w:pStyle w:val="TableText"/>
              <w:rPr>
                <w:sz w:val="16"/>
                <w:szCs w:val="16"/>
              </w:rPr>
            </w:pPr>
          </w:p>
        </w:tc>
        <w:tc>
          <w:tcPr>
            <w:tcW w:w="1314" w:type="dxa"/>
          </w:tcPr>
          <w:p w14:paraId="0000AED0" w14:textId="77777777" w:rsidR="0039682A" w:rsidRPr="00074628" w:rsidRDefault="0039682A" w:rsidP="009453D0">
            <w:pPr>
              <w:pStyle w:val="TableText"/>
              <w:rPr>
                <w:sz w:val="16"/>
                <w:szCs w:val="16"/>
              </w:rPr>
            </w:pPr>
          </w:p>
        </w:tc>
        <w:tc>
          <w:tcPr>
            <w:tcW w:w="1315" w:type="dxa"/>
          </w:tcPr>
          <w:p w14:paraId="353F023B" w14:textId="77777777" w:rsidR="0039682A" w:rsidRPr="00074628" w:rsidRDefault="0039682A" w:rsidP="009453D0">
            <w:pPr>
              <w:pStyle w:val="TableText"/>
              <w:rPr>
                <w:sz w:val="16"/>
                <w:szCs w:val="16"/>
              </w:rPr>
            </w:pPr>
          </w:p>
        </w:tc>
      </w:tr>
      <w:tr w:rsidR="00EE6152" w:rsidRPr="00074628" w14:paraId="4567143F" w14:textId="77777777" w:rsidTr="00B27BCA">
        <w:tc>
          <w:tcPr>
            <w:tcW w:w="2830" w:type="dxa"/>
            <w:vAlign w:val="center"/>
          </w:tcPr>
          <w:p w14:paraId="7C50AEF4" w14:textId="2672B94F" w:rsidR="0039682A" w:rsidRPr="003A5521" w:rsidRDefault="00BC16D2" w:rsidP="00E42CC6">
            <w:pPr>
              <w:pStyle w:val="TableText"/>
              <w:rPr>
                <w:sz w:val="16"/>
                <w:szCs w:val="16"/>
              </w:rPr>
            </w:pPr>
            <w:r w:rsidRPr="003A5521">
              <w:rPr>
                <w:sz w:val="16"/>
                <w:szCs w:val="16"/>
              </w:rPr>
              <w:t xml:space="preserve">Impact on right, </w:t>
            </w:r>
            <w:proofErr w:type="gramStart"/>
            <w:r w:rsidRPr="003A5521">
              <w:rPr>
                <w:sz w:val="16"/>
                <w:szCs w:val="16"/>
              </w:rPr>
              <w:t>privilege</w:t>
            </w:r>
            <w:proofErr w:type="gramEnd"/>
            <w:r w:rsidRPr="003A5521">
              <w:rPr>
                <w:sz w:val="16"/>
                <w:szCs w:val="16"/>
              </w:rPr>
              <w:t xml:space="preserve"> or entitlement</w:t>
            </w:r>
          </w:p>
        </w:tc>
        <w:tc>
          <w:tcPr>
            <w:tcW w:w="1314" w:type="dxa"/>
          </w:tcPr>
          <w:p w14:paraId="3E54BA1B" w14:textId="77777777" w:rsidR="0039682A" w:rsidRPr="00074628" w:rsidRDefault="0039682A" w:rsidP="009453D0">
            <w:pPr>
              <w:pStyle w:val="TableText"/>
              <w:rPr>
                <w:sz w:val="16"/>
                <w:szCs w:val="16"/>
              </w:rPr>
            </w:pPr>
          </w:p>
        </w:tc>
        <w:tc>
          <w:tcPr>
            <w:tcW w:w="1314" w:type="dxa"/>
          </w:tcPr>
          <w:p w14:paraId="53747433" w14:textId="77777777" w:rsidR="0039682A" w:rsidRPr="00074628" w:rsidRDefault="0039682A" w:rsidP="009453D0">
            <w:pPr>
              <w:pStyle w:val="TableText"/>
              <w:rPr>
                <w:sz w:val="16"/>
                <w:szCs w:val="16"/>
              </w:rPr>
            </w:pPr>
          </w:p>
        </w:tc>
        <w:tc>
          <w:tcPr>
            <w:tcW w:w="1315" w:type="dxa"/>
          </w:tcPr>
          <w:p w14:paraId="359AB2ED" w14:textId="77777777" w:rsidR="0039682A" w:rsidRPr="00074628" w:rsidRDefault="0039682A" w:rsidP="009453D0">
            <w:pPr>
              <w:pStyle w:val="TableText"/>
              <w:rPr>
                <w:sz w:val="16"/>
                <w:szCs w:val="16"/>
              </w:rPr>
            </w:pPr>
          </w:p>
        </w:tc>
        <w:tc>
          <w:tcPr>
            <w:tcW w:w="1314" w:type="dxa"/>
          </w:tcPr>
          <w:p w14:paraId="0ACF053E" w14:textId="77777777" w:rsidR="0039682A" w:rsidRPr="00074628" w:rsidRDefault="0039682A" w:rsidP="009453D0">
            <w:pPr>
              <w:pStyle w:val="TableText"/>
              <w:rPr>
                <w:sz w:val="16"/>
                <w:szCs w:val="16"/>
              </w:rPr>
            </w:pPr>
          </w:p>
        </w:tc>
        <w:tc>
          <w:tcPr>
            <w:tcW w:w="1315" w:type="dxa"/>
          </w:tcPr>
          <w:p w14:paraId="4308D884" w14:textId="77777777" w:rsidR="0039682A" w:rsidRPr="00074628" w:rsidRDefault="0039682A" w:rsidP="009453D0">
            <w:pPr>
              <w:pStyle w:val="TableText"/>
              <w:rPr>
                <w:sz w:val="16"/>
                <w:szCs w:val="16"/>
              </w:rPr>
            </w:pPr>
          </w:p>
        </w:tc>
      </w:tr>
      <w:tr w:rsidR="00EE6152" w:rsidRPr="00074628" w14:paraId="1252FF5E" w14:textId="77777777" w:rsidTr="00B27BCA">
        <w:tc>
          <w:tcPr>
            <w:tcW w:w="2830" w:type="dxa"/>
            <w:vAlign w:val="center"/>
          </w:tcPr>
          <w:p w14:paraId="1E809BFE" w14:textId="31982212" w:rsidR="0039682A" w:rsidRPr="003A5521" w:rsidRDefault="007A1E23" w:rsidP="00E42CC6">
            <w:pPr>
              <w:pStyle w:val="TableText"/>
              <w:rPr>
                <w:sz w:val="16"/>
                <w:szCs w:val="16"/>
              </w:rPr>
            </w:pPr>
            <w:r w:rsidRPr="003A5521">
              <w:rPr>
                <w:sz w:val="16"/>
                <w:szCs w:val="16"/>
              </w:rPr>
              <w:t>Unintended identification or misidentification</w:t>
            </w:r>
            <w:r w:rsidR="008A3B3E">
              <w:rPr>
                <w:sz w:val="16"/>
                <w:szCs w:val="16"/>
              </w:rPr>
              <w:t xml:space="preserve"> </w:t>
            </w:r>
            <w:r w:rsidRPr="003A5521">
              <w:rPr>
                <w:sz w:val="16"/>
                <w:szCs w:val="16"/>
              </w:rPr>
              <w:t>of an individual</w:t>
            </w:r>
          </w:p>
        </w:tc>
        <w:tc>
          <w:tcPr>
            <w:tcW w:w="1314" w:type="dxa"/>
          </w:tcPr>
          <w:p w14:paraId="46ED105A" w14:textId="77777777" w:rsidR="0039682A" w:rsidRPr="00074628" w:rsidRDefault="0039682A" w:rsidP="009453D0">
            <w:pPr>
              <w:pStyle w:val="TableText"/>
              <w:rPr>
                <w:sz w:val="16"/>
                <w:szCs w:val="16"/>
              </w:rPr>
            </w:pPr>
          </w:p>
        </w:tc>
        <w:tc>
          <w:tcPr>
            <w:tcW w:w="1314" w:type="dxa"/>
          </w:tcPr>
          <w:p w14:paraId="0F992590" w14:textId="77777777" w:rsidR="0039682A" w:rsidRPr="00074628" w:rsidRDefault="0039682A" w:rsidP="009453D0">
            <w:pPr>
              <w:pStyle w:val="TableText"/>
              <w:rPr>
                <w:sz w:val="16"/>
                <w:szCs w:val="16"/>
              </w:rPr>
            </w:pPr>
          </w:p>
        </w:tc>
        <w:tc>
          <w:tcPr>
            <w:tcW w:w="1315" w:type="dxa"/>
          </w:tcPr>
          <w:p w14:paraId="0142C920" w14:textId="77777777" w:rsidR="0039682A" w:rsidRPr="00074628" w:rsidRDefault="0039682A" w:rsidP="009453D0">
            <w:pPr>
              <w:pStyle w:val="TableText"/>
              <w:rPr>
                <w:sz w:val="16"/>
                <w:szCs w:val="16"/>
              </w:rPr>
            </w:pPr>
          </w:p>
        </w:tc>
        <w:tc>
          <w:tcPr>
            <w:tcW w:w="1314" w:type="dxa"/>
          </w:tcPr>
          <w:p w14:paraId="7A2A92DC" w14:textId="77777777" w:rsidR="0039682A" w:rsidRPr="00074628" w:rsidRDefault="0039682A" w:rsidP="009453D0">
            <w:pPr>
              <w:pStyle w:val="TableText"/>
              <w:rPr>
                <w:sz w:val="16"/>
                <w:szCs w:val="16"/>
              </w:rPr>
            </w:pPr>
          </w:p>
        </w:tc>
        <w:tc>
          <w:tcPr>
            <w:tcW w:w="1315" w:type="dxa"/>
          </w:tcPr>
          <w:p w14:paraId="4E50F1A4" w14:textId="77777777" w:rsidR="0039682A" w:rsidRPr="00074628" w:rsidRDefault="0039682A" w:rsidP="009453D0">
            <w:pPr>
              <w:pStyle w:val="TableText"/>
              <w:rPr>
                <w:sz w:val="16"/>
                <w:szCs w:val="16"/>
              </w:rPr>
            </w:pPr>
          </w:p>
        </w:tc>
      </w:tr>
      <w:tr w:rsidR="007A1E23" w:rsidRPr="00074628" w14:paraId="09C7DCF0" w14:textId="77777777" w:rsidTr="00B27BCA">
        <w:tc>
          <w:tcPr>
            <w:tcW w:w="2830" w:type="dxa"/>
            <w:vAlign w:val="center"/>
          </w:tcPr>
          <w:p w14:paraId="7C5FA5C3" w14:textId="32A70F2D" w:rsidR="007A1E23" w:rsidRPr="003A5521" w:rsidRDefault="007A1E23" w:rsidP="00E42CC6">
            <w:pPr>
              <w:pStyle w:val="TableText"/>
              <w:rPr>
                <w:sz w:val="16"/>
                <w:szCs w:val="16"/>
              </w:rPr>
            </w:pPr>
            <w:r w:rsidRPr="003A5521">
              <w:rPr>
                <w:sz w:val="16"/>
                <w:szCs w:val="16"/>
              </w:rPr>
              <w:t>Misapplication of a fine or penalty</w:t>
            </w:r>
          </w:p>
        </w:tc>
        <w:tc>
          <w:tcPr>
            <w:tcW w:w="1314" w:type="dxa"/>
          </w:tcPr>
          <w:p w14:paraId="387E0B3E" w14:textId="77777777" w:rsidR="007A1E23" w:rsidRDefault="007A1E23" w:rsidP="009453D0">
            <w:pPr>
              <w:pStyle w:val="TableText"/>
              <w:rPr>
                <w:sz w:val="16"/>
                <w:szCs w:val="16"/>
              </w:rPr>
            </w:pPr>
          </w:p>
          <w:p w14:paraId="7C672518" w14:textId="77777777" w:rsidR="00E42CC6" w:rsidRPr="00074628" w:rsidRDefault="00E42CC6" w:rsidP="009453D0">
            <w:pPr>
              <w:pStyle w:val="TableText"/>
              <w:rPr>
                <w:sz w:val="16"/>
                <w:szCs w:val="16"/>
              </w:rPr>
            </w:pPr>
          </w:p>
        </w:tc>
        <w:tc>
          <w:tcPr>
            <w:tcW w:w="1314" w:type="dxa"/>
          </w:tcPr>
          <w:p w14:paraId="1C070248" w14:textId="77777777" w:rsidR="007A1E23" w:rsidRPr="00074628" w:rsidRDefault="007A1E23" w:rsidP="009453D0">
            <w:pPr>
              <w:pStyle w:val="TableText"/>
              <w:rPr>
                <w:sz w:val="16"/>
                <w:szCs w:val="16"/>
              </w:rPr>
            </w:pPr>
          </w:p>
        </w:tc>
        <w:tc>
          <w:tcPr>
            <w:tcW w:w="1315" w:type="dxa"/>
          </w:tcPr>
          <w:p w14:paraId="53EF41AC" w14:textId="77777777" w:rsidR="007A1E23" w:rsidRPr="00074628" w:rsidRDefault="007A1E23" w:rsidP="009453D0">
            <w:pPr>
              <w:pStyle w:val="TableText"/>
              <w:rPr>
                <w:sz w:val="16"/>
                <w:szCs w:val="16"/>
              </w:rPr>
            </w:pPr>
          </w:p>
        </w:tc>
        <w:tc>
          <w:tcPr>
            <w:tcW w:w="1314" w:type="dxa"/>
          </w:tcPr>
          <w:p w14:paraId="1CB74232" w14:textId="77777777" w:rsidR="007A1E23" w:rsidRPr="00074628" w:rsidRDefault="007A1E23" w:rsidP="009453D0">
            <w:pPr>
              <w:pStyle w:val="TableText"/>
              <w:rPr>
                <w:sz w:val="16"/>
                <w:szCs w:val="16"/>
              </w:rPr>
            </w:pPr>
          </w:p>
        </w:tc>
        <w:tc>
          <w:tcPr>
            <w:tcW w:w="1315" w:type="dxa"/>
          </w:tcPr>
          <w:p w14:paraId="3D73426B" w14:textId="77777777" w:rsidR="007A1E23" w:rsidRPr="00074628" w:rsidRDefault="007A1E23" w:rsidP="009453D0">
            <w:pPr>
              <w:pStyle w:val="TableText"/>
              <w:rPr>
                <w:sz w:val="16"/>
                <w:szCs w:val="16"/>
              </w:rPr>
            </w:pPr>
          </w:p>
        </w:tc>
      </w:tr>
      <w:tr w:rsidR="007A1E23" w:rsidRPr="00074628" w14:paraId="1C8211A4" w14:textId="77777777" w:rsidTr="00B27BCA">
        <w:tc>
          <w:tcPr>
            <w:tcW w:w="2830" w:type="dxa"/>
            <w:vAlign w:val="center"/>
          </w:tcPr>
          <w:p w14:paraId="36A0791B" w14:textId="5E2CE7E0" w:rsidR="007A1E23" w:rsidRPr="003A5521" w:rsidRDefault="007A1E23" w:rsidP="00E42CC6">
            <w:pPr>
              <w:pStyle w:val="TableText"/>
              <w:rPr>
                <w:sz w:val="16"/>
                <w:szCs w:val="16"/>
              </w:rPr>
            </w:pPr>
            <w:r w:rsidRPr="003A5521">
              <w:rPr>
                <w:sz w:val="16"/>
                <w:szCs w:val="16"/>
              </w:rPr>
              <w:t>Other financial or commercial</w:t>
            </w:r>
            <w:r w:rsidR="008A3B3E">
              <w:rPr>
                <w:sz w:val="16"/>
                <w:szCs w:val="16"/>
              </w:rPr>
              <w:t xml:space="preserve"> </w:t>
            </w:r>
            <w:r w:rsidRPr="003A5521">
              <w:rPr>
                <w:sz w:val="16"/>
                <w:szCs w:val="16"/>
              </w:rPr>
              <w:t>impact</w:t>
            </w:r>
          </w:p>
        </w:tc>
        <w:tc>
          <w:tcPr>
            <w:tcW w:w="1314" w:type="dxa"/>
          </w:tcPr>
          <w:p w14:paraId="4552D447" w14:textId="77777777" w:rsidR="007A1E23" w:rsidRPr="00074628" w:rsidRDefault="007A1E23" w:rsidP="009453D0">
            <w:pPr>
              <w:pStyle w:val="TableText"/>
              <w:rPr>
                <w:sz w:val="16"/>
                <w:szCs w:val="16"/>
              </w:rPr>
            </w:pPr>
          </w:p>
        </w:tc>
        <w:tc>
          <w:tcPr>
            <w:tcW w:w="1314" w:type="dxa"/>
          </w:tcPr>
          <w:p w14:paraId="15A68EF9" w14:textId="77777777" w:rsidR="007A1E23" w:rsidRPr="00074628" w:rsidRDefault="007A1E23" w:rsidP="009453D0">
            <w:pPr>
              <w:pStyle w:val="TableText"/>
              <w:rPr>
                <w:sz w:val="16"/>
                <w:szCs w:val="16"/>
              </w:rPr>
            </w:pPr>
          </w:p>
        </w:tc>
        <w:tc>
          <w:tcPr>
            <w:tcW w:w="1315" w:type="dxa"/>
          </w:tcPr>
          <w:p w14:paraId="31C79E81" w14:textId="77777777" w:rsidR="007A1E23" w:rsidRPr="00074628" w:rsidRDefault="007A1E23" w:rsidP="009453D0">
            <w:pPr>
              <w:pStyle w:val="TableText"/>
              <w:rPr>
                <w:sz w:val="16"/>
                <w:szCs w:val="16"/>
              </w:rPr>
            </w:pPr>
          </w:p>
        </w:tc>
        <w:tc>
          <w:tcPr>
            <w:tcW w:w="1314" w:type="dxa"/>
          </w:tcPr>
          <w:p w14:paraId="52188F9B" w14:textId="77777777" w:rsidR="007A1E23" w:rsidRPr="00074628" w:rsidRDefault="007A1E23" w:rsidP="009453D0">
            <w:pPr>
              <w:pStyle w:val="TableText"/>
              <w:rPr>
                <w:sz w:val="16"/>
                <w:szCs w:val="16"/>
              </w:rPr>
            </w:pPr>
          </w:p>
        </w:tc>
        <w:tc>
          <w:tcPr>
            <w:tcW w:w="1315" w:type="dxa"/>
          </w:tcPr>
          <w:p w14:paraId="134A17DC" w14:textId="77777777" w:rsidR="007A1E23" w:rsidRPr="00074628" w:rsidRDefault="007A1E23" w:rsidP="009453D0">
            <w:pPr>
              <w:pStyle w:val="TableText"/>
              <w:rPr>
                <w:sz w:val="16"/>
                <w:szCs w:val="16"/>
              </w:rPr>
            </w:pPr>
          </w:p>
        </w:tc>
      </w:tr>
      <w:tr w:rsidR="007A1E23" w:rsidRPr="00074628" w14:paraId="71FCA832" w14:textId="77777777" w:rsidTr="00B27BCA">
        <w:tc>
          <w:tcPr>
            <w:tcW w:w="2830" w:type="dxa"/>
            <w:vAlign w:val="center"/>
          </w:tcPr>
          <w:p w14:paraId="4309EA21" w14:textId="3E8C7D3D" w:rsidR="007A1E23" w:rsidRPr="003A5521" w:rsidRDefault="00E314DB" w:rsidP="00E42CC6">
            <w:pPr>
              <w:pStyle w:val="TableText"/>
              <w:rPr>
                <w:sz w:val="16"/>
                <w:szCs w:val="16"/>
              </w:rPr>
            </w:pPr>
            <w:r w:rsidRPr="003A5521">
              <w:rPr>
                <w:sz w:val="16"/>
                <w:szCs w:val="16"/>
              </w:rPr>
              <w:t>Incorrect advice or guidance</w:t>
            </w:r>
          </w:p>
        </w:tc>
        <w:tc>
          <w:tcPr>
            <w:tcW w:w="1314" w:type="dxa"/>
          </w:tcPr>
          <w:p w14:paraId="57C4AD47" w14:textId="77777777" w:rsidR="007A1E23" w:rsidRDefault="007A1E23" w:rsidP="009453D0">
            <w:pPr>
              <w:pStyle w:val="TableText"/>
              <w:rPr>
                <w:sz w:val="16"/>
                <w:szCs w:val="16"/>
              </w:rPr>
            </w:pPr>
          </w:p>
          <w:p w14:paraId="6E67D073" w14:textId="77777777" w:rsidR="00E42CC6" w:rsidRPr="00074628" w:rsidRDefault="00E42CC6" w:rsidP="009453D0">
            <w:pPr>
              <w:pStyle w:val="TableText"/>
              <w:rPr>
                <w:sz w:val="16"/>
                <w:szCs w:val="16"/>
              </w:rPr>
            </w:pPr>
          </w:p>
        </w:tc>
        <w:tc>
          <w:tcPr>
            <w:tcW w:w="1314" w:type="dxa"/>
          </w:tcPr>
          <w:p w14:paraId="1FB4AB2A" w14:textId="77777777" w:rsidR="007A1E23" w:rsidRPr="00074628" w:rsidRDefault="007A1E23" w:rsidP="009453D0">
            <w:pPr>
              <w:pStyle w:val="TableText"/>
              <w:rPr>
                <w:sz w:val="16"/>
                <w:szCs w:val="16"/>
              </w:rPr>
            </w:pPr>
          </w:p>
        </w:tc>
        <w:tc>
          <w:tcPr>
            <w:tcW w:w="1315" w:type="dxa"/>
          </w:tcPr>
          <w:p w14:paraId="71172693" w14:textId="77777777" w:rsidR="007A1E23" w:rsidRPr="00074628" w:rsidRDefault="007A1E23" w:rsidP="009453D0">
            <w:pPr>
              <w:pStyle w:val="TableText"/>
              <w:rPr>
                <w:sz w:val="16"/>
                <w:szCs w:val="16"/>
              </w:rPr>
            </w:pPr>
          </w:p>
        </w:tc>
        <w:tc>
          <w:tcPr>
            <w:tcW w:w="1314" w:type="dxa"/>
          </w:tcPr>
          <w:p w14:paraId="202FB7B6" w14:textId="77777777" w:rsidR="007A1E23" w:rsidRPr="00074628" w:rsidRDefault="007A1E23" w:rsidP="009453D0">
            <w:pPr>
              <w:pStyle w:val="TableText"/>
              <w:rPr>
                <w:sz w:val="16"/>
                <w:szCs w:val="16"/>
              </w:rPr>
            </w:pPr>
          </w:p>
        </w:tc>
        <w:tc>
          <w:tcPr>
            <w:tcW w:w="1315" w:type="dxa"/>
          </w:tcPr>
          <w:p w14:paraId="61A78094" w14:textId="77777777" w:rsidR="007A1E23" w:rsidRPr="00074628" w:rsidRDefault="007A1E23" w:rsidP="009453D0">
            <w:pPr>
              <w:pStyle w:val="TableText"/>
              <w:rPr>
                <w:sz w:val="16"/>
                <w:szCs w:val="16"/>
              </w:rPr>
            </w:pPr>
          </w:p>
        </w:tc>
      </w:tr>
      <w:tr w:rsidR="007A1E23" w:rsidRPr="00074628" w14:paraId="087D1C9A" w14:textId="77777777" w:rsidTr="00B27BCA">
        <w:tc>
          <w:tcPr>
            <w:tcW w:w="2830" w:type="dxa"/>
            <w:vAlign w:val="center"/>
          </w:tcPr>
          <w:p w14:paraId="044FA479" w14:textId="5C7A0BB0" w:rsidR="007A1E23" w:rsidRPr="003A5521" w:rsidRDefault="00D91414" w:rsidP="00E42CC6">
            <w:pPr>
              <w:pStyle w:val="TableText"/>
              <w:rPr>
                <w:sz w:val="16"/>
                <w:szCs w:val="16"/>
              </w:rPr>
            </w:pPr>
            <w:r w:rsidRPr="003A5521">
              <w:rPr>
                <w:sz w:val="16"/>
                <w:szCs w:val="16"/>
              </w:rPr>
              <w:t>Inconvenience or delay</w:t>
            </w:r>
          </w:p>
        </w:tc>
        <w:tc>
          <w:tcPr>
            <w:tcW w:w="1314" w:type="dxa"/>
          </w:tcPr>
          <w:p w14:paraId="210123C6" w14:textId="77777777" w:rsidR="007A1E23" w:rsidRDefault="007A1E23" w:rsidP="009453D0">
            <w:pPr>
              <w:pStyle w:val="TableText"/>
              <w:rPr>
                <w:sz w:val="16"/>
                <w:szCs w:val="16"/>
              </w:rPr>
            </w:pPr>
          </w:p>
          <w:p w14:paraId="7E655F50" w14:textId="77777777" w:rsidR="00E42CC6" w:rsidRPr="00074628" w:rsidRDefault="00E42CC6" w:rsidP="009453D0">
            <w:pPr>
              <w:pStyle w:val="TableText"/>
              <w:rPr>
                <w:sz w:val="16"/>
                <w:szCs w:val="16"/>
              </w:rPr>
            </w:pPr>
          </w:p>
        </w:tc>
        <w:tc>
          <w:tcPr>
            <w:tcW w:w="1314" w:type="dxa"/>
          </w:tcPr>
          <w:p w14:paraId="12068A75" w14:textId="77777777" w:rsidR="007A1E23" w:rsidRPr="00074628" w:rsidRDefault="007A1E23" w:rsidP="009453D0">
            <w:pPr>
              <w:pStyle w:val="TableText"/>
              <w:rPr>
                <w:sz w:val="16"/>
                <w:szCs w:val="16"/>
              </w:rPr>
            </w:pPr>
          </w:p>
        </w:tc>
        <w:tc>
          <w:tcPr>
            <w:tcW w:w="1315" w:type="dxa"/>
          </w:tcPr>
          <w:p w14:paraId="1FFA70DD" w14:textId="77777777" w:rsidR="007A1E23" w:rsidRPr="00074628" w:rsidRDefault="007A1E23" w:rsidP="009453D0">
            <w:pPr>
              <w:pStyle w:val="TableText"/>
              <w:rPr>
                <w:sz w:val="16"/>
                <w:szCs w:val="16"/>
              </w:rPr>
            </w:pPr>
          </w:p>
        </w:tc>
        <w:tc>
          <w:tcPr>
            <w:tcW w:w="1314" w:type="dxa"/>
          </w:tcPr>
          <w:p w14:paraId="65C89743" w14:textId="77777777" w:rsidR="007A1E23" w:rsidRPr="00074628" w:rsidRDefault="007A1E23" w:rsidP="009453D0">
            <w:pPr>
              <w:pStyle w:val="TableText"/>
              <w:rPr>
                <w:sz w:val="16"/>
                <w:szCs w:val="16"/>
              </w:rPr>
            </w:pPr>
          </w:p>
        </w:tc>
        <w:tc>
          <w:tcPr>
            <w:tcW w:w="1315" w:type="dxa"/>
          </w:tcPr>
          <w:p w14:paraId="5B5FE265" w14:textId="77777777" w:rsidR="007A1E23" w:rsidRPr="00074628" w:rsidRDefault="007A1E23" w:rsidP="009453D0">
            <w:pPr>
              <w:pStyle w:val="TableText"/>
              <w:rPr>
                <w:sz w:val="16"/>
                <w:szCs w:val="16"/>
              </w:rPr>
            </w:pPr>
          </w:p>
        </w:tc>
      </w:tr>
      <w:tr w:rsidR="007A1E23" w:rsidRPr="00074628" w14:paraId="3A8FA40A" w14:textId="77777777" w:rsidTr="00B27BCA">
        <w:tc>
          <w:tcPr>
            <w:tcW w:w="2830" w:type="dxa"/>
            <w:vAlign w:val="center"/>
          </w:tcPr>
          <w:p w14:paraId="721CB555" w14:textId="0E5EB27E" w:rsidR="007A1E23" w:rsidRPr="003A5521" w:rsidRDefault="003A5521" w:rsidP="00E42CC6">
            <w:pPr>
              <w:pStyle w:val="TableText"/>
              <w:rPr>
                <w:sz w:val="16"/>
                <w:szCs w:val="16"/>
              </w:rPr>
            </w:pPr>
            <w:r w:rsidRPr="003A5521">
              <w:rPr>
                <w:sz w:val="16"/>
                <w:szCs w:val="16"/>
              </w:rPr>
              <w:t>Other harms</w:t>
            </w:r>
          </w:p>
        </w:tc>
        <w:tc>
          <w:tcPr>
            <w:tcW w:w="1314" w:type="dxa"/>
          </w:tcPr>
          <w:p w14:paraId="23B4EA2B" w14:textId="77777777" w:rsidR="007A1E23" w:rsidRDefault="007A1E23" w:rsidP="009453D0">
            <w:pPr>
              <w:pStyle w:val="TableText"/>
              <w:rPr>
                <w:sz w:val="16"/>
                <w:szCs w:val="16"/>
              </w:rPr>
            </w:pPr>
          </w:p>
          <w:p w14:paraId="52656594" w14:textId="77777777" w:rsidR="00E42CC6" w:rsidRPr="00074628" w:rsidRDefault="00E42CC6" w:rsidP="009453D0">
            <w:pPr>
              <w:pStyle w:val="TableText"/>
              <w:rPr>
                <w:sz w:val="16"/>
                <w:szCs w:val="16"/>
              </w:rPr>
            </w:pPr>
          </w:p>
        </w:tc>
        <w:tc>
          <w:tcPr>
            <w:tcW w:w="1314" w:type="dxa"/>
          </w:tcPr>
          <w:p w14:paraId="16F6C798" w14:textId="77777777" w:rsidR="007A1E23" w:rsidRPr="00074628" w:rsidRDefault="007A1E23" w:rsidP="009453D0">
            <w:pPr>
              <w:pStyle w:val="TableText"/>
              <w:rPr>
                <w:sz w:val="16"/>
                <w:szCs w:val="16"/>
              </w:rPr>
            </w:pPr>
          </w:p>
        </w:tc>
        <w:tc>
          <w:tcPr>
            <w:tcW w:w="1315" w:type="dxa"/>
          </w:tcPr>
          <w:p w14:paraId="1453CA1E" w14:textId="77777777" w:rsidR="007A1E23" w:rsidRPr="00074628" w:rsidRDefault="007A1E23" w:rsidP="009453D0">
            <w:pPr>
              <w:pStyle w:val="TableText"/>
              <w:rPr>
                <w:sz w:val="16"/>
                <w:szCs w:val="16"/>
              </w:rPr>
            </w:pPr>
          </w:p>
        </w:tc>
        <w:tc>
          <w:tcPr>
            <w:tcW w:w="1314" w:type="dxa"/>
          </w:tcPr>
          <w:p w14:paraId="6D7DA7B4" w14:textId="77777777" w:rsidR="007A1E23" w:rsidRPr="00074628" w:rsidRDefault="007A1E23" w:rsidP="009453D0">
            <w:pPr>
              <w:pStyle w:val="TableText"/>
              <w:rPr>
                <w:sz w:val="16"/>
                <w:szCs w:val="16"/>
              </w:rPr>
            </w:pPr>
          </w:p>
        </w:tc>
        <w:tc>
          <w:tcPr>
            <w:tcW w:w="1315" w:type="dxa"/>
          </w:tcPr>
          <w:p w14:paraId="0897972F" w14:textId="77777777" w:rsidR="007A1E23" w:rsidRPr="00074628" w:rsidRDefault="007A1E23" w:rsidP="009453D0">
            <w:pPr>
              <w:pStyle w:val="TableText"/>
              <w:rPr>
                <w:sz w:val="16"/>
                <w:szCs w:val="16"/>
              </w:rPr>
            </w:pPr>
          </w:p>
        </w:tc>
      </w:tr>
    </w:tbl>
    <w:p w14:paraId="20A7EB72" w14:textId="77777777" w:rsidR="003A5521" w:rsidRDefault="003A5521" w:rsidP="003A5521">
      <w:pPr>
        <w:pStyle w:val="AltHeading4"/>
      </w:pPr>
      <w:r>
        <w:t>Comments</w:t>
      </w:r>
    </w:p>
    <w:p w14:paraId="3E6F8909" w14:textId="50F79338" w:rsidR="00E95C66" w:rsidRPr="00E95C66" w:rsidRDefault="00E95C66" w:rsidP="00E95C66">
      <w:pPr>
        <w:pStyle w:val="BodyText"/>
        <w:rPr>
          <w:i/>
          <w:iCs/>
          <w:sz w:val="16"/>
          <w:szCs w:val="16"/>
        </w:rPr>
      </w:pPr>
      <w:r w:rsidRPr="00BC110A">
        <w:rPr>
          <w:i/>
          <w:iCs/>
          <w:sz w:val="16"/>
          <w:szCs w:val="16"/>
        </w:rPr>
        <w:t>Please include your overall assessment of the risk</w:t>
      </w:r>
      <w:r w:rsidR="00F61F3F">
        <w:rPr>
          <w:i/>
          <w:iCs/>
          <w:sz w:val="16"/>
          <w:szCs w:val="16"/>
        </w:rPr>
        <w:t>s</w:t>
      </w:r>
      <w:r w:rsidRPr="00BC110A">
        <w:rPr>
          <w:i/>
          <w:iCs/>
          <w:sz w:val="16"/>
          <w:szCs w:val="16"/>
        </w:rPr>
        <w:t xml:space="preserve"> and the rational</w:t>
      </w:r>
      <w:r w:rsidR="00950F89">
        <w:rPr>
          <w:i/>
          <w:iCs/>
          <w:sz w:val="16"/>
          <w:szCs w:val="16"/>
        </w:rPr>
        <w:t>e</w:t>
      </w:r>
      <w:r w:rsidRPr="00BC110A">
        <w:rPr>
          <w:i/>
          <w:iCs/>
          <w:sz w:val="16"/>
          <w:szCs w:val="16"/>
        </w:rPr>
        <w:t xml:space="preserve"> for your assessment.</w:t>
      </w:r>
    </w:p>
    <w:tbl>
      <w:tblPr>
        <w:tblStyle w:val="TableGridLight"/>
        <w:tblW w:w="0" w:type="auto"/>
        <w:tblLook w:val="04A0" w:firstRow="1" w:lastRow="0" w:firstColumn="1" w:lastColumn="0" w:noHBand="0" w:noVBand="1"/>
      </w:tblPr>
      <w:tblGrid>
        <w:gridCol w:w="9402"/>
      </w:tblGrid>
      <w:tr w:rsidR="003A5521" w14:paraId="545A2CBB" w14:textId="77777777" w:rsidTr="009453D0">
        <w:tc>
          <w:tcPr>
            <w:tcW w:w="9412" w:type="dxa"/>
          </w:tcPr>
          <w:p w14:paraId="062D925B" w14:textId="77777777" w:rsidR="003A5521" w:rsidRDefault="003A5521" w:rsidP="009453D0">
            <w:pPr>
              <w:pStyle w:val="BodyText"/>
            </w:pPr>
          </w:p>
          <w:p w14:paraId="14CEF02E" w14:textId="77777777" w:rsidR="00767942" w:rsidRDefault="00767942" w:rsidP="009453D0">
            <w:pPr>
              <w:pStyle w:val="BodyText"/>
            </w:pPr>
          </w:p>
          <w:p w14:paraId="066FB67E" w14:textId="77777777" w:rsidR="00156AC3" w:rsidRDefault="00156AC3" w:rsidP="009453D0">
            <w:pPr>
              <w:pStyle w:val="BodyText"/>
            </w:pPr>
          </w:p>
          <w:p w14:paraId="794B12B1" w14:textId="77777777" w:rsidR="00156AC3" w:rsidRDefault="00156AC3" w:rsidP="009453D0">
            <w:pPr>
              <w:pStyle w:val="BodyText"/>
            </w:pPr>
          </w:p>
          <w:p w14:paraId="65003766" w14:textId="77777777" w:rsidR="00156AC3" w:rsidRDefault="00156AC3" w:rsidP="009453D0">
            <w:pPr>
              <w:pStyle w:val="BodyText"/>
            </w:pPr>
          </w:p>
        </w:tc>
      </w:tr>
    </w:tbl>
    <w:p w14:paraId="6AF189BF" w14:textId="31643C59" w:rsidR="00156AC3" w:rsidRDefault="00156AC3" w:rsidP="00713A6E">
      <w:pPr>
        <w:pStyle w:val="AltHeading3"/>
      </w:pPr>
    </w:p>
    <w:p w14:paraId="6D6BF56D" w14:textId="77777777" w:rsidR="00156AC3" w:rsidRDefault="00156AC3">
      <w:pPr>
        <w:spacing w:after="160" w:line="259" w:lineRule="auto"/>
        <w:rPr>
          <w:rFonts w:asciiTheme="majorHAnsi" w:eastAsiaTheme="majorEastAsia" w:hAnsiTheme="majorHAnsi" w:cstheme="majorBidi"/>
          <w:b/>
          <w:color w:val="004A97" w:themeColor="accent1"/>
          <w:sz w:val="28"/>
          <w:szCs w:val="24"/>
        </w:rPr>
      </w:pPr>
      <w:r>
        <w:br w:type="page"/>
      </w:r>
    </w:p>
    <w:p w14:paraId="0AC51884" w14:textId="5019056A" w:rsidR="0039682A" w:rsidRDefault="00191896" w:rsidP="00713A6E">
      <w:pPr>
        <w:pStyle w:val="AltHeading3"/>
      </w:pPr>
      <w:bookmarkStart w:id="21" w:name="_Toc134695377"/>
      <w:bookmarkStart w:id="22" w:name="_Toc144282124"/>
      <w:r>
        <w:lastRenderedPageBreak/>
        <w:t>Possible Harms</w:t>
      </w:r>
      <w:r w:rsidR="00B9017A">
        <w:t xml:space="preserve"> – Significant and irreversible</w:t>
      </w:r>
      <w:bookmarkEnd w:id="21"/>
      <w:bookmarkEnd w:id="22"/>
    </w:p>
    <w:tbl>
      <w:tblPr>
        <w:tblStyle w:val="TableGridLight"/>
        <w:tblW w:w="0" w:type="auto"/>
        <w:tblLook w:val="04A0" w:firstRow="1" w:lastRow="0" w:firstColumn="1" w:lastColumn="0" w:noHBand="0" w:noVBand="1"/>
      </w:tblPr>
      <w:tblGrid>
        <w:gridCol w:w="3397"/>
        <w:gridCol w:w="1134"/>
        <w:gridCol w:w="851"/>
        <w:gridCol w:w="4020"/>
      </w:tblGrid>
      <w:tr w:rsidR="00767942" w14:paraId="379A87B2" w14:textId="77777777" w:rsidTr="008E132A">
        <w:tc>
          <w:tcPr>
            <w:tcW w:w="9402" w:type="dxa"/>
            <w:gridSpan w:val="4"/>
          </w:tcPr>
          <w:p w14:paraId="64AA6766" w14:textId="1E9DAEEA" w:rsidR="00767942" w:rsidRPr="001A7A97" w:rsidRDefault="00767942" w:rsidP="00127FB8">
            <w:pPr>
              <w:pStyle w:val="TableNumber"/>
              <w:numPr>
                <w:ilvl w:val="0"/>
                <w:numId w:val="23"/>
              </w:numPr>
              <w:rPr>
                <w:b/>
                <w:bCs/>
                <w:sz w:val="16"/>
                <w:szCs w:val="16"/>
              </w:rPr>
            </w:pPr>
            <w:r w:rsidRPr="001A7A97">
              <w:rPr>
                <w:b/>
                <w:bCs/>
                <w:sz w:val="16"/>
                <w:szCs w:val="16"/>
              </w:rPr>
              <w:t xml:space="preserve">Considering planned mitigations, could the </w:t>
            </w:r>
            <w:r w:rsidR="000D5E5D">
              <w:rPr>
                <w:b/>
                <w:bCs/>
                <w:sz w:val="16"/>
                <w:szCs w:val="16"/>
              </w:rPr>
              <w:t>use-case</w:t>
            </w:r>
            <w:r w:rsidRPr="001A7A97">
              <w:rPr>
                <w:b/>
                <w:bCs/>
                <w:sz w:val="16"/>
                <w:szCs w:val="16"/>
              </w:rPr>
              <w:t xml:space="preserve"> cause significant or irreversible harms?</w:t>
            </w:r>
          </w:p>
          <w:p w14:paraId="784DAC3D" w14:textId="3DD62B42" w:rsidR="00767942" w:rsidRPr="001A7A97" w:rsidRDefault="00767942" w:rsidP="00767BEE">
            <w:pPr>
              <w:pStyle w:val="TableNumber"/>
              <w:numPr>
                <w:ilvl w:val="0"/>
                <w:numId w:val="0"/>
              </w:numPr>
              <w:ind w:left="397"/>
              <w:rPr>
                <w:sz w:val="16"/>
                <w:szCs w:val="16"/>
              </w:rPr>
            </w:pPr>
            <w:r w:rsidRPr="001A7A97">
              <w:rPr>
                <w:sz w:val="16"/>
                <w:szCs w:val="16"/>
              </w:rPr>
              <w:t xml:space="preserve">If there is a residual risk of significant or irreversible harms and the </w:t>
            </w:r>
            <w:r w:rsidR="005E0BF3">
              <w:rPr>
                <w:sz w:val="16"/>
                <w:szCs w:val="16"/>
              </w:rPr>
              <w:t>use-case</w:t>
            </w:r>
            <w:r w:rsidRPr="001A7A97">
              <w:rPr>
                <w:sz w:val="16"/>
                <w:szCs w:val="16"/>
              </w:rPr>
              <w:t xml:space="preserve"> proceeds, you must pilot the </w:t>
            </w:r>
            <w:r w:rsidR="005E0BF3">
              <w:rPr>
                <w:sz w:val="16"/>
                <w:szCs w:val="16"/>
              </w:rPr>
              <w:t>use-case</w:t>
            </w:r>
            <w:r w:rsidRPr="001A7A97">
              <w:rPr>
                <w:sz w:val="16"/>
                <w:szCs w:val="16"/>
              </w:rPr>
              <w:t xml:space="preserve"> first, then conduct a formal benefits review before scaling the </w:t>
            </w:r>
            <w:r w:rsidR="005E0BF3">
              <w:rPr>
                <w:sz w:val="16"/>
                <w:szCs w:val="16"/>
              </w:rPr>
              <w:t>use-case</w:t>
            </w:r>
            <w:r w:rsidRPr="001A7A97">
              <w:rPr>
                <w:sz w:val="16"/>
                <w:szCs w:val="16"/>
              </w:rPr>
              <w:t>.</w:t>
            </w:r>
          </w:p>
          <w:p w14:paraId="58BB8C78" w14:textId="353C4041" w:rsidR="00767942" w:rsidRPr="001A7A97" w:rsidRDefault="00767942" w:rsidP="00EE6152">
            <w:pPr>
              <w:pStyle w:val="TableNumber"/>
              <w:numPr>
                <w:ilvl w:val="0"/>
                <w:numId w:val="0"/>
              </w:numPr>
              <w:ind w:left="397"/>
              <w:rPr>
                <w:sz w:val="16"/>
                <w:szCs w:val="16"/>
              </w:rPr>
            </w:pPr>
            <w:r w:rsidRPr="001A7A97">
              <w:rPr>
                <w:sz w:val="16"/>
                <w:szCs w:val="16"/>
              </w:rPr>
              <w:t>For more information on when a Human Rights Impact Assessment is</w:t>
            </w:r>
            <w:r w:rsidR="00EE6152">
              <w:rPr>
                <w:sz w:val="16"/>
                <w:szCs w:val="16"/>
              </w:rPr>
              <w:t xml:space="preserve"> </w:t>
            </w:r>
            <w:r w:rsidRPr="001A7A97">
              <w:rPr>
                <w:sz w:val="16"/>
                <w:szCs w:val="16"/>
              </w:rPr>
              <w:t xml:space="preserve">required see </w:t>
            </w:r>
            <w:hyperlink r:id="rId10" w:history="1">
              <w:r w:rsidRPr="001A7A97">
                <w:rPr>
                  <w:rStyle w:val="Hyperlink"/>
                  <w:sz w:val="16"/>
                  <w:szCs w:val="16"/>
                </w:rPr>
                <w:t>https://humanrights.gov.au/</w:t>
              </w:r>
            </w:hyperlink>
          </w:p>
          <w:p w14:paraId="601242D3" w14:textId="2CC06207" w:rsidR="00767942" w:rsidRPr="00DE651D" w:rsidRDefault="00536F76" w:rsidP="009453D0">
            <w:pPr>
              <w:pStyle w:val="TableText"/>
              <w:rPr>
                <w:i/>
                <w:iCs/>
                <w:sz w:val="16"/>
                <w:szCs w:val="16"/>
              </w:rPr>
            </w:pPr>
            <w:r w:rsidRPr="00DE651D">
              <w:rPr>
                <w:i/>
                <w:iCs/>
                <w:sz w:val="16"/>
                <w:szCs w:val="16"/>
              </w:rPr>
              <w:t>Comments:</w:t>
            </w:r>
          </w:p>
        </w:tc>
      </w:tr>
      <w:tr w:rsidR="00EE6152" w14:paraId="5C0A8EFD" w14:textId="77777777" w:rsidTr="00E42CC6">
        <w:tc>
          <w:tcPr>
            <w:tcW w:w="3397" w:type="dxa"/>
            <w:vMerge w:val="restart"/>
          </w:tcPr>
          <w:p w14:paraId="3E5498D9" w14:textId="77777777" w:rsidR="00EE6152" w:rsidRPr="00F07A0D" w:rsidRDefault="00EE6152" w:rsidP="009453D0">
            <w:pPr>
              <w:pStyle w:val="TableText"/>
              <w:rPr>
                <w:sz w:val="16"/>
                <w:szCs w:val="16"/>
              </w:rPr>
            </w:pPr>
          </w:p>
        </w:tc>
        <w:tc>
          <w:tcPr>
            <w:tcW w:w="1134" w:type="dxa"/>
            <w:vAlign w:val="center"/>
          </w:tcPr>
          <w:p w14:paraId="5888CB0A" w14:textId="6B7D61F5" w:rsidR="00EE6152" w:rsidRPr="00F07A0D" w:rsidRDefault="00A54D6D" w:rsidP="00E42CC6">
            <w:pPr>
              <w:pStyle w:val="TableText"/>
              <w:jc w:val="center"/>
              <w:rPr>
                <w:b/>
                <w:bCs/>
                <w:sz w:val="16"/>
                <w:szCs w:val="16"/>
              </w:rPr>
            </w:pPr>
            <w:r>
              <w:rPr>
                <w:b/>
                <w:bCs/>
                <w:sz w:val="16"/>
                <w:szCs w:val="16"/>
              </w:rPr>
              <w:t>No</w:t>
            </w:r>
          </w:p>
        </w:tc>
        <w:tc>
          <w:tcPr>
            <w:tcW w:w="851" w:type="dxa"/>
          </w:tcPr>
          <w:p w14:paraId="01EF94A0" w14:textId="77777777" w:rsidR="00EE6152" w:rsidRDefault="00EE6152" w:rsidP="009453D0">
            <w:pPr>
              <w:pStyle w:val="TableText"/>
              <w:jc w:val="center"/>
              <w:rPr>
                <w:b/>
                <w:bCs/>
                <w:sz w:val="16"/>
                <w:szCs w:val="16"/>
              </w:rPr>
            </w:pPr>
          </w:p>
          <w:p w14:paraId="4E7886DC" w14:textId="46E19E75" w:rsidR="00E42CC6" w:rsidRPr="00F07A0D" w:rsidRDefault="00E42CC6" w:rsidP="009453D0">
            <w:pPr>
              <w:pStyle w:val="TableText"/>
              <w:jc w:val="center"/>
              <w:rPr>
                <w:b/>
                <w:bCs/>
                <w:sz w:val="16"/>
                <w:szCs w:val="16"/>
              </w:rPr>
            </w:pPr>
          </w:p>
        </w:tc>
        <w:tc>
          <w:tcPr>
            <w:tcW w:w="4020" w:type="dxa"/>
          </w:tcPr>
          <w:p w14:paraId="00DA9173" w14:textId="5DA64763" w:rsidR="00EE6152" w:rsidRPr="00F07A0D" w:rsidRDefault="002D54A7" w:rsidP="009453D0">
            <w:pPr>
              <w:pStyle w:val="TableText"/>
              <w:rPr>
                <w:sz w:val="16"/>
                <w:szCs w:val="16"/>
              </w:rPr>
            </w:pPr>
            <w:r>
              <w:rPr>
                <w:sz w:val="16"/>
                <w:szCs w:val="16"/>
              </w:rPr>
              <w:t>D</w:t>
            </w:r>
            <w:r w:rsidR="00EE6152" w:rsidRPr="00F07A0D">
              <w:rPr>
                <w:sz w:val="16"/>
                <w:szCs w:val="16"/>
              </w:rPr>
              <w:t>ocument your reasons, then go to next question</w:t>
            </w:r>
            <w:r w:rsidR="0050661E">
              <w:rPr>
                <w:sz w:val="16"/>
                <w:szCs w:val="16"/>
              </w:rPr>
              <w:t>.</w:t>
            </w:r>
          </w:p>
        </w:tc>
      </w:tr>
      <w:tr w:rsidR="00EE6152" w14:paraId="1D5C67BA" w14:textId="77777777" w:rsidTr="00E42CC6">
        <w:tc>
          <w:tcPr>
            <w:tcW w:w="3397" w:type="dxa"/>
            <w:vMerge/>
          </w:tcPr>
          <w:p w14:paraId="1C1C722E" w14:textId="77777777" w:rsidR="00EE6152" w:rsidRPr="00F07A0D" w:rsidRDefault="00EE6152" w:rsidP="009453D0">
            <w:pPr>
              <w:pStyle w:val="TableText"/>
              <w:rPr>
                <w:sz w:val="16"/>
                <w:szCs w:val="16"/>
              </w:rPr>
            </w:pPr>
          </w:p>
        </w:tc>
        <w:tc>
          <w:tcPr>
            <w:tcW w:w="1134" w:type="dxa"/>
            <w:vAlign w:val="center"/>
          </w:tcPr>
          <w:p w14:paraId="40C63470" w14:textId="2FC0A0A6" w:rsidR="00EE6152" w:rsidRPr="00F07A0D" w:rsidRDefault="00EE6152" w:rsidP="00E42CC6">
            <w:pPr>
              <w:pStyle w:val="TableText"/>
              <w:jc w:val="center"/>
              <w:rPr>
                <w:b/>
                <w:bCs/>
                <w:sz w:val="16"/>
                <w:szCs w:val="16"/>
              </w:rPr>
            </w:pPr>
            <w:r>
              <w:rPr>
                <w:b/>
                <w:bCs/>
                <w:sz w:val="16"/>
                <w:szCs w:val="16"/>
              </w:rPr>
              <w:t>Yes, but it</w:t>
            </w:r>
            <w:r w:rsidR="005E0BF3">
              <w:rPr>
                <w:b/>
                <w:bCs/>
                <w:sz w:val="16"/>
                <w:szCs w:val="16"/>
              </w:rPr>
              <w:t>’</w:t>
            </w:r>
            <w:r>
              <w:rPr>
                <w:b/>
                <w:bCs/>
                <w:sz w:val="16"/>
                <w:szCs w:val="16"/>
              </w:rPr>
              <w:t>s better than existing systems</w:t>
            </w:r>
          </w:p>
        </w:tc>
        <w:tc>
          <w:tcPr>
            <w:tcW w:w="851" w:type="dxa"/>
          </w:tcPr>
          <w:p w14:paraId="0A550DBB" w14:textId="253015EF" w:rsidR="00EE6152" w:rsidRPr="00F07A0D" w:rsidRDefault="00EE6152" w:rsidP="009453D0">
            <w:pPr>
              <w:pStyle w:val="TableText"/>
              <w:jc w:val="center"/>
              <w:rPr>
                <w:b/>
                <w:bCs/>
                <w:sz w:val="16"/>
                <w:szCs w:val="16"/>
              </w:rPr>
            </w:pPr>
          </w:p>
        </w:tc>
        <w:tc>
          <w:tcPr>
            <w:tcW w:w="4020" w:type="dxa"/>
          </w:tcPr>
          <w:p w14:paraId="6D17E417" w14:textId="0BC75D39" w:rsidR="008046EA" w:rsidRDefault="00EE6152" w:rsidP="001A7A97">
            <w:pPr>
              <w:pStyle w:val="TableText"/>
              <w:rPr>
                <w:sz w:val="16"/>
                <w:szCs w:val="16"/>
              </w:rPr>
            </w:pPr>
            <w:r w:rsidRPr="001A7A97">
              <w:rPr>
                <w:sz w:val="16"/>
                <w:szCs w:val="16"/>
              </w:rPr>
              <w:t>You must have</w:t>
            </w:r>
            <w:r>
              <w:rPr>
                <w:sz w:val="16"/>
                <w:szCs w:val="16"/>
              </w:rPr>
              <w:t xml:space="preserve"> </w:t>
            </w:r>
            <w:r w:rsidR="00563C82">
              <w:rPr>
                <w:sz w:val="16"/>
                <w:szCs w:val="16"/>
              </w:rPr>
              <w:t>Legal, Governance and Risk Branch advice</w:t>
            </w:r>
            <w:r w:rsidRPr="001A7A97">
              <w:rPr>
                <w:sz w:val="16"/>
                <w:szCs w:val="16"/>
              </w:rPr>
              <w:t xml:space="preserve"> that allows this </w:t>
            </w:r>
            <w:r w:rsidR="005E0BF3">
              <w:rPr>
                <w:sz w:val="16"/>
                <w:szCs w:val="16"/>
              </w:rPr>
              <w:t>use-case</w:t>
            </w:r>
            <w:r w:rsidRPr="001A7A97">
              <w:rPr>
                <w:sz w:val="16"/>
                <w:szCs w:val="16"/>
              </w:rPr>
              <w:t xml:space="preserve"> to proceed. </w:t>
            </w:r>
          </w:p>
          <w:p w14:paraId="7BFC6931" w14:textId="0AEE7AE6" w:rsidR="00EE6152" w:rsidRPr="00F07A0D" w:rsidRDefault="00EE6152" w:rsidP="001A7A97">
            <w:pPr>
              <w:pStyle w:val="TableText"/>
              <w:rPr>
                <w:sz w:val="16"/>
                <w:szCs w:val="16"/>
              </w:rPr>
            </w:pPr>
            <w:r w:rsidRPr="001A7A97">
              <w:rPr>
                <w:sz w:val="16"/>
                <w:szCs w:val="16"/>
              </w:rPr>
              <w:t>Consult with</w:t>
            </w:r>
            <w:r w:rsidR="004C2AB3">
              <w:rPr>
                <w:sz w:val="16"/>
                <w:szCs w:val="16"/>
              </w:rPr>
              <w:t xml:space="preserve"> Chief </w:t>
            </w:r>
            <w:r w:rsidR="004D66DF">
              <w:rPr>
                <w:sz w:val="16"/>
                <w:szCs w:val="16"/>
              </w:rPr>
              <w:t>Executive</w:t>
            </w:r>
            <w:r w:rsidR="004C2AB3">
              <w:rPr>
                <w:sz w:val="16"/>
                <w:szCs w:val="16"/>
              </w:rPr>
              <w:t xml:space="preserve"> Board</w:t>
            </w:r>
            <w:r w:rsidRPr="001A7A97">
              <w:rPr>
                <w:sz w:val="16"/>
                <w:szCs w:val="16"/>
              </w:rPr>
              <w:t>. Consider a Human Rights Impact</w:t>
            </w:r>
            <w:r>
              <w:rPr>
                <w:sz w:val="16"/>
                <w:szCs w:val="16"/>
              </w:rPr>
              <w:t xml:space="preserve"> </w:t>
            </w:r>
            <w:r w:rsidRPr="001A7A97">
              <w:rPr>
                <w:sz w:val="16"/>
                <w:szCs w:val="16"/>
              </w:rPr>
              <w:t>Assessment.</w:t>
            </w:r>
          </w:p>
        </w:tc>
      </w:tr>
      <w:tr w:rsidR="00EE6152" w14:paraId="30A4E6AA" w14:textId="77777777" w:rsidTr="00E42CC6">
        <w:tc>
          <w:tcPr>
            <w:tcW w:w="3397" w:type="dxa"/>
            <w:vMerge/>
          </w:tcPr>
          <w:p w14:paraId="7D0405D6" w14:textId="77777777" w:rsidR="00EE6152" w:rsidRPr="00F07A0D" w:rsidRDefault="00EE6152" w:rsidP="009453D0">
            <w:pPr>
              <w:pStyle w:val="TableText"/>
              <w:rPr>
                <w:sz w:val="16"/>
                <w:szCs w:val="16"/>
              </w:rPr>
            </w:pPr>
          </w:p>
        </w:tc>
        <w:tc>
          <w:tcPr>
            <w:tcW w:w="1134" w:type="dxa"/>
            <w:vAlign w:val="center"/>
          </w:tcPr>
          <w:p w14:paraId="5E338503" w14:textId="77777777" w:rsidR="00EE6152" w:rsidRPr="00F07A0D" w:rsidRDefault="00EE6152" w:rsidP="00E42CC6">
            <w:pPr>
              <w:pStyle w:val="TableText"/>
              <w:jc w:val="center"/>
              <w:rPr>
                <w:b/>
                <w:bCs/>
                <w:sz w:val="16"/>
                <w:szCs w:val="16"/>
              </w:rPr>
            </w:pPr>
            <w:r>
              <w:rPr>
                <w:b/>
                <w:bCs/>
                <w:sz w:val="16"/>
                <w:szCs w:val="16"/>
              </w:rPr>
              <w:t>Yes</w:t>
            </w:r>
          </w:p>
        </w:tc>
        <w:tc>
          <w:tcPr>
            <w:tcW w:w="851" w:type="dxa"/>
          </w:tcPr>
          <w:p w14:paraId="1E60D695" w14:textId="05927231" w:rsidR="00EE6152" w:rsidRPr="00F07A0D" w:rsidRDefault="00EE6152" w:rsidP="009453D0">
            <w:pPr>
              <w:pStyle w:val="TableText"/>
              <w:jc w:val="center"/>
              <w:rPr>
                <w:b/>
                <w:bCs/>
                <w:sz w:val="16"/>
                <w:szCs w:val="16"/>
              </w:rPr>
            </w:pPr>
          </w:p>
        </w:tc>
        <w:tc>
          <w:tcPr>
            <w:tcW w:w="4020" w:type="dxa"/>
          </w:tcPr>
          <w:p w14:paraId="47672BE8" w14:textId="786D9CB9" w:rsidR="008046EA" w:rsidRDefault="00F269DD" w:rsidP="001A7A97">
            <w:pPr>
              <w:pStyle w:val="TableText"/>
              <w:rPr>
                <w:sz w:val="16"/>
                <w:szCs w:val="16"/>
              </w:rPr>
            </w:pPr>
            <w:r>
              <w:rPr>
                <w:sz w:val="16"/>
                <w:szCs w:val="16"/>
              </w:rPr>
              <w:t>D</w:t>
            </w:r>
            <w:r w:rsidR="00EE6152" w:rsidRPr="001A7A97">
              <w:rPr>
                <w:sz w:val="16"/>
                <w:szCs w:val="16"/>
              </w:rPr>
              <w:t xml:space="preserve">o not proceed any further unless you receive </w:t>
            </w:r>
            <w:r w:rsidR="00563C82">
              <w:rPr>
                <w:sz w:val="16"/>
                <w:szCs w:val="16"/>
              </w:rPr>
              <w:t>Legal, Governance and Risk Branch</w:t>
            </w:r>
            <w:r w:rsidR="00EE6152" w:rsidRPr="001A7A97">
              <w:rPr>
                <w:sz w:val="16"/>
                <w:szCs w:val="16"/>
              </w:rPr>
              <w:t xml:space="preserve"> advice</w:t>
            </w:r>
            <w:r w:rsidR="00EE6152">
              <w:rPr>
                <w:sz w:val="16"/>
                <w:szCs w:val="16"/>
              </w:rPr>
              <w:t xml:space="preserve"> </w:t>
            </w:r>
            <w:r w:rsidR="00EE6152" w:rsidRPr="001A7A97">
              <w:rPr>
                <w:sz w:val="16"/>
                <w:szCs w:val="16"/>
              </w:rPr>
              <w:t xml:space="preserve">that allows the </w:t>
            </w:r>
            <w:r w:rsidR="005E0BF3">
              <w:rPr>
                <w:sz w:val="16"/>
                <w:szCs w:val="16"/>
              </w:rPr>
              <w:t>use-case</w:t>
            </w:r>
            <w:r w:rsidR="00EE6152" w:rsidRPr="001A7A97">
              <w:rPr>
                <w:sz w:val="16"/>
                <w:szCs w:val="16"/>
              </w:rPr>
              <w:t xml:space="preserve"> to proceed.</w:t>
            </w:r>
            <w:r w:rsidR="008046EA" w:rsidRPr="001A7A97">
              <w:rPr>
                <w:sz w:val="16"/>
                <w:szCs w:val="16"/>
              </w:rPr>
              <w:t xml:space="preserve"> </w:t>
            </w:r>
          </w:p>
          <w:p w14:paraId="0414E514" w14:textId="2F2E8796" w:rsidR="00EE6152" w:rsidRPr="00F07A0D" w:rsidRDefault="008046EA" w:rsidP="001A7A97">
            <w:pPr>
              <w:pStyle w:val="TableText"/>
              <w:rPr>
                <w:sz w:val="16"/>
                <w:szCs w:val="16"/>
              </w:rPr>
            </w:pPr>
            <w:r w:rsidRPr="001A7A97">
              <w:rPr>
                <w:sz w:val="16"/>
                <w:szCs w:val="16"/>
              </w:rPr>
              <w:t>Consult with</w:t>
            </w:r>
            <w:r>
              <w:rPr>
                <w:sz w:val="16"/>
                <w:szCs w:val="16"/>
              </w:rPr>
              <w:t xml:space="preserve"> </w:t>
            </w:r>
            <w:r w:rsidR="004C2AB3">
              <w:rPr>
                <w:sz w:val="16"/>
                <w:szCs w:val="16"/>
              </w:rPr>
              <w:t xml:space="preserve">Chief </w:t>
            </w:r>
            <w:r w:rsidR="004D66DF">
              <w:rPr>
                <w:sz w:val="16"/>
                <w:szCs w:val="16"/>
              </w:rPr>
              <w:t>Executive</w:t>
            </w:r>
            <w:r w:rsidR="004C2AB3">
              <w:rPr>
                <w:sz w:val="16"/>
                <w:szCs w:val="16"/>
              </w:rPr>
              <w:t xml:space="preserve"> Board</w:t>
            </w:r>
            <w:r w:rsidRPr="001A7A97">
              <w:rPr>
                <w:sz w:val="16"/>
                <w:szCs w:val="16"/>
              </w:rPr>
              <w:t>. Consider a Human Rights Impact</w:t>
            </w:r>
            <w:r>
              <w:rPr>
                <w:sz w:val="16"/>
                <w:szCs w:val="16"/>
              </w:rPr>
              <w:t xml:space="preserve"> </w:t>
            </w:r>
            <w:r w:rsidRPr="001A7A97">
              <w:rPr>
                <w:sz w:val="16"/>
                <w:szCs w:val="16"/>
              </w:rPr>
              <w:t>Assessment.</w:t>
            </w:r>
          </w:p>
        </w:tc>
      </w:tr>
    </w:tbl>
    <w:p w14:paraId="3BEF1B42" w14:textId="77EF7DB7" w:rsidR="00B9017A" w:rsidRDefault="00B9017A" w:rsidP="00B9017A">
      <w:pPr>
        <w:pStyle w:val="AltHeading3"/>
      </w:pPr>
      <w:bookmarkStart w:id="23" w:name="_Toc134695378"/>
      <w:bookmarkStart w:id="24" w:name="_Toc144282125"/>
      <w:r>
        <w:t>Possible Harms – Reversible</w:t>
      </w:r>
      <w:bookmarkEnd w:id="23"/>
      <w:bookmarkEnd w:id="24"/>
    </w:p>
    <w:tbl>
      <w:tblPr>
        <w:tblStyle w:val="TableGridLight"/>
        <w:tblW w:w="0" w:type="auto"/>
        <w:tblLook w:val="04A0" w:firstRow="1" w:lastRow="0" w:firstColumn="1" w:lastColumn="0" w:noHBand="0" w:noVBand="1"/>
      </w:tblPr>
      <w:tblGrid>
        <w:gridCol w:w="3397"/>
        <w:gridCol w:w="1276"/>
        <w:gridCol w:w="709"/>
        <w:gridCol w:w="4020"/>
      </w:tblGrid>
      <w:tr w:rsidR="00767942" w14:paraId="76C7B050" w14:textId="77777777" w:rsidTr="00983C59">
        <w:tc>
          <w:tcPr>
            <w:tcW w:w="9402" w:type="dxa"/>
            <w:gridSpan w:val="4"/>
          </w:tcPr>
          <w:p w14:paraId="0554F412" w14:textId="2F2340B7" w:rsidR="00767942" w:rsidRPr="001A7A97" w:rsidRDefault="00767942" w:rsidP="00127FB8">
            <w:pPr>
              <w:pStyle w:val="TableNumber"/>
              <w:numPr>
                <w:ilvl w:val="0"/>
                <w:numId w:val="23"/>
              </w:numPr>
              <w:rPr>
                <w:b/>
                <w:bCs/>
                <w:sz w:val="16"/>
                <w:szCs w:val="16"/>
              </w:rPr>
            </w:pPr>
            <w:r w:rsidRPr="001A7A97">
              <w:rPr>
                <w:b/>
                <w:bCs/>
                <w:sz w:val="16"/>
                <w:szCs w:val="16"/>
              </w:rPr>
              <w:t>Considering planned mitigations, could the</w:t>
            </w:r>
            <w:r w:rsidR="000D5E5D">
              <w:rPr>
                <w:b/>
                <w:bCs/>
                <w:sz w:val="16"/>
                <w:szCs w:val="16"/>
              </w:rPr>
              <w:t xml:space="preserve"> use-case </w:t>
            </w:r>
            <w:r w:rsidRPr="001A7A97">
              <w:rPr>
                <w:b/>
                <w:bCs/>
                <w:sz w:val="16"/>
                <w:szCs w:val="16"/>
              </w:rPr>
              <w:t>cause reversible harms?</w:t>
            </w:r>
          </w:p>
          <w:p w14:paraId="2723FB68" w14:textId="4BAB169F" w:rsidR="00767942" w:rsidRDefault="00767942" w:rsidP="00092388">
            <w:pPr>
              <w:pStyle w:val="TableNumber"/>
              <w:numPr>
                <w:ilvl w:val="0"/>
                <w:numId w:val="0"/>
              </w:numPr>
              <w:ind w:left="397"/>
              <w:rPr>
                <w:sz w:val="16"/>
                <w:szCs w:val="16"/>
              </w:rPr>
            </w:pPr>
            <w:r w:rsidRPr="00092388">
              <w:rPr>
                <w:sz w:val="16"/>
                <w:szCs w:val="16"/>
              </w:rPr>
              <w:t xml:space="preserve">If there is a residual risk of mid-range (or higher) harms and the </w:t>
            </w:r>
            <w:r w:rsidR="005E0BF3">
              <w:rPr>
                <w:sz w:val="16"/>
                <w:szCs w:val="16"/>
              </w:rPr>
              <w:t>use-case</w:t>
            </w:r>
            <w:r>
              <w:rPr>
                <w:sz w:val="16"/>
                <w:szCs w:val="16"/>
              </w:rPr>
              <w:t xml:space="preserve"> </w:t>
            </w:r>
            <w:r w:rsidRPr="00092388">
              <w:rPr>
                <w:sz w:val="16"/>
                <w:szCs w:val="16"/>
              </w:rPr>
              <w:t xml:space="preserve">proceeds, you must pilot the </w:t>
            </w:r>
            <w:r w:rsidR="005E0BF3">
              <w:rPr>
                <w:sz w:val="16"/>
                <w:szCs w:val="16"/>
              </w:rPr>
              <w:t xml:space="preserve">use-case </w:t>
            </w:r>
            <w:r w:rsidRPr="00092388">
              <w:rPr>
                <w:sz w:val="16"/>
                <w:szCs w:val="16"/>
              </w:rPr>
              <w:t>first</w:t>
            </w:r>
            <w:r w:rsidR="00B06174">
              <w:rPr>
                <w:sz w:val="16"/>
                <w:szCs w:val="16"/>
              </w:rPr>
              <w:t xml:space="preserve"> </w:t>
            </w:r>
            <w:r w:rsidRPr="00092388">
              <w:rPr>
                <w:sz w:val="16"/>
                <w:szCs w:val="16"/>
              </w:rPr>
              <w:t xml:space="preserve">before scaling the </w:t>
            </w:r>
            <w:r w:rsidR="005E0BF3">
              <w:rPr>
                <w:sz w:val="16"/>
                <w:szCs w:val="16"/>
              </w:rPr>
              <w:t>use-case</w:t>
            </w:r>
            <w:r w:rsidRPr="00092388">
              <w:rPr>
                <w:sz w:val="16"/>
                <w:szCs w:val="16"/>
              </w:rPr>
              <w:t>.</w:t>
            </w:r>
            <w:r>
              <w:rPr>
                <w:sz w:val="16"/>
                <w:szCs w:val="16"/>
              </w:rPr>
              <w:t xml:space="preserve"> </w:t>
            </w:r>
          </w:p>
          <w:p w14:paraId="743029FC" w14:textId="394DC36E" w:rsidR="00767942" w:rsidRPr="00DE651D" w:rsidRDefault="00536F76" w:rsidP="009453D0">
            <w:pPr>
              <w:pStyle w:val="TableText"/>
              <w:rPr>
                <w:i/>
                <w:iCs/>
                <w:sz w:val="16"/>
                <w:szCs w:val="16"/>
              </w:rPr>
            </w:pPr>
            <w:r w:rsidRPr="00DE651D">
              <w:rPr>
                <w:i/>
                <w:iCs/>
                <w:sz w:val="16"/>
                <w:szCs w:val="16"/>
              </w:rPr>
              <w:t>Comments:</w:t>
            </w:r>
          </w:p>
        </w:tc>
      </w:tr>
      <w:tr w:rsidR="003E55CC" w14:paraId="71F5B59B" w14:textId="77777777" w:rsidTr="00E42CC6">
        <w:tc>
          <w:tcPr>
            <w:tcW w:w="3397" w:type="dxa"/>
            <w:vMerge w:val="restart"/>
          </w:tcPr>
          <w:p w14:paraId="65C3F25C" w14:textId="77777777" w:rsidR="003E55CC" w:rsidRPr="00F07A0D" w:rsidRDefault="003E55CC" w:rsidP="009453D0">
            <w:pPr>
              <w:pStyle w:val="TableText"/>
              <w:rPr>
                <w:sz w:val="16"/>
                <w:szCs w:val="16"/>
              </w:rPr>
            </w:pPr>
          </w:p>
        </w:tc>
        <w:tc>
          <w:tcPr>
            <w:tcW w:w="1276" w:type="dxa"/>
            <w:vAlign w:val="center"/>
          </w:tcPr>
          <w:p w14:paraId="7093DA66" w14:textId="7FE2733B" w:rsidR="003E55CC" w:rsidRPr="00F07A0D" w:rsidRDefault="007955B8" w:rsidP="00E42CC6">
            <w:pPr>
              <w:pStyle w:val="TableText"/>
              <w:jc w:val="center"/>
              <w:rPr>
                <w:b/>
                <w:bCs/>
                <w:sz w:val="16"/>
                <w:szCs w:val="16"/>
              </w:rPr>
            </w:pPr>
            <w:r>
              <w:rPr>
                <w:b/>
                <w:bCs/>
                <w:sz w:val="16"/>
                <w:szCs w:val="16"/>
              </w:rPr>
              <w:t>No</w:t>
            </w:r>
          </w:p>
        </w:tc>
        <w:tc>
          <w:tcPr>
            <w:tcW w:w="709" w:type="dxa"/>
          </w:tcPr>
          <w:p w14:paraId="3C7BAA18" w14:textId="77777777" w:rsidR="003E55CC" w:rsidRDefault="003E55CC" w:rsidP="009453D0">
            <w:pPr>
              <w:pStyle w:val="TableText"/>
              <w:jc w:val="center"/>
              <w:rPr>
                <w:b/>
                <w:bCs/>
                <w:sz w:val="16"/>
                <w:szCs w:val="16"/>
              </w:rPr>
            </w:pPr>
          </w:p>
          <w:p w14:paraId="293592A8" w14:textId="5AC271C8" w:rsidR="00E42CC6" w:rsidRPr="00F07A0D" w:rsidRDefault="00E42CC6" w:rsidP="009453D0">
            <w:pPr>
              <w:pStyle w:val="TableText"/>
              <w:jc w:val="center"/>
              <w:rPr>
                <w:b/>
                <w:bCs/>
                <w:sz w:val="16"/>
                <w:szCs w:val="16"/>
              </w:rPr>
            </w:pPr>
          </w:p>
        </w:tc>
        <w:tc>
          <w:tcPr>
            <w:tcW w:w="4020" w:type="dxa"/>
          </w:tcPr>
          <w:p w14:paraId="07480BB4" w14:textId="1FA267BE" w:rsidR="003E55CC" w:rsidRPr="00F07A0D" w:rsidRDefault="002D54A7" w:rsidP="009453D0">
            <w:pPr>
              <w:pStyle w:val="TableText"/>
              <w:rPr>
                <w:sz w:val="16"/>
                <w:szCs w:val="16"/>
              </w:rPr>
            </w:pPr>
            <w:r>
              <w:rPr>
                <w:sz w:val="16"/>
                <w:szCs w:val="16"/>
              </w:rPr>
              <w:t>D</w:t>
            </w:r>
            <w:r w:rsidR="003E55CC" w:rsidRPr="00F07A0D">
              <w:rPr>
                <w:sz w:val="16"/>
                <w:szCs w:val="16"/>
              </w:rPr>
              <w:t>ocument your reasons, then go to next question</w:t>
            </w:r>
            <w:r>
              <w:rPr>
                <w:sz w:val="16"/>
                <w:szCs w:val="16"/>
              </w:rPr>
              <w:t>.</w:t>
            </w:r>
          </w:p>
        </w:tc>
      </w:tr>
      <w:tr w:rsidR="003E55CC" w14:paraId="1A7C2EC8" w14:textId="77777777" w:rsidTr="00E42CC6">
        <w:tc>
          <w:tcPr>
            <w:tcW w:w="3397" w:type="dxa"/>
            <w:vMerge/>
          </w:tcPr>
          <w:p w14:paraId="7A44E481" w14:textId="77777777" w:rsidR="003E55CC" w:rsidRPr="00F07A0D" w:rsidRDefault="003E55CC" w:rsidP="009453D0">
            <w:pPr>
              <w:pStyle w:val="TableText"/>
              <w:rPr>
                <w:sz w:val="16"/>
                <w:szCs w:val="16"/>
              </w:rPr>
            </w:pPr>
          </w:p>
        </w:tc>
        <w:tc>
          <w:tcPr>
            <w:tcW w:w="1276" w:type="dxa"/>
            <w:vAlign w:val="center"/>
          </w:tcPr>
          <w:p w14:paraId="59A73455" w14:textId="5D6CBAFA" w:rsidR="003E55CC" w:rsidRPr="00F07A0D" w:rsidRDefault="003E55CC" w:rsidP="00E42CC6">
            <w:pPr>
              <w:pStyle w:val="TableText"/>
              <w:jc w:val="center"/>
              <w:rPr>
                <w:b/>
                <w:bCs/>
                <w:sz w:val="16"/>
                <w:szCs w:val="16"/>
              </w:rPr>
            </w:pPr>
            <w:r>
              <w:rPr>
                <w:b/>
                <w:bCs/>
                <w:sz w:val="16"/>
                <w:szCs w:val="16"/>
              </w:rPr>
              <w:t>Yes, but it</w:t>
            </w:r>
            <w:r w:rsidR="005E0BF3">
              <w:rPr>
                <w:b/>
                <w:bCs/>
                <w:sz w:val="16"/>
                <w:szCs w:val="16"/>
              </w:rPr>
              <w:t>’</w:t>
            </w:r>
            <w:r>
              <w:rPr>
                <w:b/>
                <w:bCs/>
                <w:sz w:val="16"/>
                <w:szCs w:val="16"/>
              </w:rPr>
              <w:t>s better than existing systems</w:t>
            </w:r>
          </w:p>
        </w:tc>
        <w:tc>
          <w:tcPr>
            <w:tcW w:w="709" w:type="dxa"/>
          </w:tcPr>
          <w:p w14:paraId="3FFF29F7" w14:textId="75CD223B" w:rsidR="003E55CC" w:rsidRPr="00F07A0D" w:rsidRDefault="003E55CC" w:rsidP="009453D0">
            <w:pPr>
              <w:pStyle w:val="TableText"/>
              <w:jc w:val="center"/>
              <w:rPr>
                <w:b/>
                <w:bCs/>
                <w:sz w:val="16"/>
                <w:szCs w:val="16"/>
              </w:rPr>
            </w:pPr>
          </w:p>
        </w:tc>
        <w:tc>
          <w:tcPr>
            <w:tcW w:w="4020" w:type="dxa"/>
          </w:tcPr>
          <w:p w14:paraId="794F3C68" w14:textId="77777777" w:rsidR="001D3838" w:rsidRDefault="001D3838" w:rsidP="001D3838">
            <w:pPr>
              <w:pStyle w:val="TableText"/>
              <w:rPr>
                <w:sz w:val="16"/>
                <w:szCs w:val="16"/>
              </w:rPr>
            </w:pPr>
            <w:r w:rsidRPr="001A7A97">
              <w:rPr>
                <w:sz w:val="16"/>
                <w:szCs w:val="16"/>
              </w:rPr>
              <w:t>You must have</w:t>
            </w:r>
            <w:r>
              <w:rPr>
                <w:sz w:val="16"/>
                <w:szCs w:val="16"/>
              </w:rPr>
              <w:t xml:space="preserve"> Legal, Governance and Risk Branch advice</w:t>
            </w:r>
            <w:r w:rsidRPr="001A7A97">
              <w:rPr>
                <w:sz w:val="16"/>
                <w:szCs w:val="16"/>
              </w:rPr>
              <w:t xml:space="preserve"> that allows this </w:t>
            </w:r>
            <w:r>
              <w:rPr>
                <w:sz w:val="16"/>
                <w:szCs w:val="16"/>
              </w:rPr>
              <w:t>use-case</w:t>
            </w:r>
            <w:r w:rsidRPr="001A7A97">
              <w:rPr>
                <w:sz w:val="16"/>
                <w:szCs w:val="16"/>
              </w:rPr>
              <w:t xml:space="preserve"> to proceed. </w:t>
            </w:r>
          </w:p>
          <w:p w14:paraId="3AF9C15F" w14:textId="6FCD59F7" w:rsidR="003E55CC" w:rsidRPr="00F07A0D" w:rsidRDefault="001D3838" w:rsidP="001D3838">
            <w:pPr>
              <w:pStyle w:val="TableText"/>
              <w:rPr>
                <w:sz w:val="16"/>
                <w:szCs w:val="16"/>
              </w:rPr>
            </w:pPr>
            <w:r w:rsidRPr="001A7A97">
              <w:rPr>
                <w:sz w:val="16"/>
                <w:szCs w:val="16"/>
              </w:rPr>
              <w:t>Consult with</w:t>
            </w:r>
            <w:r>
              <w:rPr>
                <w:sz w:val="16"/>
                <w:szCs w:val="16"/>
              </w:rPr>
              <w:t xml:space="preserve"> Chief Executive Board</w:t>
            </w:r>
            <w:r w:rsidRPr="001A7A97">
              <w:rPr>
                <w:sz w:val="16"/>
                <w:szCs w:val="16"/>
              </w:rPr>
              <w:t>. Consider a Human Rights Impact</w:t>
            </w:r>
            <w:r>
              <w:rPr>
                <w:sz w:val="16"/>
                <w:szCs w:val="16"/>
              </w:rPr>
              <w:t xml:space="preserve"> </w:t>
            </w:r>
            <w:r w:rsidRPr="001A7A97">
              <w:rPr>
                <w:sz w:val="16"/>
                <w:szCs w:val="16"/>
              </w:rPr>
              <w:t>Assessment.</w:t>
            </w:r>
          </w:p>
        </w:tc>
      </w:tr>
      <w:tr w:rsidR="003E55CC" w14:paraId="18DBA609" w14:textId="77777777" w:rsidTr="00E42CC6">
        <w:tc>
          <w:tcPr>
            <w:tcW w:w="3397" w:type="dxa"/>
            <w:vMerge/>
          </w:tcPr>
          <w:p w14:paraId="291B7D42" w14:textId="77777777" w:rsidR="003E55CC" w:rsidRPr="00F07A0D" w:rsidRDefault="003E55CC" w:rsidP="009453D0">
            <w:pPr>
              <w:pStyle w:val="TableText"/>
              <w:rPr>
                <w:sz w:val="16"/>
                <w:szCs w:val="16"/>
              </w:rPr>
            </w:pPr>
          </w:p>
        </w:tc>
        <w:tc>
          <w:tcPr>
            <w:tcW w:w="1276" w:type="dxa"/>
            <w:vAlign w:val="center"/>
          </w:tcPr>
          <w:p w14:paraId="29AA0765" w14:textId="77777777" w:rsidR="003E55CC" w:rsidRPr="00F07A0D" w:rsidRDefault="003E55CC" w:rsidP="00E42CC6">
            <w:pPr>
              <w:pStyle w:val="TableText"/>
              <w:jc w:val="center"/>
              <w:rPr>
                <w:b/>
                <w:bCs/>
                <w:sz w:val="16"/>
                <w:szCs w:val="16"/>
              </w:rPr>
            </w:pPr>
            <w:r>
              <w:rPr>
                <w:b/>
                <w:bCs/>
                <w:sz w:val="16"/>
                <w:szCs w:val="16"/>
              </w:rPr>
              <w:t>Yes</w:t>
            </w:r>
          </w:p>
        </w:tc>
        <w:tc>
          <w:tcPr>
            <w:tcW w:w="709" w:type="dxa"/>
          </w:tcPr>
          <w:p w14:paraId="1EA11536" w14:textId="50034CE7" w:rsidR="003E55CC" w:rsidRPr="00F07A0D" w:rsidRDefault="003E55CC" w:rsidP="009453D0">
            <w:pPr>
              <w:pStyle w:val="TableText"/>
              <w:jc w:val="center"/>
              <w:rPr>
                <w:b/>
                <w:bCs/>
                <w:sz w:val="16"/>
                <w:szCs w:val="16"/>
              </w:rPr>
            </w:pPr>
          </w:p>
        </w:tc>
        <w:tc>
          <w:tcPr>
            <w:tcW w:w="4020" w:type="dxa"/>
          </w:tcPr>
          <w:p w14:paraId="461E40DF" w14:textId="77777777" w:rsidR="001D3838" w:rsidRDefault="001D3838" w:rsidP="001D3838">
            <w:pPr>
              <w:pStyle w:val="TableText"/>
              <w:rPr>
                <w:sz w:val="16"/>
                <w:szCs w:val="16"/>
              </w:rPr>
            </w:pPr>
            <w:r>
              <w:rPr>
                <w:sz w:val="16"/>
                <w:szCs w:val="16"/>
              </w:rPr>
              <w:t>D</w:t>
            </w:r>
            <w:r w:rsidRPr="001A7A97">
              <w:rPr>
                <w:sz w:val="16"/>
                <w:szCs w:val="16"/>
              </w:rPr>
              <w:t xml:space="preserve">o not proceed any further unless you receive </w:t>
            </w:r>
            <w:r>
              <w:rPr>
                <w:sz w:val="16"/>
                <w:szCs w:val="16"/>
              </w:rPr>
              <w:t>Legal, Governance and Risk Branch</w:t>
            </w:r>
            <w:r w:rsidRPr="001A7A97">
              <w:rPr>
                <w:sz w:val="16"/>
                <w:szCs w:val="16"/>
              </w:rPr>
              <w:t xml:space="preserve"> advice</w:t>
            </w:r>
            <w:r>
              <w:rPr>
                <w:sz w:val="16"/>
                <w:szCs w:val="16"/>
              </w:rPr>
              <w:t xml:space="preserve"> </w:t>
            </w:r>
            <w:r w:rsidRPr="001A7A97">
              <w:rPr>
                <w:sz w:val="16"/>
                <w:szCs w:val="16"/>
              </w:rPr>
              <w:t xml:space="preserve">that allows the </w:t>
            </w:r>
            <w:r>
              <w:rPr>
                <w:sz w:val="16"/>
                <w:szCs w:val="16"/>
              </w:rPr>
              <w:t>use-case</w:t>
            </w:r>
            <w:r w:rsidRPr="001A7A97">
              <w:rPr>
                <w:sz w:val="16"/>
                <w:szCs w:val="16"/>
              </w:rPr>
              <w:t xml:space="preserve"> to proceed. </w:t>
            </w:r>
          </w:p>
          <w:p w14:paraId="2C501FAB" w14:textId="11AB812F" w:rsidR="003E55CC" w:rsidRPr="00F07A0D" w:rsidRDefault="001D3838" w:rsidP="001D3838">
            <w:pPr>
              <w:pStyle w:val="TableText"/>
              <w:rPr>
                <w:sz w:val="16"/>
                <w:szCs w:val="16"/>
              </w:rPr>
            </w:pPr>
            <w:r w:rsidRPr="001A7A97">
              <w:rPr>
                <w:sz w:val="16"/>
                <w:szCs w:val="16"/>
              </w:rPr>
              <w:t>Consult with</w:t>
            </w:r>
            <w:r>
              <w:rPr>
                <w:sz w:val="16"/>
                <w:szCs w:val="16"/>
              </w:rPr>
              <w:t xml:space="preserve"> Chief Executive Board</w:t>
            </w:r>
            <w:r w:rsidRPr="001A7A97">
              <w:rPr>
                <w:sz w:val="16"/>
                <w:szCs w:val="16"/>
              </w:rPr>
              <w:t>. Consider a Human Rights Impact</w:t>
            </w:r>
            <w:r>
              <w:rPr>
                <w:sz w:val="16"/>
                <w:szCs w:val="16"/>
              </w:rPr>
              <w:t xml:space="preserve"> </w:t>
            </w:r>
            <w:r w:rsidRPr="001A7A97">
              <w:rPr>
                <w:sz w:val="16"/>
                <w:szCs w:val="16"/>
              </w:rPr>
              <w:t>Assessment.</w:t>
            </w:r>
          </w:p>
        </w:tc>
      </w:tr>
    </w:tbl>
    <w:p w14:paraId="2EAECEC7" w14:textId="1579342A" w:rsidR="00156AC3" w:rsidRDefault="00156AC3" w:rsidP="000D5570">
      <w:pPr>
        <w:pStyle w:val="BodyText"/>
      </w:pPr>
    </w:p>
    <w:p w14:paraId="65D2DAA4" w14:textId="77777777" w:rsidR="00156AC3" w:rsidRDefault="00156AC3">
      <w:pPr>
        <w:spacing w:after="160" w:line="259" w:lineRule="auto"/>
      </w:pPr>
      <w:r>
        <w:br w:type="page"/>
      </w:r>
    </w:p>
    <w:p w14:paraId="337BAB91" w14:textId="45BB2439" w:rsidR="00B9017A" w:rsidRDefault="00B9017A" w:rsidP="007A5D39">
      <w:pPr>
        <w:pStyle w:val="AltHeading3"/>
      </w:pPr>
      <w:bookmarkStart w:id="25" w:name="_Toc134695379"/>
      <w:bookmarkStart w:id="26" w:name="_Toc144282126"/>
      <w:r>
        <w:lastRenderedPageBreak/>
        <w:t xml:space="preserve">Possible </w:t>
      </w:r>
      <w:r w:rsidR="00EB3AE2">
        <w:t>harms – secondary or cumulative</w:t>
      </w:r>
      <w:bookmarkEnd w:id="25"/>
      <w:bookmarkEnd w:id="26"/>
    </w:p>
    <w:tbl>
      <w:tblPr>
        <w:tblStyle w:val="TableGridLight"/>
        <w:tblW w:w="0" w:type="auto"/>
        <w:tblLook w:val="04A0" w:firstRow="1" w:lastRow="0" w:firstColumn="1" w:lastColumn="0" w:noHBand="0" w:noVBand="1"/>
      </w:tblPr>
      <w:tblGrid>
        <w:gridCol w:w="3397"/>
        <w:gridCol w:w="1276"/>
        <w:gridCol w:w="709"/>
        <w:gridCol w:w="4020"/>
      </w:tblGrid>
      <w:tr w:rsidR="00767942" w14:paraId="23BE3F3F" w14:textId="77777777" w:rsidTr="003F36E5">
        <w:tc>
          <w:tcPr>
            <w:tcW w:w="9402" w:type="dxa"/>
            <w:gridSpan w:val="4"/>
          </w:tcPr>
          <w:p w14:paraId="17D56455" w14:textId="633464E7" w:rsidR="00767942" w:rsidRPr="007A5D39" w:rsidRDefault="00767942" w:rsidP="00127FB8">
            <w:pPr>
              <w:pStyle w:val="TableNumber"/>
              <w:numPr>
                <w:ilvl w:val="0"/>
                <w:numId w:val="24"/>
              </w:numPr>
              <w:rPr>
                <w:b/>
                <w:bCs/>
                <w:sz w:val="16"/>
                <w:szCs w:val="16"/>
              </w:rPr>
            </w:pPr>
            <w:r w:rsidRPr="007A5D39">
              <w:rPr>
                <w:b/>
                <w:bCs/>
                <w:sz w:val="16"/>
                <w:szCs w:val="16"/>
              </w:rPr>
              <w:t xml:space="preserve">Considering planned mitigations, could the </w:t>
            </w:r>
            <w:r w:rsidR="000D5E5D">
              <w:rPr>
                <w:b/>
                <w:bCs/>
                <w:sz w:val="16"/>
                <w:szCs w:val="16"/>
              </w:rPr>
              <w:t>use-case</w:t>
            </w:r>
            <w:r>
              <w:rPr>
                <w:b/>
                <w:bCs/>
                <w:sz w:val="16"/>
                <w:szCs w:val="16"/>
              </w:rPr>
              <w:t xml:space="preserve"> </w:t>
            </w:r>
            <w:r w:rsidRPr="007A5D39">
              <w:rPr>
                <w:b/>
                <w:bCs/>
                <w:sz w:val="16"/>
                <w:szCs w:val="16"/>
              </w:rPr>
              <w:t>result in secondary</w:t>
            </w:r>
            <w:r w:rsidR="00CE027F">
              <w:rPr>
                <w:b/>
                <w:bCs/>
                <w:sz w:val="16"/>
                <w:szCs w:val="16"/>
              </w:rPr>
              <w:t xml:space="preserve"> (or follow-on)</w:t>
            </w:r>
            <w:r w:rsidRPr="007A5D39">
              <w:rPr>
                <w:b/>
                <w:bCs/>
                <w:sz w:val="16"/>
                <w:szCs w:val="16"/>
              </w:rPr>
              <w:t xml:space="preserve"> harms, or result in a cumulative harm</w:t>
            </w:r>
            <w:r>
              <w:rPr>
                <w:b/>
                <w:bCs/>
                <w:sz w:val="16"/>
                <w:szCs w:val="16"/>
              </w:rPr>
              <w:t xml:space="preserve"> </w:t>
            </w:r>
            <w:r w:rsidRPr="007A5D39">
              <w:rPr>
                <w:b/>
                <w:bCs/>
                <w:sz w:val="16"/>
                <w:szCs w:val="16"/>
              </w:rPr>
              <w:t xml:space="preserve">from repeated application of the </w:t>
            </w:r>
            <w:r w:rsidR="004F3C8E">
              <w:rPr>
                <w:b/>
                <w:bCs/>
                <w:sz w:val="16"/>
                <w:szCs w:val="16"/>
              </w:rPr>
              <w:t>use-case</w:t>
            </w:r>
            <w:r w:rsidRPr="007A5D39">
              <w:rPr>
                <w:b/>
                <w:bCs/>
                <w:sz w:val="16"/>
                <w:szCs w:val="16"/>
              </w:rPr>
              <w:t xml:space="preserve">? </w:t>
            </w:r>
          </w:p>
          <w:p w14:paraId="7076C241" w14:textId="16100F76" w:rsidR="00767942" w:rsidRDefault="00767942" w:rsidP="007A5D39">
            <w:pPr>
              <w:pStyle w:val="TableNumber"/>
              <w:numPr>
                <w:ilvl w:val="0"/>
                <w:numId w:val="0"/>
              </w:numPr>
              <w:ind w:left="397"/>
              <w:rPr>
                <w:sz w:val="16"/>
                <w:szCs w:val="16"/>
              </w:rPr>
            </w:pPr>
            <w:r w:rsidRPr="00092388">
              <w:rPr>
                <w:sz w:val="16"/>
                <w:szCs w:val="16"/>
              </w:rPr>
              <w:t xml:space="preserve">If there is a residual risk of mid-range (or higher) harms and the </w:t>
            </w:r>
            <w:r w:rsidR="0050661E">
              <w:rPr>
                <w:sz w:val="16"/>
                <w:szCs w:val="16"/>
              </w:rPr>
              <w:t>use-case</w:t>
            </w:r>
            <w:r>
              <w:rPr>
                <w:sz w:val="16"/>
                <w:szCs w:val="16"/>
              </w:rPr>
              <w:t xml:space="preserve"> </w:t>
            </w:r>
            <w:r w:rsidRPr="00092388">
              <w:rPr>
                <w:sz w:val="16"/>
                <w:szCs w:val="16"/>
              </w:rPr>
              <w:t xml:space="preserve">proceeds, you must pilot the </w:t>
            </w:r>
            <w:r w:rsidR="0050661E">
              <w:rPr>
                <w:sz w:val="16"/>
                <w:szCs w:val="16"/>
              </w:rPr>
              <w:t>use-case</w:t>
            </w:r>
            <w:r w:rsidRPr="00092388">
              <w:rPr>
                <w:sz w:val="16"/>
                <w:szCs w:val="16"/>
              </w:rPr>
              <w:t xml:space="preserve"> first</w:t>
            </w:r>
            <w:r w:rsidR="00EE653C">
              <w:rPr>
                <w:sz w:val="16"/>
                <w:szCs w:val="16"/>
              </w:rPr>
              <w:t xml:space="preserve"> </w:t>
            </w:r>
            <w:r w:rsidRPr="00092388">
              <w:rPr>
                <w:sz w:val="16"/>
                <w:szCs w:val="16"/>
              </w:rPr>
              <w:t xml:space="preserve">before scaling the </w:t>
            </w:r>
            <w:r w:rsidR="0050661E">
              <w:rPr>
                <w:sz w:val="16"/>
                <w:szCs w:val="16"/>
              </w:rPr>
              <w:t>use-case</w:t>
            </w:r>
            <w:r w:rsidRPr="00092388">
              <w:rPr>
                <w:sz w:val="16"/>
                <w:szCs w:val="16"/>
              </w:rPr>
              <w:t>.</w:t>
            </w:r>
            <w:r>
              <w:rPr>
                <w:sz w:val="16"/>
                <w:szCs w:val="16"/>
              </w:rPr>
              <w:t xml:space="preserve"> </w:t>
            </w:r>
          </w:p>
          <w:p w14:paraId="439AC682" w14:textId="774F339E" w:rsidR="00767942" w:rsidRPr="00DE651D" w:rsidRDefault="00536F76" w:rsidP="009453D0">
            <w:pPr>
              <w:pStyle w:val="TableText"/>
              <w:rPr>
                <w:i/>
                <w:iCs/>
                <w:sz w:val="16"/>
                <w:szCs w:val="16"/>
              </w:rPr>
            </w:pPr>
            <w:r w:rsidRPr="00DE651D">
              <w:rPr>
                <w:i/>
                <w:iCs/>
                <w:sz w:val="16"/>
                <w:szCs w:val="16"/>
              </w:rPr>
              <w:t>Comments:</w:t>
            </w:r>
          </w:p>
        </w:tc>
      </w:tr>
      <w:tr w:rsidR="0004118A" w14:paraId="0C39FEC3" w14:textId="77777777" w:rsidTr="00E42CC6">
        <w:tc>
          <w:tcPr>
            <w:tcW w:w="3397" w:type="dxa"/>
            <w:vMerge w:val="restart"/>
          </w:tcPr>
          <w:p w14:paraId="548D1B71" w14:textId="77777777" w:rsidR="0004118A" w:rsidRPr="00F07A0D" w:rsidRDefault="0004118A" w:rsidP="009453D0">
            <w:pPr>
              <w:pStyle w:val="TableText"/>
              <w:rPr>
                <w:sz w:val="16"/>
                <w:szCs w:val="16"/>
              </w:rPr>
            </w:pPr>
          </w:p>
        </w:tc>
        <w:tc>
          <w:tcPr>
            <w:tcW w:w="1276" w:type="dxa"/>
            <w:vAlign w:val="center"/>
          </w:tcPr>
          <w:p w14:paraId="00D6B1D4" w14:textId="05733D04" w:rsidR="0004118A" w:rsidRPr="00F07A0D" w:rsidRDefault="00710677" w:rsidP="00E42CC6">
            <w:pPr>
              <w:pStyle w:val="TableText"/>
              <w:jc w:val="center"/>
              <w:rPr>
                <w:b/>
                <w:bCs/>
                <w:sz w:val="16"/>
                <w:szCs w:val="16"/>
              </w:rPr>
            </w:pPr>
            <w:r>
              <w:rPr>
                <w:b/>
                <w:bCs/>
                <w:sz w:val="16"/>
                <w:szCs w:val="16"/>
              </w:rPr>
              <w:t>No</w:t>
            </w:r>
          </w:p>
        </w:tc>
        <w:tc>
          <w:tcPr>
            <w:tcW w:w="709" w:type="dxa"/>
          </w:tcPr>
          <w:p w14:paraId="64FF2FA1" w14:textId="77777777" w:rsidR="0004118A" w:rsidRDefault="0004118A" w:rsidP="009453D0">
            <w:pPr>
              <w:pStyle w:val="TableText"/>
              <w:jc w:val="center"/>
              <w:rPr>
                <w:b/>
                <w:bCs/>
                <w:sz w:val="16"/>
                <w:szCs w:val="16"/>
              </w:rPr>
            </w:pPr>
          </w:p>
          <w:p w14:paraId="4462A9CC" w14:textId="3D0B9818" w:rsidR="00E42CC6" w:rsidRPr="00F07A0D" w:rsidRDefault="00E42CC6" w:rsidP="009453D0">
            <w:pPr>
              <w:pStyle w:val="TableText"/>
              <w:jc w:val="center"/>
              <w:rPr>
                <w:b/>
                <w:bCs/>
                <w:sz w:val="16"/>
                <w:szCs w:val="16"/>
              </w:rPr>
            </w:pPr>
          </w:p>
        </w:tc>
        <w:tc>
          <w:tcPr>
            <w:tcW w:w="4020" w:type="dxa"/>
          </w:tcPr>
          <w:p w14:paraId="1818D898" w14:textId="3AD3A5ED" w:rsidR="0004118A" w:rsidRPr="00F07A0D" w:rsidRDefault="00182141" w:rsidP="009453D0">
            <w:pPr>
              <w:pStyle w:val="TableText"/>
              <w:rPr>
                <w:sz w:val="16"/>
                <w:szCs w:val="16"/>
              </w:rPr>
            </w:pPr>
            <w:r>
              <w:rPr>
                <w:sz w:val="16"/>
                <w:szCs w:val="16"/>
              </w:rPr>
              <w:t>D</w:t>
            </w:r>
            <w:r w:rsidR="0004118A" w:rsidRPr="00F07A0D">
              <w:rPr>
                <w:sz w:val="16"/>
                <w:szCs w:val="16"/>
              </w:rPr>
              <w:t>ocument your reasons</w:t>
            </w:r>
            <w:r>
              <w:rPr>
                <w:sz w:val="16"/>
                <w:szCs w:val="16"/>
              </w:rPr>
              <w:t>. G</w:t>
            </w:r>
            <w:r w:rsidR="0004118A" w:rsidRPr="00F07A0D">
              <w:rPr>
                <w:sz w:val="16"/>
                <w:szCs w:val="16"/>
              </w:rPr>
              <w:t>o to next question</w:t>
            </w:r>
            <w:r>
              <w:rPr>
                <w:sz w:val="16"/>
                <w:szCs w:val="16"/>
              </w:rPr>
              <w:t>.</w:t>
            </w:r>
          </w:p>
        </w:tc>
      </w:tr>
      <w:tr w:rsidR="0004118A" w14:paraId="76B0826C" w14:textId="77777777" w:rsidTr="00E42CC6">
        <w:tc>
          <w:tcPr>
            <w:tcW w:w="3397" w:type="dxa"/>
            <w:vMerge/>
          </w:tcPr>
          <w:p w14:paraId="27EF3384" w14:textId="77777777" w:rsidR="0004118A" w:rsidRPr="00F07A0D" w:rsidRDefault="0004118A" w:rsidP="009453D0">
            <w:pPr>
              <w:pStyle w:val="TableText"/>
              <w:rPr>
                <w:sz w:val="16"/>
                <w:szCs w:val="16"/>
              </w:rPr>
            </w:pPr>
          </w:p>
        </w:tc>
        <w:tc>
          <w:tcPr>
            <w:tcW w:w="1276" w:type="dxa"/>
            <w:vAlign w:val="center"/>
          </w:tcPr>
          <w:p w14:paraId="31FCBF6F" w14:textId="6F1B664B" w:rsidR="0004118A" w:rsidRPr="00F07A0D" w:rsidRDefault="0004118A" w:rsidP="00E42CC6">
            <w:pPr>
              <w:pStyle w:val="TableText"/>
              <w:jc w:val="center"/>
              <w:rPr>
                <w:b/>
                <w:bCs/>
                <w:sz w:val="16"/>
                <w:szCs w:val="16"/>
              </w:rPr>
            </w:pPr>
            <w:r>
              <w:rPr>
                <w:b/>
                <w:bCs/>
                <w:sz w:val="16"/>
                <w:szCs w:val="16"/>
              </w:rPr>
              <w:t>Yes, but it</w:t>
            </w:r>
            <w:r w:rsidR="002A0652">
              <w:rPr>
                <w:b/>
                <w:bCs/>
                <w:sz w:val="16"/>
                <w:szCs w:val="16"/>
              </w:rPr>
              <w:t>’</w:t>
            </w:r>
            <w:r>
              <w:rPr>
                <w:b/>
                <w:bCs/>
                <w:sz w:val="16"/>
                <w:szCs w:val="16"/>
              </w:rPr>
              <w:t>s better than existing systems</w:t>
            </w:r>
          </w:p>
        </w:tc>
        <w:tc>
          <w:tcPr>
            <w:tcW w:w="709" w:type="dxa"/>
          </w:tcPr>
          <w:p w14:paraId="1E981D08" w14:textId="3FBF8922" w:rsidR="0004118A" w:rsidRPr="00F07A0D" w:rsidRDefault="0004118A" w:rsidP="009453D0">
            <w:pPr>
              <w:pStyle w:val="TableText"/>
              <w:jc w:val="center"/>
              <w:rPr>
                <w:b/>
                <w:bCs/>
                <w:sz w:val="16"/>
                <w:szCs w:val="16"/>
              </w:rPr>
            </w:pPr>
          </w:p>
        </w:tc>
        <w:tc>
          <w:tcPr>
            <w:tcW w:w="4020" w:type="dxa"/>
          </w:tcPr>
          <w:p w14:paraId="76B565AD" w14:textId="77777777" w:rsidR="00CE027F" w:rsidRDefault="00CE027F" w:rsidP="00CE027F">
            <w:pPr>
              <w:pStyle w:val="TableText"/>
              <w:rPr>
                <w:sz w:val="16"/>
                <w:szCs w:val="16"/>
              </w:rPr>
            </w:pPr>
            <w:r w:rsidRPr="001A7A97">
              <w:rPr>
                <w:sz w:val="16"/>
                <w:szCs w:val="16"/>
              </w:rPr>
              <w:t>You must have</w:t>
            </w:r>
            <w:r>
              <w:rPr>
                <w:sz w:val="16"/>
                <w:szCs w:val="16"/>
              </w:rPr>
              <w:t xml:space="preserve"> Legal, Governance and Risk Branch advice</w:t>
            </w:r>
            <w:r w:rsidRPr="001A7A97">
              <w:rPr>
                <w:sz w:val="16"/>
                <w:szCs w:val="16"/>
              </w:rPr>
              <w:t xml:space="preserve"> that allows this </w:t>
            </w:r>
            <w:r>
              <w:rPr>
                <w:sz w:val="16"/>
                <w:szCs w:val="16"/>
              </w:rPr>
              <w:t>use-case</w:t>
            </w:r>
            <w:r w:rsidRPr="001A7A97">
              <w:rPr>
                <w:sz w:val="16"/>
                <w:szCs w:val="16"/>
              </w:rPr>
              <w:t xml:space="preserve"> to proceed. </w:t>
            </w:r>
          </w:p>
          <w:p w14:paraId="4C9E79B9" w14:textId="280A86FA" w:rsidR="0004118A" w:rsidRPr="00F07A0D" w:rsidRDefault="00CE027F" w:rsidP="00CE027F">
            <w:pPr>
              <w:pStyle w:val="TableText"/>
              <w:rPr>
                <w:sz w:val="16"/>
                <w:szCs w:val="16"/>
              </w:rPr>
            </w:pPr>
            <w:r w:rsidRPr="001A7A97">
              <w:rPr>
                <w:sz w:val="16"/>
                <w:szCs w:val="16"/>
              </w:rPr>
              <w:t>Consult with</w:t>
            </w:r>
            <w:r>
              <w:rPr>
                <w:sz w:val="16"/>
                <w:szCs w:val="16"/>
              </w:rPr>
              <w:t xml:space="preserve"> Chief Executive Board</w:t>
            </w:r>
            <w:r w:rsidRPr="001A7A97">
              <w:rPr>
                <w:sz w:val="16"/>
                <w:szCs w:val="16"/>
              </w:rPr>
              <w:t>. Consider a Human Rights Impact</w:t>
            </w:r>
            <w:r>
              <w:rPr>
                <w:sz w:val="16"/>
                <w:szCs w:val="16"/>
              </w:rPr>
              <w:t xml:space="preserve"> </w:t>
            </w:r>
            <w:r w:rsidRPr="001A7A97">
              <w:rPr>
                <w:sz w:val="16"/>
                <w:szCs w:val="16"/>
              </w:rPr>
              <w:t>Assessment.</w:t>
            </w:r>
          </w:p>
        </w:tc>
      </w:tr>
      <w:tr w:rsidR="0004118A" w14:paraId="2277D83A" w14:textId="77777777" w:rsidTr="00E42CC6">
        <w:tc>
          <w:tcPr>
            <w:tcW w:w="3397" w:type="dxa"/>
            <w:vMerge/>
          </w:tcPr>
          <w:p w14:paraId="6C886FBA" w14:textId="77777777" w:rsidR="0004118A" w:rsidRPr="00F07A0D" w:rsidRDefault="0004118A" w:rsidP="009453D0">
            <w:pPr>
              <w:pStyle w:val="TableText"/>
              <w:rPr>
                <w:sz w:val="16"/>
                <w:szCs w:val="16"/>
              </w:rPr>
            </w:pPr>
          </w:p>
        </w:tc>
        <w:tc>
          <w:tcPr>
            <w:tcW w:w="1276" w:type="dxa"/>
            <w:vAlign w:val="center"/>
          </w:tcPr>
          <w:p w14:paraId="32CB6048" w14:textId="77777777" w:rsidR="0004118A" w:rsidRPr="00F07A0D" w:rsidRDefault="0004118A" w:rsidP="00E42CC6">
            <w:pPr>
              <w:pStyle w:val="TableText"/>
              <w:jc w:val="center"/>
              <w:rPr>
                <w:b/>
                <w:bCs/>
                <w:sz w:val="16"/>
                <w:szCs w:val="16"/>
              </w:rPr>
            </w:pPr>
            <w:r>
              <w:rPr>
                <w:b/>
                <w:bCs/>
                <w:sz w:val="16"/>
                <w:szCs w:val="16"/>
              </w:rPr>
              <w:t>Yes</w:t>
            </w:r>
          </w:p>
        </w:tc>
        <w:tc>
          <w:tcPr>
            <w:tcW w:w="709" w:type="dxa"/>
          </w:tcPr>
          <w:p w14:paraId="49333492" w14:textId="10B60ADC" w:rsidR="0004118A" w:rsidRPr="00F07A0D" w:rsidRDefault="0004118A" w:rsidP="009453D0">
            <w:pPr>
              <w:pStyle w:val="TableText"/>
              <w:jc w:val="center"/>
              <w:rPr>
                <w:b/>
                <w:bCs/>
                <w:sz w:val="16"/>
                <w:szCs w:val="16"/>
              </w:rPr>
            </w:pPr>
          </w:p>
        </w:tc>
        <w:tc>
          <w:tcPr>
            <w:tcW w:w="4020" w:type="dxa"/>
          </w:tcPr>
          <w:p w14:paraId="00DDF8F9" w14:textId="77777777" w:rsidR="00CE027F" w:rsidRDefault="00CE027F" w:rsidP="00CE027F">
            <w:pPr>
              <w:pStyle w:val="TableText"/>
              <w:rPr>
                <w:sz w:val="16"/>
                <w:szCs w:val="16"/>
              </w:rPr>
            </w:pPr>
            <w:r>
              <w:rPr>
                <w:sz w:val="16"/>
                <w:szCs w:val="16"/>
              </w:rPr>
              <w:t>D</w:t>
            </w:r>
            <w:r w:rsidRPr="001A7A97">
              <w:rPr>
                <w:sz w:val="16"/>
                <w:szCs w:val="16"/>
              </w:rPr>
              <w:t xml:space="preserve">o not proceed any further unless you receive </w:t>
            </w:r>
            <w:r>
              <w:rPr>
                <w:sz w:val="16"/>
                <w:szCs w:val="16"/>
              </w:rPr>
              <w:t>Legal, Governance and Risk Branch</w:t>
            </w:r>
            <w:r w:rsidRPr="001A7A97">
              <w:rPr>
                <w:sz w:val="16"/>
                <w:szCs w:val="16"/>
              </w:rPr>
              <w:t xml:space="preserve"> advice</w:t>
            </w:r>
            <w:r>
              <w:rPr>
                <w:sz w:val="16"/>
                <w:szCs w:val="16"/>
              </w:rPr>
              <w:t xml:space="preserve"> </w:t>
            </w:r>
            <w:r w:rsidRPr="001A7A97">
              <w:rPr>
                <w:sz w:val="16"/>
                <w:szCs w:val="16"/>
              </w:rPr>
              <w:t xml:space="preserve">that allows the </w:t>
            </w:r>
            <w:r>
              <w:rPr>
                <w:sz w:val="16"/>
                <w:szCs w:val="16"/>
              </w:rPr>
              <w:t>use-case</w:t>
            </w:r>
            <w:r w:rsidRPr="001A7A97">
              <w:rPr>
                <w:sz w:val="16"/>
                <w:szCs w:val="16"/>
              </w:rPr>
              <w:t xml:space="preserve"> to proceed. </w:t>
            </w:r>
          </w:p>
          <w:p w14:paraId="31DA6595" w14:textId="5EA50707" w:rsidR="0004118A" w:rsidRPr="00F07A0D" w:rsidRDefault="00CE027F" w:rsidP="00CE027F">
            <w:pPr>
              <w:pStyle w:val="TableText"/>
              <w:rPr>
                <w:sz w:val="16"/>
                <w:szCs w:val="16"/>
              </w:rPr>
            </w:pPr>
            <w:r w:rsidRPr="001A7A97">
              <w:rPr>
                <w:sz w:val="16"/>
                <w:szCs w:val="16"/>
              </w:rPr>
              <w:t>Consult with</w:t>
            </w:r>
            <w:r>
              <w:rPr>
                <w:sz w:val="16"/>
                <w:szCs w:val="16"/>
              </w:rPr>
              <w:t xml:space="preserve"> Chief Executive Board</w:t>
            </w:r>
            <w:r w:rsidRPr="001A7A97">
              <w:rPr>
                <w:sz w:val="16"/>
                <w:szCs w:val="16"/>
              </w:rPr>
              <w:t>. Consider a Human Rights Impact</w:t>
            </w:r>
            <w:r>
              <w:rPr>
                <w:sz w:val="16"/>
                <w:szCs w:val="16"/>
              </w:rPr>
              <w:t xml:space="preserve"> </w:t>
            </w:r>
            <w:r w:rsidRPr="001A7A97">
              <w:rPr>
                <w:sz w:val="16"/>
                <w:szCs w:val="16"/>
              </w:rPr>
              <w:t>Assessment.</w:t>
            </w:r>
          </w:p>
        </w:tc>
      </w:tr>
    </w:tbl>
    <w:p w14:paraId="4E4CEB2D" w14:textId="77777777" w:rsidR="00767942" w:rsidRDefault="00767942">
      <w:pPr>
        <w:spacing w:after="160" w:line="259" w:lineRule="auto"/>
      </w:pPr>
      <w:r>
        <w:br w:type="page"/>
      </w:r>
    </w:p>
    <w:p w14:paraId="07420E9F" w14:textId="715477F8" w:rsidR="00EB3AE2" w:rsidRDefault="00767942" w:rsidP="00443D45">
      <w:pPr>
        <w:pStyle w:val="AltHeading1"/>
      </w:pPr>
      <w:bookmarkStart w:id="27" w:name="_Toc134695380"/>
      <w:bookmarkStart w:id="28" w:name="_Toc144282127"/>
      <w:r>
        <w:lastRenderedPageBreak/>
        <w:t>Fairness: Risk factors</w:t>
      </w:r>
      <w:bookmarkEnd w:id="27"/>
      <w:bookmarkEnd w:id="28"/>
    </w:p>
    <w:p w14:paraId="5249C6FB" w14:textId="0D78F7FF" w:rsidR="00EA0C9B" w:rsidRPr="00DE651D" w:rsidRDefault="00F752B4" w:rsidP="00DE651D">
      <w:pPr>
        <w:pStyle w:val="BodyText"/>
        <w:rPr>
          <w:i/>
          <w:iCs/>
          <w:sz w:val="16"/>
          <w:szCs w:val="16"/>
        </w:rPr>
      </w:pPr>
      <w:r>
        <w:rPr>
          <w:i/>
          <w:iCs/>
          <w:sz w:val="16"/>
          <w:szCs w:val="16"/>
        </w:rPr>
        <w:t xml:space="preserve">Note: </w:t>
      </w:r>
      <w:r w:rsidR="00EA0C9B" w:rsidRPr="00DE651D">
        <w:rPr>
          <w:i/>
          <w:iCs/>
          <w:sz w:val="16"/>
          <w:szCs w:val="16"/>
        </w:rPr>
        <w:t>Whe</w:t>
      </w:r>
      <w:r w:rsidR="009D2145" w:rsidRPr="00DE651D">
        <w:rPr>
          <w:i/>
          <w:iCs/>
          <w:sz w:val="16"/>
          <w:szCs w:val="16"/>
        </w:rPr>
        <w:t xml:space="preserve">n using this </w:t>
      </w:r>
      <w:r w:rsidR="00A809FC">
        <w:rPr>
          <w:i/>
          <w:iCs/>
          <w:sz w:val="16"/>
          <w:szCs w:val="16"/>
        </w:rPr>
        <w:t>matrix</w:t>
      </w:r>
      <w:r w:rsidR="009D2145" w:rsidRPr="00DE651D">
        <w:rPr>
          <w:i/>
          <w:iCs/>
          <w:sz w:val="16"/>
          <w:szCs w:val="16"/>
        </w:rPr>
        <w:t xml:space="preserve"> to assess open-source </w:t>
      </w:r>
      <w:r w:rsidR="00A809FC">
        <w:rPr>
          <w:i/>
          <w:iCs/>
          <w:sz w:val="16"/>
          <w:szCs w:val="16"/>
        </w:rPr>
        <w:t xml:space="preserve">generative AI </w:t>
      </w:r>
      <w:r w:rsidR="009D2145" w:rsidRPr="00DE651D">
        <w:rPr>
          <w:i/>
          <w:iCs/>
          <w:sz w:val="16"/>
          <w:szCs w:val="16"/>
        </w:rPr>
        <w:t>tools</w:t>
      </w:r>
      <w:r w:rsidR="0061563F" w:rsidRPr="00DE651D">
        <w:rPr>
          <w:i/>
          <w:iCs/>
          <w:sz w:val="16"/>
          <w:szCs w:val="16"/>
        </w:rPr>
        <w:t xml:space="preserve">, </w:t>
      </w:r>
      <w:r w:rsidR="006E29C1" w:rsidRPr="00DE651D">
        <w:rPr>
          <w:i/>
          <w:iCs/>
          <w:sz w:val="16"/>
          <w:szCs w:val="16"/>
        </w:rPr>
        <w:t xml:space="preserve">‘data’ may </w:t>
      </w:r>
      <w:r w:rsidR="00403143" w:rsidRPr="00DE651D">
        <w:rPr>
          <w:i/>
          <w:iCs/>
          <w:sz w:val="16"/>
          <w:szCs w:val="16"/>
        </w:rPr>
        <w:t>more appropriately refer to the</w:t>
      </w:r>
      <w:r w:rsidR="002C792E" w:rsidRPr="00DE651D">
        <w:rPr>
          <w:i/>
          <w:iCs/>
          <w:sz w:val="16"/>
          <w:szCs w:val="16"/>
        </w:rPr>
        <w:t xml:space="preserve"> data</w:t>
      </w:r>
      <w:r w:rsidR="009D3C23" w:rsidRPr="00DE651D">
        <w:rPr>
          <w:i/>
          <w:iCs/>
          <w:sz w:val="16"/>
          <w:szCs w:val="16"/>
        </w:rPr>
        <w:t xml:space="preserve"> the</w:t>
      </w:r>
      <w:r w:rsidR="00403143" w:rsidRPr="00DE651D">
        <w:rPr>
          <w:i/>
          <w:iCs/>
          <w:sz w:val="16"/>
          <w:szCs w:val="16"/>
        </w:rPr>
        <w:t xml:space="preserve"> </w:t>
      </w:r>
      <w:r w:rsidR="002C792E" w:rsidRPr="00DE651D">
        <w:rPr>
          <w:i/>
          <w:iCs/>
          <w:sz w:val="16"/>
          <w:szCs w:val="16"/>
        </w:rPr>
        <w:t xml:space="preserve">tool </w:t>
      </w:r>
      <w:r w:rsidR="009D3C23" w:rsidRPr="00DE651D">
        <w:rPr>
          <w:i/>
          <w:iCs/>
          <w:sz w:val="16"/>
          <w:szCs w:val="16"/>
        </w:rPr>
        <w:t>was trained on</w:t>
      </w:r>
      <w:r w:rsidR="00383573">
        <w:rPr>
          <w:i/>
          <w:iCs/>
          <w:sz w:val="16"/>
          <w:szCs w:val="16"/>
        </w:rPr>
        <w:t>.</w:t>
      </w:r>
      <w:r w:rsidR="007B1D66">
        <w:rPr>
          <w:i/>
          <w:iCs/>
          <w:sz w:val="16"/>
          <w:szCs w:val="16"/>
        </w:rPr>
        <w:t xml:space="preserve"> Answer according to how much you know about the training data.</w:t>
      </w:r>
      <w:r>
        <w:rPr>
          <w:i/>
          <w:iCs/>
          <w:sz w:val="16"/>
          <w:szCs w:val="16"/>
        </w:rPr>
        <w:t xml:space="preserve"> </w:t>
      </w:r>
      <w:r w:rsidR="0029528D">
        <w:rPr>
          <w:i/>
          <w:iCs/>
          <w:sz w:val="16"/>
          <w:szCs w:val="16"/>
        </w:rPr>
        <w:t xml:space="preserve">Minority populations </w:t>
      </w:r>
      <w:r w:rsidR="00FA79DC">
        <w:rPr>
          <w:i/>
          <w:iCs/>
          <w:sz w:val="16"/>
          <w:szCs w:val="16"/>
        </w:rPr>
        <w:t>and vulnerable groups may be</w:t>
      </w:r>
      <w:r w:rsidR="003B6C93" w:rsidRPr="003B6C93">
        <w:rPr>
          <w:i/>
          <w:iCs/>
          <w:sz w:val="16"/>
          <w:szCs w:val="16"/>
        </w:rPr>
        <w:t xml:space="preserve"> underrepresent</w:t>
      </w:r>
      <w:r w:rsidR="00FA79DC">
        <w:rPr>
          <w:i/>
          <w:iCs/>
          <w:sz w:val="16"/>
          <w:szCs w:val="16"/>
        </w:rPr>
        <w:t>ed</w:t>
      </w:r>
      <w:r w:rsidR="003B6C93" w:rsidRPr="003B6C93">
        <w:rPr>
          <w:i/>
          <w:iCs/>
          <w:sz w:val="16"/>
          <w:szCs w:val="16"/>
        </w:rPr>
        <w:t xml:space="preserve"> in training data </w:t>
      </w:r>
      <w:proofErr w:type="gramStart"/>
      <w:r w:rsidR="003B6C93" w:rsidRPr="003B6C93">
        <w:rPr>
          <w:i/>
          <w:iCs/>
          <w:sz w:val="16"/>
          <w:szCs w:val="16"/>
        </w:rPr>
        <w:t>sets</w:t>
      </w:r>
      <w:r w:rsidR="00773D5A">
        <w:rPr>
          <w:i/>
          <w:iCs/>
          <w:sz w:val="16"/>
          <w:szCs w:val="16"/>
        </w:rPr>
        <w:t>,</w:t>
      </w:r>
      <w:proofErr w:type="gramEnd"/>
      <w:r w:rsidR="00773D5A">
        <w:rPr>
          <w:i/>
          <w:iCs/>
          <w:sz w:val="16"/>
          <w:szCs w:val="16"/>
        </w:rPr>
        <w:t xml:space="preserve"> </w:t>
      </w:r>
      <w:r w:rsidR="009E372D">
        <w:rPr>
          <w:i/>
          <w:iCs/>
          <w:sz w:val="16"/>
          <w:szCs w:val="16"/>
        </w:rPr>
        <w:t xml:space="preserve">therefore </w:t>
      </w:r>
      <w:r w:rsidR="00A24000">
        <w:rPr>
          <w:i/>
          <w:iCs/>
          <w:sz w:val="16"/>
          <w:szCs w:val="16"/>
        </w:rPr>
        <w:t>risk</w:t>
      </w:r>
      <w:r w:rsidR="009E372D">
        <w:rPr>
          <w:i/>
          <w:iCs/>
          <w:sz w:val="16"/>
          <w:szCs w:val="16"/>
        </w:rPr>
        <w:t>s</w:t>
      </w:r>
      <w:r w:rsidR="00120C61">
        <w:rPr>
          <w:i/>
          <w:iCs/>
          <w:sz w:val="16"/>
          <w:szCs w:val="16"/>
        </w:rPr>
        <w:t xml:space="preserve"> might </w:t>
      </w:r>
      <w:r w:rsidR="009E372D">
        <w:rPr>
          <w:i/>
          <w:iCs/>
          <w:sz w:val="16"/>
          <w:szCs w:val="16"/>
        </w:rPr>
        <w:t xml:space="preserve">increase </w:t>
      </w:r>
      <w:r w:rsidR="00120C61">
        <w:rPr>
          <w:i/>
          <w:iCs/>
          <w:sz w:val="16"/>
          <w:szCs w:val="16"/>
        </w:rPr>
        <w:t>i</w:t>
      </w:r>
      <w:r w:rsidR="009D3E49">
        <w:rPr>
          <w:i/>
          <w:iCs/>
          <w:sz w:val="16"/>
          <w:szCs w:val="16"/>
        </w:rPr>
        <w:t xml:space="preserve">f little is </w:t>
      </w:r>
      <w:r w:rsidR="00225EC2">
        <w:rPr>
          <w:i/>
          <w:iCs/>
          <w:sz w:val="16"/>
          <w:szCs w:val="16"/>
        </w:rPr>
        <w:t>known about the tool’s training data</w:t>
      </w:r>
      <w:r w:rsidR="00A24000">
        <w:rPr>
          <w:i/>
          <w:iCs/>
          <w:sz w:val="16"/>
          <w:szCs w:val="16"/>
        </w:rPr>
        <w:t>.</w:t>
      </w:r>
    </w:p>
    <w:tbl>
      <w:tblPr>
        <w:tblStyle w:val="TableGridLight"/>
        <w:tblW w:w="0" w:type="auto"/>
        <w:tblLook w:val="04A0" w:firstRow="1" w:lastRow="0" w:firstColumn="1" w:lastColumn="0" w:noHBand="0" w:noVBand="1"/>
      </w:tblPr>
      <w:tblGrid>
        <w:gridCol w:w="3910"/>
        <w:gridCol w:w="1252"/>
        <w:gridCol w:w="1043"/>
        <w:gridCol w:w="1107"/>
        <w:gridCol w:w="1043"/>
        <w:gridCol w:w="1047"/>
      </w:tblGrid>
      <w:tr w:rsidR="00971DCD" w:rsidRPr="00074628" w14:paraId="2B1ED42D" w14:textId="77777777" w:rsidTr="009453D0">
        <w:tc>
          <w:tcPr>
            <w:tcW w:w="4106" w:type="dxa"/>
          </w:tcPr>
          <w:p w14:paraId="31D53118" w14:textId="56D5CB23" w:rsidR="00767942" w:rsidRPr="005105D6" w:rsidRDefault="00767942" w:rsidP="009453D0">
            <w:pPr>
              <w:pStyle w:val="TableText"/>
              <w:rPr>
                <w:b/>
                <w:bCs/>
                <w:sz w:val="16"/>
                <w:szCs w:val="16"/>
              </w:rPr>
            </w:pPr>
            <w:r w:rsidRPr="005105D6">
              <w:rPr>
                <w:b/>
                <w:bCs/>
                <w:sz w:val="16"/>
                <w:szCs w:val="16"/>
              </w:rPr>
              <w:t>Consider the risks associated with</w:t>
            </w:r>
            <w:r w:rsidR="006E25F5">
              <w:rPr>
                <w:b/>
                <w:bCs/>
                <w:sz w:val="16"/>
                <w:szCs w:val="16"/>
              </w:rPr>
              <w:t>:</w:t>
            </w:r>
          </w:p>
        </w:tc>
        <w:tc>
          <w:tcPr>
            <w:tcW w:w="1059" w:type="dxa"/>
          </w:tcPr>
          <w:p w14:paraId="5AC926E8" w14:textId="5CF7DBF2" w:rsidR="00767942" w:rsidRPr="005105D6" w:rsidRDefault="00971DCD" w:rsidP="00EE653C">
            <w:pPr>
              <w:pStyle w:val="TableText"/>
              <w:jc w:val="center"/>
              <w:rPr>
                <w:b/>
                <w:bCs/>
                <w:sz w:val="16"/>
                <w:szCs w:val="16"/>
              </w:rPr>
            </w:pPr>
            <w:r>
              <w:rPr>
                <w:b/>
                <w:bCs/>
                <w:sz w:val="16"/>
                <w:szCs w:val="16"/>
              </w:rPr>
              <w:t>Insignificant</w:t>
            </w:r>
          </w:p>
        </w:tc>
        <w:tc>
          <w:tcPr>
            <w:tcW w:w="1059" w:type="dxa"/>
          </w:tcPr>
          <w:p w14:paraId="71E66D2B" w14:textId="4BCA5F9F" w:rsidR="00767942" w:rsidRPr="005105D6" w:rsidRDefault="00971DCD" w:rsidP="00EE653C">
            <w:pPr>
              <w:pStyle w:val="TableText"/>
              <w:jc w:val="center"/>
              <w:rPr>
                <w:b/>
                <w:bCs/>
                <w:sz w:val="16"/>
                <w:szCs w:val="16"/>
              </w:rPr>
            </w:pPr>
            <w:r>
              <w:rPr>
                <w:b/>
                <w:bCs/>
                <w:sz w:val="16"/>
                <w:szCs w:val="16"/>
              </w:rPr>
              <w:t>Minor</w:t>
            </w:r>
          </w:p>
        </w:tc>
        <w:tc>
          <w:tcPr>
            <w:tcW w:w="1059" w:type="dxa"/>
          </w:tcPr>
          <w:p w14:paraId="2FF6F120" w14:textId="7B7AE984" w:rsidR="00767942" w:rsidRPr="005105D6" w:rsidRDefault="00971DCD" w:rsidP="00EE653C">
            <w:pPr>
              <w:pStyle w:val="TableText"/>
              <w:jc w:val="center"/>
              <w:rPr>
                <w:b/>
                <w:bCs/>
                <w:sz w:val="16"/>
                <w:szCs w:val="16"/>
              </w:rPr>
            </w:pPr>
            <w:r>
              <w:rPr>
                <w:b/>
                <w:bCs/>
                <w:sz w:val="16"/>
                <w:szCs w:val="16"/>
              </w:rPr>
              <w:t>Moderate</w:t>
            </w:r>
          </w:p>
        </w:tc>
        <w:tc>
          <w:tcPr>
            <w:tcW w:w="1059" w:type="dxa"/>
          </w:tcPr>
          <w:p w14:paraId="2F8D1EAF" w14:textId="2BCC1464" w:rsidR="00767942" w:rsidRPr="005105D6" w:rsidRDefault="00971DCD" w:rsidP="00EE653C">
            <w:pPr>
              <w:pStyle w:val="TableText"/>
              <w:jc w:val="center"/>
              <w:rPr>
                <w:b/>
                <w:bCs/>
                <w:sz w:val="16"/>
                <w:szCs w:val="16"/>
              </w:rPr>
            </w:pPr>
            <w:r>
              <w:rPr>
                <w:b/>
                <w:bCs/>
                <w:sz w:val="16"/>
                <w:szCs w:val="16"/>
              </w:rPr>
              <w:t>Major</w:t>
            </w:r>
          </w:p>
        </w:tc>
        <w:tc>
          <w:tcPr>
            <w:tcW w:w="1060" w:type="dxa"/>
          </w:tcPr>
          <w:p w14:paraId="53DEF30B" w14:textId="7B87449C" w:rsidR="00767942" w:rsidRPr="005105D6" w:rsidRDefault="00971DCD" w:rsidP="00EE653C">
            <w:pPr>
              <w:pStyle w:val="TableText"/>
              <w:jc w:val="center"/>
              <w:rPr>
                <w:b/>
                <w:bCs/>
                <w:sz w:val="16"/>
                <w:szCs w:val="16"/>
              </w:rPr>
            </w:pPr>
            <w:r>
              <w:rPr>
                <w:b/>
                <w:bCs/>
                <w:sz w:val="16"/>
                <w:szCs w:val="16"/>
              </w:rPr>
              <w:t>Severe</w:t>
            </w:r>
          </w:p>
        </w:tc>
      </w:tr>
      <w:tr w:rsidR="00971DCD" w:rsidRPr="00074628" w14:paraId="32FF2D2A" w14:textId="77777777" w:rsidTr="009453D0">
        <w:tc>
          <w:tcPr>
            <w:tcW w:w="4106" w:type="dxa"/>
          </w:tcPr>
          <w:p w14:paraId="58BE7A65" w14:textId="2E450F07" w:rsidR="00767942" w:rsidRPr="00074628" w:rsidRDefault="00A85633" w:rsidP="009453D0">
            <w:pPr>
              <w:pStyle w:val="TableText"/>
              <w:rPr>
                <w:sz w:val="16"/>
                <w:szCs w:val="16"/>
              </w:rPr>
            </w:pPr>
            <w:r w:rsidRPr="00034C30">
              <w:rPr>
                <w:sz w:val="16"/>
                <w:szCs w:val="16"/>
              </w:rPr>
              <w:t>Using incomplete or inaccurate data</w:t>
            </w:r>
          </w:p>
        </w:tc>
        <w:tc>
          <w:tcPr>
            <w:tcW w:w="1059" w:type="dxa"/>
          </w:tcPr>
          <w:p w14:paraId="3D5FD0F2" w14:textId="77777777" w:rsidR="00767942" w:rsidRDefault="00767942" w:rsidP="009453D0">
            <w:pPr>
              <w:pStyle w:val="TableText"/>
              <w:rPr>
                <w:sz w:val="16"/>
                <w:szCs w:val="16"/>
              </w:rPr>
            </w:pPr>
          </w:p>
          <w:p w14:paraId="1E6A4970" w14:textId="77777777" w:rsidR="00E42CC6" w:rsidRPr="00074628" w:rsidRDefault="00E42CC6" w:rsidP="009453D0">
            <w:pPr>
              <w:pStyle w:val="TableText"/>
              <w:rPr>
                <w:sz w:val="16"/>
                <w:szCs w:val="16"/>
              </w:rPr>
            </w:pPr>
          </w:p>
        </w:tc>
        <w:tc>
          <w:tcPr>
            <w:tcW w:w="1059" w:type="dxa"/>
          </w:tcPr>
          <w:p w14:paraId="6E9011DF" w14:textId="77777777" w:rsidR="00767942" w:rsidRPr="00074628" w:rsidRDefault="00767942" w:rsidP="009453D0">
            <w:pPr>
              <w:pStyle w:val="TableText"/>
              <w:rPr>
                <w:sz w:val="16"/>
                <w:szCs w:val="16"/>
              </w:rPr>
            </w:pPr>
          </w:p>
        </w:tc>
        <w:tc>
          <w:tcPr>
            <w:tcW w:w="1059" w:type="dxa"/>
          </w:tcPr>
          <w:p w14:paraId="280A7D17" w14:textId="77777777" w:rsidR="00767942" w:rsidRPr="00074628" w:rsidRDefault="00767942" w:rsidP="009453D0">
            <w:pPr>
              <w:pStyle w:val="TableText"/>
              <w:rPr>
                <w:sz w:val="16"/>
                <w:szCs w:val="16"/>
              </w:rPr>
            </w:pPr>
          </w:p>
        </w:tc>
        <w:tc>
          <w:tcPr>
            <w:tcW w:w="1059" w:type="dxa"/>
          </w:tcPr>
          <w:p w14:paraId="356DB68B" w14:textId="77777777" w:rsidR="00767942" w:rsidRPr="00074628" w:rsidRDefault="00767942" w:rsidP="009453D0">
            <w:pPr>
              <w:pStyle w:val="TableText"/>
              <w:rPr>
                <w:sz w:val="16"/>
                <w:szCs w:val="16"/>
              </w:rPr>
            </w:pPr>
          </w:p>
        </w:tc>
        <w:tc>
          <w:tcPr>
            <w:tcW w:w="1060" w:type="dxa"/>
          </w:tcPr>
          <w:p w14:paraId="4D00CE82" w14:textId="77777777" w:rsidR="00767942" w:rsidRPr="00074628" w:rsidRDefault="00767942" w:rsidP="009453D0">
            <w:pPr>
              <w:pStyle w:val="TableText"/>
              <w:rPr>
                <w:sz w:val="16"/>
                <w:szCs w:val="16"/>
              </w:rPr>
            </w:pPr>
          </w:p>
        </w:tc>
      </w:tr>
      <w:tr w:rsidR="00971DCD" w:rsidRPr="00074628" w14:paraId="32E40CE6" w14:textId="77777777" w:rsidTr="009453D0">
        <w:tc>
          <w:tcPr>
            <w:tcW w:w="4106" w:type="dxa"/>
          </w:tcPr>
          <w:p w14:paraId="0274793B" w14:textId="630E90A1" w:rsidR="00767942" w:rsidRPr="00074628" w:rsidRDefault="00A85633" w:rsidP="00034C30">
            <w:pPr>
              <w:pStyle w:val="TableText"/>
              <w:rPr>
                <w:sz w:val="16"/>
                <w:szCs w:val="16"/>
              </w:rPr>
            </w:pPr>
            <w:r w:rsidRPr="00034C30">
              <w:rPr>
                <w:sz w:val="16"/>
                <w:szCs w:val="16"/>
              </w:rPr>
              <w:t>Having poorly defined descriptions and</w:t>
            </w:r>
            <w:r w:rsidR="00034C30">
              <w:rPr>
                <w:sz w:val="16"/>
                <w:szCs w:val="16"/>
              </w:rPr>
              <w:t xml:space="preserve"> </w:t>
            </w:r>
            <w:r w:rsidRPr="00034C30">
              <w:rPr>
                <w:sz w:val="16"/>
                <w:szCs w:val="16"/>
              </w:rPr>
              <w:t>indicators of “Fairness”</w:t>
            </w:r>
          </w:p>
        </w:tc>
        <w:tc>
          <w:tcPr>
            <w:tcW w:w="1059" w:type="dxa"/>
          </w:tcPr>
          <w:p w14:paraId="495B7F29" w14:textId="77777777" w:rsidR="00767942" w:rsidRPr="00074628" w:rsidRDefault="00767942" w:rsidP="009453D0">
            <w:pPr>
              <w:pStyle w:val="TableText"/>
              <w:rPr>
                <w:sz w:val="16"/>
                <w:szCs w:val="16"/>
              </w:rPr>
            </w:pPr>
          </w:p>
        </w:tc>
        <w:tc>
          <w:tcPr>
            <w:tcW w:w="1059" w:type="dxa"/>
          </w:tcPr>
          <w:p w14:paraId="562A209C" w14:textId="77777777" w:rsidR="00767942" w:rsidRPr="00074628" w:rsidRDefault="00767942" w:rsidP="009453D0">
            <w:pPr>
              <w:pStyle w:val="TableText"/>
              <w:rPr>
                <w:sz w:val="16"/>
                <w:szCs w:val="16"/>
              </w:rPr>
            </w:pPr>
          </w:p>
        </w:tc>
        <w:tc>
          <w:tcPr>
            <w:tcW w:w="1059" w:type="dxa"/>
          </w:tcPr>
          <w:p w14:paraId="2931F3EA" w14:textId="77777777" w:rsidR="00767942" w:rsidRPr="00074628" w:rsidRDefault="00767942" w:rsidP="009453D0">
            <w:pPr>
              <w:pStyle w:val="TableText"/>
              <w:rPr>
                <w:sz w:val="16"/>
                <w:szCs w:val="16"/>
              </w:rPr>
            </w:pPr>
          </w:p>
        </w:tc>
        <w:tc>
          <w:tcPr>
            <w:tcW w:w="1059" w:type="dxa"/>
          </w:tcPr>
          <w:p w14:paraId="7C67196B" w14:textId="77777777" w:rsidR="00767942" w:rsidRPr="00074628" w:rsidRDefault="00767942" w:rsidP="009453D0">
            <w:pPr>
              <w:pStyle w:val="TableText"/>
              <w:rPr>
                <w:sz w:val="16"/>
                <w:szCs w:val="16"/>
              </w:rPr>
            </w:pPr>
          </w:p>
        </w:tc>
        <w:tc>
          <w:tcPr>
            <w:tcW w:w="1060" w:type="dxa"/>
          </w:tcPr>
          <w:p w14:paraId="1A470DAB" w14:textId="77777777" w:rsidR="00767942" w:rsidRPr="00074628" w:rsidRDefault="00767942" w:rsidP="009453D0">
            <w:pPr>
              <w:pStyle w:val="TableText"/>
              <w:rPr>
                <w:sz w:val="16"/>
                <w:szCs w:val="16"/>
              </w:rPr>
            </w:pPr>
          </w:p>
        </w:tc>
      </w:tr>
      <w:tr w:rsidR="00971DCD" w:rsidRPr="00074628" w14:paraId="66E7F82A" w14:textId="77777777" w:rsidTr="009453D0">
        <w:tc>
          <w:tcPr>
            <w:tcW w:w="4106" w:type="dxa"/>
          </w:tcPr>
          <w:p w14:paraId="71CF9ABC" w14:textId="6C4809AC" w:rsidR="00767942" w:rsidRPr="00074628" w:rsidRDefault="00A85633" w:rsidP="00034C30">
            <w:pPr>
              <w:pStyle w:val="TableText"/>
              <w:rPr>
                <w:sz w:val="16"/>
                <w:szCs w:val="16"/>
              </w:rPr>
            </w:pPr>
            <w:r w:rsidRPr="00034C30">
              <w:rPr>
                <w:sz w:val="16"/>
                <w:szCs w:val="16"/>
              </w:rPr>
              <w:t>Not ensuring ongoing monitoring of “Fairness</w:t>
            </w:r>
            <w:r w:rsidR="00034C30">
              <w:rPr>
                <w:sz w:val="16"/>
                <w:szCs w:val="16"/>
              </w:rPr>
              <w:t xml:space="preserve"> </w:t>
            </w:r>
            <w:r w:rsidRPr="00034C30">
              <w:rPr>
                <w:sz w:val="16"/>
                <w:szCs w:val="16"/>
              </w:rPr>
              <w:t>indicators”</w:t>
            </w:r>
          </w:p>
        </w:tc>
        <w:tc>
          <w:tcPr>
            <w:tcW w:w="1059" w:type="dxa"/>
          </w:tcPr>
          <w:p w14:paraId="44700D91" w14:textId="77777777" w:rsidR="00767942" w:rsidRPr="00074628" w:rsidRDefault="00767942" w:rsidP="009453D0">
            <w:pPr>
              <w:pStyle w:val="TableText"/>
              <w:rPr>
                <w:sz w:val="16"/>
                <w:szCs w:val="16"/>
              </w:rPr>
            </w:pPr>
          </w:p>
        </w:tc>
        <w:tc>
          <w:tcPr>
            <w:tcW w:w="1059" w:type="dxa"/>
          </w:tcPr>
          <w:p w14:paraId="19C5437A" w14:textId="77777777" w:rsidR="00767942" w:rsidRPr="00074628" w:rsidRDefault="00767942" w:rsidP="009453D0">
            <w:pPr>
              <w:pStyle w:val="TableText"/>
              <w:rPr>
                <w:sz w:val="16"/>
                <w:szCs w:val="16"/>
              </w:rPr>
            </w:pPr>
          </w:p>
        </w:tc>
        <w:tc>
          <w:tcPr>
            <w:tcW w:w="1059" w:type="dxa"/>
          </w:tcPr>
          <w:p w14:paraId="3FBA63F4" w14:textId="77777777" w:rsidR="00767942" w:rsidRPr="00074628" w:rsidRDefault="00767942" w:rsidP="009453D0">
            <w:pPr>
              <w:pStyle w:val="TableText"/>
              <w:rPr>
                <w:sz w:val="16"/>
                <w:szCs w:val="16"/>
              </w:rPr>
            </w:pPr>
          </w:p>
        </w:tc>
        <w:tc>
          <w:tcPr>
            <w:tcW w:w="1059" w:type="dxa"/>
          </w:tcPr>
          <w:p w14:paraId="6C99702A" w14:textId="77777777" w:rsidR="00767942" w:rsidRPr="00074628" w:rsidRDefault="00767942" w:rsidP="009453D0">
            <w:pPr>
              <w:pStyle w:val="TableText"/>
              <w:rPr>
                <w:sz w:val="16"/>
                <w:szCs w:val="16"/>
              </w:rPr>
            </w:pPr>
          </w:p>
        </w:tc>
        <w:tc>
          <w:tcPr>
            <w:tcW w:w="1060" w:type="dxa"/>
          </w:tcPr>
          <w:p w14:paraId="5570E402" w14:textId="77777777" w:rsidR="00767942" w:rsidRPr="00074628" w:rsidRDefault="00767942" w:rsidP="009453D0">
            <w:pPr>
              <w:pStyle w:val="TableText"/>
              <w:rPr>
                <w:sz w:val="16"/>
                <w:szCs w:val="16"/>
              </w:rPr>
            </w:pPr>
          </w:p>
        </w:tc>
      </w:tr>
      <w:tr w:rsidR="00971DCD" w:rsidRPr="00074628" w14:paraId="0775B449" w14:textId="77777777" w:rsidTr="009453D0">
        <w:tc>
          <w:tcPr>
            <w:tcW w:w="4106" w:type="dxa"/>
          </w:tcPr>
          <w:p w14:paraId="6C28627C" w14:textId="0B7E248A" w:rsidR="00767942" w:rsidRPr="00074628" w:rsidRDefault="00034C30" w:rsidP="009453D0">
            <w:pPr>
              <w:pStyle w:val="TableText"/>
              <w:rPr>
                <w:sz w:val="16"/>
                <w:szCs w:val="16"/>
              </w:rPr>
            </w:pPr>
            <w:r w:rsidRPr="00034C30">
              <w:rPr>
                <w:sz w:val="16"/>
                <w:szCs w:val="16"/>
              </w:rPr>
              <w:t>Decisions to exclude outlier data</w:t>
            </w:r>
          </w:p>
        </w:tc>
        <w:tc>
          <w:tcPr>
            <w:tcW w:w="1059" w:type="dxa"/>
          </w:tcPr>
          <w:p w14:paraId="61BAE690" w14:textId="77777777" w:rsidR="00767942" w:rsidRDefault="00767942" w:rsidP="009453D0">
            <w:pPr>
              <w:pStyle w:val="TableText"/>
              <w:rPr>
                <w:sz w:val="16"/>
                <w:szCs w:val="16"/>
              </w:rPr>
            </w:pPr>
          </w:p>
          <w:p w14:paraId="64571938" w14:textId="77777777" w:rsidR="00E42CC6" w:rsidRPr="00074628" w:rsidRDefault="00E42CC6" w:rsidP="009453D0">
            <w:pPr>
              <w:pStyle w:val="TableText"/>
              <w:rPr>
                <w:sz w:val="16"/>
                <w:szCs w:val="16"/>
              </w:rPr>
            </w:pPr>
          </w:p>
        </w:tc>
        <w:tc>
          <w:tcPr>
            <w:tcW w:w="1059" w:type="dxa"/>
          </w:tcPr>
          <w:p w14:paraId="7C6F6204" w14:textId="77777777" w:rsidR="00767942" w:rsidRPr="00074628" w:rsidRDefault="00767942" w:rsidP="009453D0">
            <w:pPr>
              <w:pStyle w:val="TableText"/>
              <w:rPr>
                <w:sz w:val="16"/>
                <w:szCs w:val="16"/>
              </w:rPr>
            </w:pPr>
          </w:p>
        </w:tc>
        <w:tc>
          <w:tcPr>
            <w:tcW w:w="1059" w:type="dxa"/>
          </w:tcPr>
          <w:p w14:paraId="58102A23" w14:textId="77777777" w:rsidR="00767942" w:rsidRPr="00074628" w:rsidRDefault="00767942" w:rsidP="009453D0">
            <w:pPr>
              <w:pStyle w:val="TableText"/>
              <w:rPr>
                <w:sz w:val="16"/>
                <w:szCs w:val="16"/>
              </w:rPr>
            </w:pPr>
          </w:p>
        </w:tc>
        <w:tc>
          <w:tcPr>
            <w:tcW w:w="1059" w:type="dxa"/>
          </w:tcPr>
          <w:p w14:paraId="7F2D7620" w14:textId="77777777" w:rsidR="00767942" w:rsidRPr="00074628" w:rsidRDefault="00767942" w:rsidP="009453D0">
            <w:pPr>
              <w:pStyle w:val="TableText"/>
              <w:rPr>
                <w:sz w:val="16"/>
                <w:szCs w:val="16"/>
              </w:rPr>
            </w:pPr>
          </w:p>
        </w:tc>
        <w:tc>
          <w:tcPr>
            <w:tcW w:w="1060" w:type="dxa"/>
          </w:tcPr>
          <w:p w14:paraId="0E199BAB" w14:textId="77777777" w:rsidR="00767942" w:rsidRPr="00074628" w:rsidRDefault="00767942" w:rsidP="009453D0">
            <w:pPr>
              <w:pStyle w:val="TableText"/>
              <w:rPr>
                <w:sz w:val="16"/>
                <w:szCs w:val="16"/>
              </w:rPr>
            </w:pPr>
          </w:p>
        </w:tc>
      </w:tr>
      <w:tr w:rsidR="00971DCD" w:rsidRPr="00074628" w14:paraId="78868FD0" w14:textId="77777777" w:rsidTr="009453D0">
        <w:tc>
          <w:tcPr>
            <w:tcW w:w="4106" w:type="dxa"/>
          </w:tcPr>
          <w:p w14:paraId="4991FABC" w14:textId="7656CDC4" w:rsidR="00767942" w:rsidRPr="00074628" w:rsidRDefault="00034C30" w:rsidP="00443D45">
            <w:pPr>
              <w:pStyle w:val="TableText"/>
              <w:rPr>
                <w:sz w:val="16"/>
                <w:szCs w:val="16"/>
              </w:rPr>
            </w:pPr>
            <w:r w:rsidRPr="00443D45">
              <w:rPr>
                <w:sz w:val="16"/>
                <w:szCs w:val="16"/>
              </w:rPr>
              <w:t>Informal or inconsistent data cleansing and</w:t>
            </w:r>
            <w:r w:rsidR="00443D45">
              <w:rPr>
                <w:sz w:val="16"/>
                <w:szCs w:val="16"/>
              </w:rPr>
              <w:t xml:space="preserve"> </w:t>
            </w:r>
            <w:r w:rsidRPr="00443D45">
              <w:rPr>
                <w:sz w:val="16"/>
                <w:szCs w:val="16"/>
              </w:rPr>
              <w:t>repair protocols and processes</w:t>
            </w:r>
          </w:p>
        </w:tc>
        <w:tc>
          <w:tcPr>
            <w:tcW w:w="1059" w:type="dxa"/>
          </w:tcPr>
          <w:p w14:paraId="004CCA34" w14:textId="77777777" w:rsidR="00767942" w:rsidRPr="00074628" w:rsidRDefault="00767942" w:rsidP="009453D0">
            <w:pPr>
              <w:pStyle w:val="TableText"/>
              <w:rPr>
                <w:sz w:val="16"/>
                <w:szCs w:val="16"/>
              </w:rPr>
            </w:pPr>
          </w:p>
        </w:tc>
        <w:tc>
          <w:tcPr>
            <w:tcW w:w="1059" w:type="dxa"/>
          </w:tcPr>
          <w:p w14:paraId="1CF5E072" w14:textId="77777777" w:rsidR="00767942" w:rsidRPr="00074628" w:rsidRDefault="00767942" w:rsidP="009453D0">
            <w:pPr>
              <w:pStyle w:val="TableText"/>
              <w:rPr>
                <w:sz w:val="16"/>
                <w:szCs w:val="16"/>
              </w:rPr>
            </w:pPr>
          </w:p>
        </w:tc>
        <w:tc>
          <w:tcPr>
            <w:tcW w:w="1059" w:type="dxa"/>
          </w:tcPr>
          <w:p w14:paraId="1FB027B2" w14:textId="77777777" w:rsidR="00767942" w:rsidRPr="00074628" w:rsidRDefault="00767942" w:rsidP="009453D0">
            <w:pPr>
              <w:pStyle w:val="TableText"/>
              <w:rPr>
                <w:sz w:val="16"/>
                <w:szCs w:val="16"/>
              </w:rPr>
            </w:pPr>
          </w:p>
        </w:tc>
        <w:tc>
          <w:tcPr>
            <w:tcW w:w="1059" w:type="dxa"/>
          </w:tcPr>
          <w:p w14:paraId="43EF94F5" w14:textId="77777777" w:rsidR="00767942" w:rsidRPr="00074628" w:rsidRDefault="00767942" w:rsidP="009453D0">
            <w:pPr>
              <w:pStyle w:val="TableText"/>
              <w:rPr>
                <w:sz w:val="16"/>
                <w:szCs w:val="16"/>
              </w:rPr>
            </w:pPr>
          </w:p>
        </w:tc>
        <w:tc>
          <w:tcPr>
            <w:tcW w:w="1060" w:type="dxa"/>
          </w:tcPr>
          <w:p w14:paraId="593244CF" w14:textId="77777777" w:rsidR="00767942" w:rsidRPr="00074628" w:rsidRDefault="00767942" w:rsidP="009453D0">
            <w:pPr>
              <w:pStyle w:val="TableText"/>
              <w:rPr>
                <w:sz w:val="16"/>
                <w:szCs w:val="16"/>
              </w:rPr>
            </w:pPr>
          </w:p>
        </w:tc>
      </w:tr>
      <w:tr w:rsidR="00971DCD" w:rsidRPr="00074628" w14:paraId="7E64F454" w14:textId="77777777" w:rsidTr="009453D0">
        <w:tc>
          <w:tcPr>
            <w:tcW w:w="4106" w:type="dxa"/>
          </w:tcPr>
          <w:p w14:paraId="5D481DDD" w14:textId="6763B4D9" w:rsidR="00767942" w:rsidRPr="00074628" w:rsidRDefault="00443D45" w:rsidP="00443D45">
            <w:pPr>
              <w:pStyle w:val="TableText"/>
              <w:rPr>
                <w:sz w:val="16"/>
                <w:szCs w:val="16"/>
              </w:rPr>
            </w:pPr>
            <w:r w:rsidRPr="00443D45">
              <w:rPr>
                <w:sz w:val="16"/>
                <w:szCs w:val="16"/>
              </w:rPr>
              <w:t>Using informal bias detection methods</w:t>
            </w:r>
            <w:r>
              <w:rPr>
                <w:sz w:val="16"/>
                <w:szCs w:val="16"/>
              </w:rPr>
              <w:t xml:space="preserve"> </w:t>
            </w:r>
            <w:r w:rsidRPr="00443D45">
              <w:rPr>
                <w:sz w:val="16"/>
                <w:szCs w:val="16"/>
              </w:rPr>
              <w:t>(best practice includes automated testing)</w:t>
            </w:r>
          </w:p>
        </w:tc>
        <w:tc>
          <w:tcPr>
            <w:tcW w:w="1059" w:type="dxa"/>
          </w:tcPr>
          <w:p w14:paraId="32AE9881" w14:textId="77777777" w:rsidR="00767942" w:rsidRPr="00074628" w:rsidRDefault="00767942" w:rsidP="009453D0">
            <w:pPr>
              <w:pStyle w:val="TableText"/>
              <w:rPr>
                <w:sz w:val="16"/>
                <w:szCs w:val="16"/>
              </w:rPr>
            </w:pPr>
          </w:p>
        </w:tc>
        <w:tc>
          <w:tcPr>
            <w:tcW w:w="1059" w:type="dxa"/>
          </w:tcPr>
          <w:p w14:paraId="6F1D51F2" w14:textId="77777777" w:rsidR="00767942" w:rsidRPr="00074628" w:rsidRDefault="00767942" w:rsidP="009453D0">
            <w:pPr>
              <w:pStyle w:val="TableText"/>
              <w:rPr>
                <w:sz w:val="16"/>
                <w:szCs w:val="16"/>
              </w:rPr>
            </w:pPr>
          </w:p>
        </w:tc>
        <w:tc>
          <w:tcPr>
            <w:tcW w:w="1059" w:type="dxa"/>
          </w:tcPr>
          <w:p w14:paraId="52DD9CE3" w14:textId="77777777" w:rsidR="00767942" w:rsidRPr="00074628" w:rsidRDefault="00767942" w:rsidP="009453D0">
            <w:pPr>
              <w:pStyle w:val="TableText"/>
              <w:rPr>
                <w:sz w:val="16"/>
                <w:szCs w:val="16"/>
              </w:rPr>
            </w:pPr>
          </w:p>
        </w:tc>
        <w:tc>
          <w:tcPr>
            <w:tcW w:w="1059" w:type="dxa"/>
          </w:tcPr>
          <w:p w14:paraId="1AD88091" w14:textId="77777777" w:rsidR="00767942" w:rsidRPr="00074628" w:rsidRDefault="00767942" w:rsidP="009453D0">
            <w:pPr>
              <w:pStyle w:val="TableText"/>
              <w:rPr>
                <w:sz w:val="16"/>
                <w:szCs w:val="16"/>
              </w:rPr>
            </w:pPr>
          </w:p>
        </w:tc>
        <w:tc>
          <w:tcPr>
            <w:tcW w:w="1060" w:type="dxa"/>
          </w:tcPr>
          <w:p w14:paraId="7EC8F4D1" w14:textId="77777777" w:rsidR="00767942" w:rsidRPr="00074628" w:rsidRDefault="00767942" w:rsidP="009453D0">
            <w:pPr>
              <w:pStyle w:val="TableText"/>
              <w:rPr>
                <w:sz w:val="16"/>
                <w:szCs w:val="16"/>
              </w:rPr>
            </w:pPr>
          </w:p>
        </w:tc>
      </w:tr>
      <w:tr w:rsidR="00971DCD" w:rsidRPr="00074628" w14:paraId="7E832580" w14:textId="77777777" w:rsidTr="009453D0">
        <w:tc>
          <w:tcPr>
            <w:tcW w:w="4106" w:type="dxa"/>
          </w:tcPr>
          <w:p w14:paraId="378B97BE" w14:textId="76B5E8FE" w:rsidR="00034C30" w:rsidRPr="004F5A57" w:rsidRDefault="00443D45" w:rsidP="00443D45">
            <w:pPr>
              <w:pStyle w:val="TableText"/>
              <w:rPr>
                <w:sz w:val="16"/>
                <w:szCs w:val="16"/>
              </w:rPr>
            </w:pPr>
            <w:r w:rsidRPr="00443D45">
              <w:rPr>
                <w:sz w:val="16"/>
                <w:szCs w:val="16"/>
              </w:rPr>
              <w:t>The likelihood that re-running scenarios could</w:t>
            </w:r>
            <w:r>
              <w:rPr>
                <w:sz w:val="16"/>
                <w:szCs w:val="16"/>
              </w:rPr>
              <w:t xml:space="preserve"> </w:t>
            </w:r>
            <w:r w:rsidRPr="00443D45">
              <w:rPr>
                <w:sz w:val="16"/>
                <w:szCs w:val="16"/>
              </w:rPr>
              <w:t>produce different results (reproducibility)</w:t>
            </w:r>
          </w:p>
        </w:tc>
        <w:tc>
          <w:tcPr>
            <w:tcW w:w="1059" w:type="dxa"/>
          </w:tcPr>
          <w:p w14:paraId="014922C7" w14:textId="77777777" w:rsidR="00034C30" w:rsidRPr="00074628" w:rsidRDefault="00034C30" w:rsidP="009453D0">
            <w:pPr>
              <w:pStyle w:val="TableText"/>
              <w:rPr>
                <w:sz w:val="16"/>
                <w:szCs w:val="16"/>
              </w:rPr>
            </w:pPr>
          </w:p>
        </w:tc>
        <w:tc>
          <w:tcPr>
            <w:tcW w:w="1059" w:type="dxa"/>
          </w:tcPr>
          <w:p w14:paraId="6DC7DC18" w14:textId="77777777" w:rsidR="00034C30" w:rsidRPr="00074628" w:rsidRDefault="00034C30" w:rsidP="009453D0">
            <w:pPr>
              <w:pStyle w:val="TableText"/>
              <w:rPr>
                <w:sz w:val="16"/>
                <w:szCs w:val="16"/>
              </w:rPr>
            </w:pPr>
          </w:p>
        </w:tc>
        <w:tc>
          <w:tcPr>
            <w:tcW w:w="1059" w:type="dxa"/>
          </w:tcPr>
          <w:p w14:paraId="27538094" w14:textId="77777777" w:rsidR="00034C30" w:rsidRPr="00074628" w:rsidRDefault="00034C30" w:rsidP="009453D0">
            <w:pPr>
              <w:pStyle w:val="TableText"/>
              <w:rPr>
                <w:sz w:val="16"/>
                <w:szCs w:val="16"/>
              </w:rPr>
            </w:pPr>
          </w:p>
        </w:tc>
        <w:tc>
          <w:tcPr>
            <w:tcW w:w="1059" w:type="dxa"/>
          </w:tcPr>
          <w:p w14:paraId="49787685" w14:textId="77777777" w:rsidR="00034C30" w:rsidRPr="00074628" w:rsidRDefault="00034C30" w:rsidP="009453D0">
            <w:pPr>
              <w:pStyle w:val="TableText"/>
              <w:rPr>
                <w:sz w:val="16"/>
                <w:szCs w:val="16"/>
              </w:rPr>
            </w:pPr>
          </w:p>
        </w:tc>
        <w:tc>
          <w:tcPr>
            <w:tcW w:w="1060" w:type="dxa"/>
          </w:tcPr>
          <w:p w14:paraId="2D67B478" w14:textId="77777777" w:rsidR="00034C30" w:rsidRPr="00074628" w:rsidRDefault="00034C30" w:rsidP="009453D0">
            <w:pPr>
              <w:pStyle w:val="TableText"/>
              <w:rPr>
                <w:sz w:val="16"/>
                <w:szCs w:val="16"/>
              </w:rPr>
            </w:pPr>
          </w:p>
        </w:tc>
      </w:tr>
      <w:tr w:rsidR="00971DCD" w:rsidRPr="00074628" w14:paraId="724613E8" w14:textId="77777777" w:rsidTr="009453D0">
        <w:tc>
          <w:tcPr>
            <w:tcW w:w="4106" w:type="dxa"/>
          </w:tcPr>
          <w:p w14:paraId="2E828143" w14:textId="78FFFDA9" w:rsidR="00034C30" w:rsidRPr="004F5A57" w:rsidRDefault="00443D45" w:rsidP="00443D45">
            <w:pPr>
              <w:pStyle w:val="TableText"/>
              <w:rPr>
                <w:sz w:val="16"/>
                <w:szCs w:val="16"/>
              </w:rPr>
            </w:pPr>
            <w:r w:rsidRPr="00443D45">
              <w:rPr>
                <w:sz w:val="16"/>
                <w:szCs w:val="16"/>
              </w:rPr>
              <w:t>Inadvertently creating new associations</w:t>
            </w:r>
            <w:r>
              <w:rPr>
                <w:sz w:val="16"/>
                <w:szCs w:val="16"/>
              </w:rPr>
              <w:t xml:space="preserve"> </w:t>
            </w:r>
            <w:r w:rsidRPr="00443D45">
              <w:rPr>
                <w:sz w:val="16"/>
                <w:szCs w:val="16"/>
              </w:rPr>
              <w:t>when linking data and/or metadata</w:t>
            </w:r>
          </w:p>
        </w:tc>
        <w:tc>
          <w:tcPr>
            <w:tcW w:w="1059" w:type="dxa"/>
          </w:tcPr>
          <w:p w14:paraId="5FA5C3F3" w14:textId="77777777" w:rsidR="00034C30" w:rsidRPr="00074628" w:rsidRDefault="00034C30" w:rsidP="009453D0">
            <w:pPr>
              <w:pStyle w:val="TableText"/>
              <w:rPr>
                <w:sz w:val="16"/>
                <w:szCs w:val="16"/>
              </w:rPr>
            </w:pPr>
          </w:p>
        </w:tc>
        <w:tc>
          <w:tcPr>
            <w:tcW w:w="1059" w:type="dxa"/>
          </w:tcPr>
          <w:p w14:paraId="755B2E98" w14:textId="77777777" w:rsidR="00034C30" w:rsidRPr="00074628" w:rsidRDefault="00034C30" w:rsidP="009453D0">
            <w:pPr>
              <w:pStyle w:val="TableText"/>
              <w:rPr>
                <w:sz w:val="16"/>
                <w:szCs w:val="16"/>
              </w:rPr>
            </w:pPr>
          </w:p>
        </w:tc>
        <w:tc>
          <w:tcPr>
            <w:tcW w:w="1059" w:type="dxa"/>
          </w:tcPr>
          <w:p w14:paraId="46177DF2" w14:textId="77777777" w:rsidR="00034C30" w:rsidRPr="00074628" w:rsidRDefault="00034C30" w:rsidP="009453D0">
            <w:pPr>
              <w:pStyle w:val="TableText"/>
              <w:rPr>
                <w:sz w:val="16"/>
                <w:szCs w:val="16"/>
              </w:rPr>
            </w:pPr>
          </w:p>
        </w:tc>
        <w:tc>
          <w:tcPr>
            <w:tcW w:w="1059" w:type="dxa"/>
          </w:tcPr>
          <w:p w14:paraId="0E478927" w14:textId="77777777" w:rsidR="00034C30" w:rsidRPr="00074628" w:rsidRDefault="00034C30" w:rsidP="009453D0">
            <w:pPr>
              <w:pStyle w:val="TableText"/>
              <w:rPr>
                <w:sz w:val="16"/>
                <w:szCs w:val="16"/>
              </w:rPr>
            </w:pPr>
          </w:p>
        </w:tc>
        <w:tc>
          <w:tcPr>
            <w:tcW w:w="1060" w:type="dxa"/>
          </w:tcPr>
          <w:p w14:paraId="696567A5" w14:textId="77777777" w:rsidR="00034C30" w:rsidRPr="00074628" w:rsidRDefault="00034C30" w:rsidP="009453D0">
            <w:pPr>
              <w:pStyle w:val="TableText"/>
              <w:rPr>
                <w:sz w:val="16"/>
                <w:szCs w:val="16"/>
              </w:rPr>
            </w:pPr>
          </w:p>
        </w:tc>
      </w:tr>
      <w:tr w:rsidR="00971DCD" w:rsidRPr="00074628" w14:paraId="2CA5829D" w14:textId="77777777" w:rsidTr="009453D0">
        <w:tc>
          <w:tcPr>
            <w:tcW w:w="4106" w:type="dxa"/>
          </w:tcPr>
          <w:p w14:paraId="6E924820" w14:textId="02532AAB" w:rsidR="00034C30" w:rsidRPr="004F5A57" w:rsidRDefault="00443D45" w:rsidP="00443D45">
            <w:pPr>
              <w:pStyle w:val="TableText"/>
              <w:rPr>
                <w:sz w:val="16"/>
                <w:szCs w:val="16"/>
              </w:rPr>
            </w:pPr>
            <w:r w:rsidRPr="00443D45">
              <w:rPr>
                <w:sz w:val="16"/>
                <w:szCs w:val="16"/>
              </w:rPr>
              <w:t>Differences in the data used for training</w:t>
            </w:r>
            <w:r>
              <w:rPr>
                <w:sz w:val="16"/>
                <w:szCs w:val="16"/>
              </w:rPr>
              <w:t xml:space="preserve"> </w:t>
            </w:r>
            <w:r w:rsidRPr="00443D45">
              <w:rPr>
                <w:sz w:val="16"/>
                <w:szCs w:val="16"/>
              </w:rPr>
              <w:t>compared to the data for intended use</w:t>
            </w:r>
          </w:p>
        </w:tc>
        <w:tc>
          <w:tcPr>
            <w:tcW w:w="1059" w:type="dxa"/>
          </w:tcPr>
          <w:p w14:paraId="7CE5E331" w14:textId="77777777" w:rsidR="00034C30" w:rsidRPr="00074628" w:rsidRDefault="00034C30" w:rsidP="009453D0">
            <w:pPr>
              <w:pStyle w:val="TableText"/>
              <w:rPr>
                <w:sz w:val="16"/>
                <w:szCs w:val="16"/>
              </w:rPr>
            </w:pPr>
          </w:p>
        </w:tc>
        <w:tc>
          <w:tcPr>
            <w:tcW w:w="1059" w:type="dxa"/>
          </w:tcPr>
          <w:p w14:paraId="1A49BA7A" w14:textId="77777777" w:rsidR="00034C30" w:rsidRPr="00074628" w:rsidRDefault="00034C30" w:rsidP="009453D0">
            <w:pPr>
              <w:pStyle w:val="TableText"/>
              <w:rPr>
                <w:sz w:val="16"/>
                <w:szCs w:val="16"/>
              </w:rPr>
            </w:pPr>
          </w:p>
        </w:tc>
        <w:tc>
          <w:tcPr>
            <w:tcW w:w="1059" w:type="dxa"/>
          </w:tcPr>
          <w:p w14:paraId="19838E8C" w14:textId="77777777" w:rsidR="00034C30" w:rsidRPr="00074628" w:rsidRDefault="00034C30" w:rsidP="009453D0">
            <w:pPr>
              <w:pStyle w:val="TableText"/>
              <w:rPr>
                <w:sz w:val="16"/>
                <w:szCs w:val="16"/>
              </w:rPr>
            </w:pPr>
          </w:p>
        </w:tc>
        <w:tc>
          <w:tcPr>
            <w:tcW w:w="1059" w:type="dxa"/>
          </w:tcPr>
          <w:p w14:paraId="67005B7C" w14:textId="77777777" w:rsidR="00034C30" w:rsidRPr="00074628" w:rsidRDefault="00034C30" w:rsidP="009453D0">
            <w:pPr>
              <w:pStyle w:val="TableText"/>
              <w:rPr>
                <w:sz w:val="16"/>
                <w:szCs w:val="16"/>
              </w:rPr>
            </w:pPr>
          </w:p>
        </w:tc>
        <w:tc>
          <w:tcPr>
            <w:tcW w:w="1060" w:type="dxa"/>
          </w:tcPr>
          <w:p w14:paraId="13C2A0F5" w14:textId="77777777" w:rsidR="00034C30" w:rsidRPr="00074628" w:rsidRDefault="00034C30" w:rsidP="009453D0">
            <w:pPr>
              <w:pStyle w:val="TableText"/>
              <w:rPr>
                <w:sz w:val="16"/>
                <w:szCs w:val="16"/>
              </w:rPr>
            </w:pPr>
          </w:p>
        </w:tc>
      </w:tr>
    </w:tbl>
    <w:p w14:paraId="0BDC56C0" w14:textId="77777777" w:rsidR="00443D45" w:rsidRDefault="00443D45" w:rsidP="00443D45">
      <w:pPr>
        <w:pStyle w:val="AltHeading4"/>
      </w:pPr>
      <w:r>
        <w:t>Comments</w:t>
      </w:r>
    </w:p>
    <w:p w14:paraId="424D682C" w14:textId="516B8A77" w:rsidR="0071526E" w:rsidRPr="00DE651D" w:rsidRDefault="0071526E" w:rsidP="00DE651D">
      <w:pPr>
        <w:pStyle w:val="BodyText"/>
        <w:rPr>
          <w:i/>
          <w:sz w:val="16"/>
          <w:szCs w:val="16"/>
        </w:rPr>
      </w:pPr>
      <w:r w:rsidRPr="00BC110A">
        <w:rPr>
          <w:i/>
          <w:iCs/>
          <w:sz w:val="16"/>
          <w:szCs w:val="16"/>
        </w:rPr>
        <w:t>Please include your overall assessment of the risk</w:t>
      </w:r>
      <w:r>
        <w:rPr>
          <w:i/>
          <w:iCs/>
          <w:sz w:val="16"/>
          <w:szCs w:val="16"/>
        </w:rPr>
        <w:t>s</w:t>
      </w:r>
      <w:r w:rsidRPr="00BC110A">
        <w:rPr>
          <w:i/>
          <w:iCs/>
          <w:sz w:val="16"/>
          <w:szCs w:val="16"/>
        </w:rPr>
        <w:t xml:space="preserve"> and the rationa</w:t>
      </w:r>
      <w:r w:rsidR="0027653B">
        <w:rPr>
          <w:i/>
          <w:iCs/>
          <w:sz w:val="16"/>
          <w:szCs w:val="16"/>
        </w:rPr>
        <w:t>le</w:t>
      </w:r>
      <w:r w:rsidRPr="00BC110A">
        <w:rPr>
          <w:i/>
          <w:iCs/>
          <w:sz w:val="16"/>
          <w:szCs w:val="16"/>
        </w:rPr>
        <w:t xml:space="preserve"> for your assessment.</w:t>
      </w:r>
    </w:p>
    <w:tbl>
      <w:tblPr>
        <w:tblStyle w:val="TableGridLight"/>
        <w:tblW w:w="0" w:type="auto"/>
        <w:tblLook w:val="04A0" w:firstRow="1" w:lastRow="0" w:firstColumn="1" w:lastColumn="0" w:noHBand="0" w:noVBand="1"/>
      </w:tblPr>
      <w:tblGrid>
        <w:gridCol w:w="9402"/>
      </w:tblGrid>
      <w:tr w:rsidR="00443D45" w14:paraId="363B9BFE" w14:textId="77777777" w:rsidTr="009453D0">
        <w:tc>
          <w:tcPr>
            <w:tcW w:w="9412" w:type="dxa"/>
          </w:tcPr>
          <w:p w14:paraId="1EF8B834" w14:textId="77777777" w:rsidR="00443D45" w:rsidRDefault="00443D45" w:rsidP="009453D0">
            <w:pPr>
              <w:pStyle w:val="BodyText"/>
            </w:pPr>
          </w:p>
          <w:p w14:paraId="245E3255" w14:textId="77777777" w:rsidR="00443D45" w:rsidRDefault="00443D45" w:rsidP="009453D0">
            <w:pPr>
              <w:pStyle w:val="BodyText"/>
            </w:pPr>
          </w:p>
          <w:p w14:paraId="248EDBED" w14:textId="77777777" w:rsidR="00156AC3" w:rsidRDefault="00156AC3" w:rsidP="009453D0">
            <w:pPr>
              <w:pStyle w:val="BodyText"/>
            </w:pPr>
          </w:p>
          <w:p w14:paraId="40B31C9F" w14:textId="77777777" w:rsidR="00156AC3" w:rsidRDefault="00156AC3" w:rsidP="009453D0">
            <w:pPr>
              <w:pStyle w:val="BodyText"/>
            </w:pPr>
          </w:p>
          <w:p w14:paraId="46BF5C10" w14:textId="77777777" w:rsidR="00156AC3" w:rsidRDefault="00156AC3" w:rsidP="009453D0">
            <w:pPr>
              <w:pStyle w:val="BodyText"/>
            </w:pPr>
          </w:p>
        </w:tc>
      </w:tr>
    </w:tbl>
    <w:p w14:paraId="45852AD9" w14:textId="451F4AE2" w:rsidR="00443D45" w:rsidRDefault="00443D45" w:rsidP="003E780A">
      <w:pPr>
        <w:pStyle w:val="AltHeading3"/>
      </w:pPr>
      <w:bookmarkStart w:id="29" w:name="_Toc134695381"/>
      <w:bookmarkStart w:id="30" w:name="_Toc144282128"/>
      <w:r>
        <w:t>Fairness – Data selection</w:t>
      </w:r>
      <w:bookmarkEnd w:id="29"/>
      <w:bookmarkEnd w:id="30"/>
    </w:p>
    <w:tbl>
      <w:tblPr>
        <w:tblStyle w:val="TableGridLight"/>
        <w:tblW w:w="0" w:type="auto"/>
        <w:tblLook w:val="04A0" w:firstRow="1" w:lastRow="0" w:firstColumn="1" w:lastColumn="0" w:noHBand="0" w:noVBand="1"/>
      </w:tblPr>
      <w:tblGrid>
        <w:gridCol w:w="3256"/>
        <w:gridCol w:w="1275"/>
        <w:gridCol w:w="709"/>
        <w:gridCol w:w="4162"/>
      </w:tblGrid>
      <w:tr w:rsidR="00443D45" w14:paraId="51E951D2" w14:textId="77777777" w:rsidTr="009453D0">
        <w:tc>
          <w:tcPr>
            <w:tcW w:w="9402" w:type="dxa"/>
            <w:gridSpan w:val="4"/>
          </w:tcPr>
          <w:p w14:paraId="3F0C5971" w14:textId="7C893FDC" w:rsidR="00475345" w:rsidRPr="00475345" w:rsidRDefault="00475345" w:rsidP="00127FB8">
            <w:pPr>
              <w:pStyle w:val="TableNumber"/>
              <w:numPr>
                <w:ilvl w:val="0"/>
                <w:numId w:val="25"/>
              </w:numPr>
              <w:rPr>
                <w:b/>
                <w:bCs/>
                <w:sz w:val="16"/>
                <w:szCs w:val="16"/>
              </w:rPr>
            </w:pPr>
            <w:r w:rsidRPr="00475345">
              <w:rPr>
                <w:b/>
                <w:bCs/>
                <w:sz w:val="16"/>
                <w:szCs w:val="16"/>
              </w:rPr>
              <w:t>Can you explain why you</w:t>
            </w:r>
            <w:r w:rsidR="00E85DFD">
              <w:rPr>
                <w:b/>
                <w:bCs/>
                <w:sz w:val="16"/>
                <w:szCs w:val="16"/>
              </w:rPr>
              <w:t xml:space="preserve"> / the vendor</w:t>
            </w:r>
            <w:r w:rsidRPr="00475345">
              <w:rPr>
                <w:b/>
                <w:bCs/>
                <w:sz w:val="16"/>
                <w:szCs w:val="16"/>
              </w:rPr>
              <w:t xml:space="preserve"> selected this data for </w:t>
            </w:r>
            <w:r w:rsidR="00BB6C15">
              <w:rPr>
                <w:b/>
                <w:bCs/>
                <w:sz w:val="16"/>
                <w:szCs w:val="16"/>
              </w:rPr>
              <w:t>this</w:t>
            </w:r>
            <w:r w:rsidR="00E85DFD">
              <w:rPr>
                <w:b/>
                <w:bCs/>
                <w:sz w:val="16"/>
                <w:szCs w:val="16"/>
              </w:rPr>
              <w:t xml:space="preserve"> use-case </w:t>
            </w:r>
            <w:r w:rsidRPr="00475345">
              <w:rPr>
                <w:b/>
                <w:bCs/>
                <w:sz w:val="16"/>
                <w:szCs w:val="16"/>
              </w:rPr>
              <w:t>and not others?</w:t>
            </w:r>
          </w:p>
          <w:p w14:paraId="65498E69" w14:textId="24751B50" w:rsidR="00443D45" w:rsidRPr="00DE651D" w:rsidRDefault="0056566F" w:rsidP="0004118A">
            <w:pPr>
              <w:pStyle w:val="TableNumber"/>
              <w:numPr>
                <w:ilvl w:val="0"/>
                <w:numId w:val="0"/>
              </w:numPr>
              <w:ind w:left="113"/>
              <w:rPr>
                <w:i/>
                <w:iCs/>
                <w:sz w:val="16"/>
                <w:szCs w:val="16"/>
              </w:rPr>
            </w:pPr>
            <w:r w:rsidRPr="00DE651D">
              <w:rPr>
                <w:i/>
                <w:iCs/>
                <w:sz w:val="16"/>
                <w:szCs w:val="16"/>
              </w:rPr>
              <w:t>Comments</w:t>
            </w:r>
            <w:r w:rsidR="00443D45" w:rsidRPr="00DE651D">
              <w:rPr>
                <w:i/>
                <w:iCs/>
                <w:sz w:val="16"/>
                <w:szCs w:val="16"/>
              </w:rPr>
              <w:t>:</w:t>
            </w:r>
          </w:p>
        </w:tc>
      </w:tr>
      <w:tr w:rsidR="0004118A" w14:paraId="01323485" w14:textId="77777777" w:rsidTr="00E42CC6">
        <w:tc>
          <w:tcPr>
            <w:tcW w:w="3256" w:type="dxa"/>
            <w:vMerge w:val="restart"/>
          </w:tcPr>
          <w:p w14:paraId="7EF4D2E8" w14:textId="77777777" w:rsidR="0004118A" w:rsidRPr="00F07A0D" w:rsidRDefault="0004118A" w:rsidP="009453D0">
            <w:pPr>
              <w:pStyle w:val="TableText"/>
              <w:rPr>
                <w:sz w:val="16"/>
                <w:szCs w:val="16"/>
              </w:rPr>
            </w:pPr>
          </w:p>
        </w:tc>
        <w:tc>
          <w:tcPr>
            <w:tcW w:w="1275" w:type="dxa"/>
            <w:vAlign w:val="center"/>
          </w:tcPr>
          <w:p w14:paraId="74DD7486" w14:textId="77777777" w:rsidR="0004118A" w:rsidRPr="00F07A0D" w:rsidRDefault="0004118A" w:rsidP="00E42CC6">
            <w:pPr>
              <w:pStyle w:val="TableText"/>
              <w:jc w:val="center"/>
              <w:rPr>
                <w:b/>
                <w:bCs/>
                <w:sz w:val="16"/>
                <w:szCs w:val="16"/>
              </w:rPr>
            </w:pPr>
            <w:r w:rsidRPr="00F07A0D">
              <w:rPr>
                <w:b/>
                <w:bCs/>
                <w:sz w:val="16"/>
                <w:szCs w:val="16"/>
              </w:rPr>
              <w:t>Yes</w:t>
            </w:r>
          </w:p>
        </w:tc>
        <w:tc>
          <w:tcPr>
            <w:tcW w:w="709" w:type="dxa"/>
            <w:vAlign w:val="center"/>
          </w:tcPr>
          <w:p w14:paraId="603D00BF" w14:textId="77777777" w:rsidR="0004118A" w:rsidRDefault="0004118A" w:rsidP="00E42CC6">
            <w:pPr>
              <w:pStyle w:val="TableText"/>
              <w:rPr>
                <w:b/>
                <w:bCs/>
                <w:sz w:val="16"/>
                <w:szCs w:val="16"/>
              </w:rPr>
            </w:pPr>
          </w:p>
          <w:p w14:paraId="114C0485" w14:textId="5F5256EC" w:rsidR="00E42CC6" w:rsidRPr="00F07A0D" w:rsidRDefault="00E42CC6" w:rsidP="00E42CC6">
            <w:pPr>
              <w:pStyle w:val="TableText"/>
              <w:rPr>
                <w:b/>
                <w:bCs/>
                <w:sz w:val="16"/>
                <w:szCs w:val="16"/>
              </w:rPr>
            </w:pPr>
          </w:p>
        </w:tc>
        <w:tc>
          <w:tcPr>
            <w:tcW w:w="4162" w:type="dxa"/>
            <w:vAlign w:val="center"/>
          </w:tcPr>
          <w:p w14:paraId="2C562E12" w14:textId="3AF88C0C" w:rsidR="0004118A" w:rsidRPr="00F07A0D" w:rsidRDefault="00E65727" w:rsidP="00E42CC6">
            <w:pPr>
              <w:pStyle w:val="TableText"/>
              <w:rPr>
                <w:sz w:val="16"/>
                <w:szCs w:val="16"/>
              </w:rPr>
            </w:pPr>
            <w:r>
              <w:rPr>
                <w:sz w:val="16"/>
                <w:szCs w:val="16"/>
              </w:rPr>
              <w:t>D</w:t>
            </w:r>
            <w:r w:rsidR="0004118A" w:rsidRPr="00F07A0D">
              <w:rPr>
                <w:sz w:val="16"/>
                <w:szCs w:val="16"/>
              </w:rPr>
              <w:t>ocument your reasons</w:t>
            </w:r>
            <w:r>
              <w:rPr>
                <w:sz w:val="16"/>
                <w:szCs w:val="16"/>
              </w:rPr>
              <w:t>. G</w:t>
            </w:r>
            <w:r w:rsidR="0004118A" w:rsidRPr="00F07A0D">
              <w:rPr>
                <w:sz w:val="16"/>
                <w:szCs w:val="16"/>
              </w:rPr>
              <w:t>o to next question</w:t>
            </w:r>
            <w:r w:rsidR="007F2572">
              <w:rPr>
                <w:sz w:val="16"/>
                <w:szCs w:val="16"/>
              </w:rPr>
              <w:t>.</w:t>
            </w:r>
          </w:p>
        </w:tc>
      </w:tr>
      <w:tr w:rsidR="0004118A" w14:paraId="1F308FB6" w14:textId="77777777" w:rsidTr="00E42CC6">
        <w:tc>
          <w:tcPr>
            <w:tcW w:w="3256" w:type="dxa"/>
            <w:vMerge/>
          </w:tcPr>
          <w:p w14:paraId="7E158CD5" w14:textId="77777777" w:rsidR="0004118A" w:rsidRPr="00F07A0D" w:rsidRDefault="0004118A" w:rsidP="00475345">
            <w:pPr>
              <w:pStyle w:val="TableText"/>
              <w:rPr>
                <w:sz w:val="16"/>
                <w:szCs w:val="16"/>
              </w:rPr>
            </w:pPr>
          </w:p>
        </w:tc>
        <w:tc>
          <w:tcPr>
            <w:tcW w:w="1275" w:type="dxa"/>
            <w:vAlign w:val="center"/>
          </w:tcPr>
          <w:p w14:paraId="68F26F9C" w14:textId="77777777" w:rsidR="0004118A" w:rsidRPr="00F07A0D" w:rsidRDefault="0004118A" w:rsidP="00E42CC6">
            <w:pPr>
              <w:pStyle w:val="TableText"/>
              <w:jc w:val="center"/>
              <w:rPr>
                <w:b/>
                <w:bCs/>
                <w:sz w:val="16"/>
                <w:szCs w:val="16"/>
              </w:rPr>
            </w:pPr>
            <w:r>
              <w:rPr>
                <w:b/>
                <w:bCs/>
                <w:sz w:val="16"/>
                <w:szCs w:val="16"/>
              </w:rPr>
              <w:t>Unclear</w:t>
            </w:r>
          </w:p>
        </w:tc>
        <w:tc>
          <w:tcPr>
            <w:tcW w:w="709" w:type="dxa"/>
            <w:vAlign w:val="center"/>
          </w:tcPr>
          <w:p w14:paraId="1BC8C244" w14:textId="07A891EA" w:rsidR="0004118A" w:rsidRPr="00F07A0D" w:rsidRDefault="0004118A" w:rsidP="00E42CC6">
            <w:pPr>
              <w:pStyle w:val="TableText"/>
              <w:rPr>
                <w:b/>
                <w:bCs/>
                <w:sz w:val="16"/>
                <w:szCs w:val="16"/>
              </w:rPr>
            </w:pPr>
          </w:p>
        </w:tc>
        <w:tc>
          <w:tcPr>
            <w:tcW w:w="4162" w:type="dxa"/>
            <w:vAlign w:val="center"/>
          </w:tcPr>
          <w:p w14:paraId="7FD16585" w14:textId="32C60200" w:rsidR="0004118A" w:rsidRPr="00F07A0D" w:rsidRDefault="00E65727" w:rsidP="00E42CC6">
            <w:pPr>
              <w:pStyle w:val="TableText"/>
              <w:rPr>
                <w:sz w:val="16"/>
                <w:szCs w:val="16"/>
              </w:rPr>
            </w:pPr>
            <w:r>
              <w:rPr>
                <w:sz w:val="16"/>
                <w:szCs w:val="16"/>
              </w:rPr>
              <w:t>C</w:t>
            </w:r>
            <w:r w:rsidR="0004118A" w:rsidRPr="009E50F4">
              <w:rPr>
                <w:sz w:val="16"/>
                <w:szCs w:val="16"/>
              </w:rPr>
              <w:t xml:space="preserve">onsult with </w:t>
            </w:r>
            <w:r w:rsidR="00070D08">
              <w:rPr>
                <w:sz w:val="16"/>
                <w:szCs w:val="16"/>
              </w:rPr>
              <w:t>Legal, Governance and Risk Branch and Chief Executive Board</w:t>
            </w:r>
            <w:r w:rsidR="00070D08" w:rsidRPr="009E50F4">
              <w:rPr>
                <w:sz w:val="16"/>
                <w:szCs w:val="16"/>
              </w:rPr>
              <w:t xml:space="preserve"> </w:t>
            </w:r>
            <w:r w:rsidR="0004118A" w:rsidRPr="009E50F4">
              <w:rPr>
                <w:sz w:val="16"/>
                <w:szCs w:val="16"/>
              </w:rPr>
              <w:t>to identify alternative data</w:t>
            </w:r>
            <w:r w:rsidR="0004118A">
              <w:rPr>
                <w:sz w:val="16"/>
                <w:szCs w:val="16"/>
              </w:rPr>
              <w:t xml:space="preserve"> </w:t>
            </w:r>
            <w:r w:rsidR="0004118A" w:rsidRPr="009E50F4">
              <w:rPr>
                <w:sz w:val="16"/>
                <w:szCs w:val="16"/>
              </w:rPr>
              <w:t>sources or implement a data improvement strategy or redesign</w:t>
            </w:r>
            <w:r w:rsidR="0004118A">
              <w:rPr>
                <w:sz w:val="16"/>
                <w:szCs w:val="16"/>
              </w:rPr>
              <w:t xml:space="preserve"> </w:t>
            </w:r>
            <w:r w:rsidR="0004118A" w:rsidRPr="009E50F4">
              <w:rPr>
                <w:sz w:val="16"/>
                <w:szCs w:val="16"/>
              </w:rPr>
              <w:t xml:space="preserve">the </w:t>
            </w:r>
            <w:r w:rsidR="0050661E">
              <w:rPr>
                <w:sz w:val="16"/>
                <w:szCs w:val="16"/>
              </w:rPr>
              <w:t>use-case.</w:t>
            </w:r>
          </w:p>
        </w:tc>
      </w:tr>
      <w:tr w:rsidR="0004118A" w14:paraId="77A509D1" w14:textId="77777777" w:rsidTr="00E42CC6">
        <w:tc>
          <w:tcPr>
            <w:tcW w:w="3256" w:type="dxa"/>
            <w:vMerge/>
          </w:tcPr>
          <w:p w14:paraId="2505FE47" w14:textId="77777777" w:rsidR="0004118A" w:rsidRPr="00F07A0D" w:rsidRDefault="0004118A" w:rsidP="00475345">
            <w:pPr>
              <w:pStyle w:val="TableText"/>
              <w:rPr>
                <w:sz w:val="16"/>
                <w:szCs w:val="16"/>
              </w:rPr>
            </w:pPr>
          </w:p>
        </w:tc>
        <w:tc>
          <w:tcPr>
            <w:tcW w:w="1275" w:type="dxa"/>
            <w:vAlign w:val="center"/>
          </w:tcPr>
          <w:p w14:paraId="154E5277" w14:textId="071568AA" w:rsidR="0004118A" w:rsidRPr="00F07A0D" w:rsidRDefault="00C36C2D" w:rsidP="00E42CC6">
            <w:pPr>
              <w:pStyle w:val="TableText"/>
              <w:jc w:val="center"/>
              <w:rPr>
                <w:b/>
                <w:bCs/>
                <w:sz w:val="16"/>
                <w:szCs w:val="16"/>
              </w:rPr>
            </w:pPr>
            <w:r>
              <w:rPr>
                <w:b/>
                <w:bCs/>
                <w:sz w:val="16"/>
                <w:szCs w:val="16"/>
              </w:rPr>
              <w:t>I</w:t>
            </w:r>
            <w:r w:rsidR="0004118A">
              <w:rPr>
                <w:b/>
                <w:bCs/>
                <w:sz w:val="16"/>
                <w:szCs w:val="16"/>
              </w:rPr>
              <w:t>t</w:t>
            </w:r>
            <w:r w:rsidR="007F2572">
              <w:rPr>
                <w:b/>
                <w:bCs/>
                <w:sz w:val="16"/>
                <w:szCs w:val="16"/>
              </w:rPr>
              <w:t>’</w:t>
            </w:r>
            <w:r w:rsidR="0004118A">
              <w:rPr>
                <w:b/>
                <w:bCs/>
                <w:sz w:val="16"/>
                <w:szCs w:val="16"/>
              </w:rPr>
              <w:t>s better than existing systems</w:t>
            </w:r>
          </w:p>
        </w:tc>
        <w:tc>
          <w:tcPr>
            <w:tcW w:w="709" w:type="dxa"/>
            <w:vAlign w:val="center"/>
          </w:tcPr>
          <w:p w14:paraId="71F8B65E" w14:textId="0C50DD81" w:rsidR="0004118A" w:rsidRPr="00F07A0D" w:rsidRDefault="0004118A" w:rsidP="00E42CC6">
            <w:pPr>
              <w:pStyle w:val="TableText"/>
              <w:rPr>
                <w:b/>
                <w:bCs/>
                <w:sz w:val="16"/>
                <w:szCs w:val="16"/>
              </w:rPr>
            </w:pPr>
          </w:p>
        </w:tc>
        <w:tc>
          <w:tcPr>
            <w:tcW w:w="4162" w:type="dxa"/>
            <w:vAlign w:val="center"/>
          </w:tcPr>
          <w:p w14:paraId="5BC38A7F" w14:textId="63B62830" w:rsidR="0004118A" w:rsidRPr="00F07A0D" w:rsidRDefault="00E65727" w:rsidP="00E42CC6">
            <w:pPr>
              <w:pStyle w:val="TableText"/>
              <w:rPr>
                <w:sz w:val="16"/>
                <w:szCs w:val="16"/>
              </w:rPr>
            </w:pPr>
            <w:r>
              <w:rPr>
                <w:sz w:val="16"/>
                <w:szCs w:val="16"/>
              </w:rPr>
              <w:t>D</w:t>
            </w:r>
            <w:r w:rsidR="0004118A" w:rsidRPr="009E50F4">
              <w:rPr>
                <w:sz w:val="16"/>
                <w:szCs w:val="16"/>
              </w:rPr>
              <w:t>ocument your reasons. You should clearly demonstrate that you</w:t>
            </w:r>
            <w:r w:rsidR="0004118A">
              <w:rPr>
                <w:sz w:val="16"/>
                <w:szCs w:val="16"/>
              </w:rPr>
              <w:t xml:space="preserve"> </w:t>
            </w:r>
            <w:r w:rsidR="0004118A" w:rsidRPr="009E50F4">
              <w:rPr>
                <w:sz w:val="16"/>
                <w:szCs w:val="16"/>
              </w:rPr>
              <w:t xml:space="preserve">have consulted with </w:t>
            </w:r>
            <w:r w:rsidR="00824713">
              <w:rPr>
                <w:sz w:val="16"/>
                <w:szCs w:val="16"/>
              </w:rPr>
              <w:t>Legal, Governance and Risk Branch and Chief Executive Board</w:t>
            </w:r>
            <w:r w:rsidR="0004118A" w:rsidRPr="009E50F4">
              <w:rPr>
                <w:sz w:val="16"/>
                <w:szCs w:val="16"/>
              </w:rPr>
              <w:t xml:space="preserve"> before proceeding.</w:t>
            </w:r>
          </w:p>
        </w:tc>
      </w:tr>
      <w:tr w:rsidR="0004118A" w14:paraId="23E7C295" w14:textId="77777777" w:rsidTr="00E42CC6">
        <w:tc>
          <w:tcPr>
            <w:tcW w:w="3256" w:type="dxa"/>
            <w:vMerge/>
          </w:tcPr>
          <w:p w14:paraId="11769568" w14:textId="77777777" w:rsidR="0004118A" w:rsidRPr="00F07A0D" w:rsidRDefault="0004118A" w:rsidP="00475345">
            <w:pPr>
              <w:pStyle w:val="TableText"/>
              <w:rPr>
                <w:sz w:val="16"/>
                <w:szCs w:val="16"/>
              </w:rPr>
            </w:pPr>
          </w:p>
        </w:tc>
        <w:tc>
          <w:tcPr>
            <w:tcW w:w="1275" w:type="dxa"/>
            <w:vAlign w:val="center"/>
          </w:tcPr>
          <w:p w14:paraId="269DCB1C" w14:textId="77777777" w:rsidR="0004118A" w:rsidRDefault="0004118A" w:rsidP="00E42CC6">
            <w:pPr>
              <w:pStyle w:val="TableText"/>
              <w:jc w:val="center"/>
              <w:rPr>
                <w:b/>
                <w:bCs/>
                <w:sz w:val="16"/>
                <w:szCs w:val="16"/>
              </w:rPr>
            </w:pPr>
            <w:r>
              <w:rPr>
                <w:b/>
                <w:bCs/>
                <w:sz w:val="16"/>
                <w:szCs w:val="16"/>
              </w:rPr>
              <w:t>No</w:t>
            </w:r>
          </w:p>
        </w:tc>
        <w:tc>
          <w:tcPr>
            <w:tcW w:w="709" w:type="dxa"/>
            <w:vAlign w:val="center"/>
          </w:tcPr>
          <w:p w14:paraId="0D4E81A3" w14:textId="44E1D464" w:rsidR="0004118A" w:rsidRDefault="0004118A" w:rsidP="00E42CC6">
            <w:pPr>
              <w:pStyle w:val="TableText"/>
              <w:rPr>
                <w:b/>
                <w:bCs/>
                <w:sz w:val="16"/>
                <w:szCs w:val="16"/>
              </w:rPr>
            </w:pPr>
          </w:p>
        </w:tc>
        <w:tc>
          <w:tcPr>
            <w:tcW w:w="4162" w:type="dxa"/>
            <w:vAlign w:val="center"/>
          </w:tcPr>
          <w:p w14:paraId="17D00F4D" w14:textId="4247BFEA" w:rsidR="0004118A" w:rsidRPr="002964AC" w:rsidRDefault="00025651" w:rsidP="00E42CC6">
            <w:pPr>
              <w:pStyle w:val="TableText"/>
              <w:rPr>
                <w:sz w:val="16"/>
                <w:szCs w:val="16"/>
              </w:rPr>
            </w:pPr>
            <w:r>
              <w:rPr>
                <w:sz w:val="16"/>
                <w:szCs w:val="16"/>
              </w:rPr>
              <w:t>P</w:t>
            </w:r>
            <w:r w:rsidR="0004118A" w:rsidRPr="009E50F4">
              <w:rPr>
                <w:sz w:val="16"/>
                <w:szCs w:val="16"/>
              </w:rPr>
              <w:t xml:space="preserve">ause the </w:t>
            </w:r>
            <w:r w:rsidR="0050661E">
              <w:rPr>
                <w:sz w:val="16"/>
                <w:szCs w:val="16"/>
              </w:rPr>
              <w:t>use-case</w:t>
            </w:r>
            <w:r w:rsidR="0004118A" w:rsidRPr="009E50F4">
              <w:rPr>
                <w:sz w:val="16"/>
                <w:szCs w:val="16"/>
              </w:rPr>
              <w:t xml:space="preserve"> and consider how absent data or </w:t>
            </w:r>
            <w:r w:rsidR="009917E6" w:rsidRPr="009E50F4">
              <w:rPr>
                <w:sz w:val="16"/>
                <w:szCs w:val="16"/>
              </w:rPr>
              <w:t>poor-quality</w:t>
            </w:r>
            <w:r w:rsidR="0004118A">
              <w:rPr>
                <w:sz w:val="16"/>
                <w:szCs w:val="16"/>
              </w:rPr>
              <w:t xml:space="preserve"> </w:t>
            </w:r>
            <w:r w:rsidR="0004118A" w:rsidRPr="009E50F4">
              <w:rPr>
                <w:sz w:val="16"/>
                <w:szCs w:val="16"/>
              </w:rPr>
              <w:t>data will impact your system.</w:t>
            </w:r>
          </w:p>
        </w:tc>
      </w:tr>
    </w:tbl>
    <w:p w14:paraId="52DA57E9" w14:textId="325DCFF0" w:rsidR="00EA38FD" w:rsidRDefault="003E780A" w:rsidP="007E0863">
      <w:pPr>
        <w:pStyle w:val="AltHeading3"/>
      </w:pPr>
      <w:bookmarkStart w:id="31" w:name="_Toc134695382"/>
      <w:bookmarkStart w:id="32" w:name="_Toc144282129"/>
      <w:r>
        <w:lastRenderedPageBreak/>
        <w:t>Fairness – Data availability and quality</w:t>
      </w:r>
      <w:bookmarkEnd w:id="31"/>
      <w:bookmarkEnd w:id="32"/>
    </w:p>
    <w:tbl>
      <w:tblPr>
        <w:tblStyle w:val="TableGridLight"/>
        <w:tblW w:w="0" w:type="auto"/>
        <w:tblLook w:val="04A0" w:firstRow="1" w:lastRow="0" w:firstColumn="1" w:lastColumn="0" w:noHBand="0" w:noVBand="1"/>
      </w:tblPr>
      <w:tblGrid>
        <w:gridCol w:w="3256"/>
        <w:gridCol w:w="1275"/>
        <w:gridCol w:w="709"/>
        <w:gridCol w:w="4162"/>
      </w:tblGrid>
      <w:tr w:rsidR="00EA38FD" w14:paraId="57280CC5" w14:textId="77777777" w:rsidTr="009453D0">
        <w:tc>
          <w:tcPr>
            <w:tcW w:w="9402" w:type="dxa"/>
            <w:gridSpan w:val="4"/>
          </w:tcPr>
          <w:p w14:paraId="54E60048" w14:textId="5550594D" w:rsidR="003E780A" w:rsidRPr="003E780A" w:rsidRDefault="003E780A" w:rsidP="00127FB8">
            <w:pPr>
              <w:pStyle w:val="TableNumber"/>
              <w:numPr>
                <w:ilvl w:val="0"/>
                <w:numId w:val="26"/>
              </w:numPr>
              <w:rPr>
                <w:b/>
                <w:bCs/>
                <w:sz w:val="16"/>
                <w:szCs w:val="16"/>
              </w:rPr>
            </w:pPr>
            <w:r w:rsidRPr="003E780A">
              <w:rPr>
                <w:b/>
                <w:bCs/>
                <w:sz w:val="16"/>
                <w:szCs w:val="16"/>
              </w:rPr>
              <w:t xml:space="preserve">Is the data that you need for this </w:t>
            </w:r>
            <w:r w:rsidR="0050661E">
              <w:rPr>
                <w:b/>
                <w:bCs/>
                <w:sz w:val="16"/>
                <w:szCs w:val="16"/>
              </w:rPr>
              <w:t>use-case</w:t>
            </w:r>
            <w:r w:rsidRPr="003E780A">
              <w:rPr>
                <w:b/>
                <w:bCs/>
                <w:sz w:val="16"/>
                <w:szCs w:val="16"/>
              </w:rPr>
              <w:t xml:space="preserve"> available and of</w:t>
            </w:r>
            <w:r>
              <w:rPr>
                <w:b/>
                <w:bCs/>
                <w:sz w:val="16"/>
                <w:szCs w:val="16"/>
              </w:rPr>
              <w:t xml:space="preserve"> </w:t>
            </w:r>
            <w:r w:rsidRPr="003E780A">
              <w:rPr>
                <w:b/>
                <w:bCs/>
                <w:sz w:val="16"/>
                <w:szCs w:val="16"/>
              </w:rPr>
              <w:t>appropriate quality given the potential harms identified?</w:t>
            </w:r>
          </w:p>
          <w:p w14:paraId="78CB73E5" w14:textId="49A49BAC" w:rsidR="00EA38FD" w:rsidRPr="0004118A" w:rsidRDefault="003E780A" w:rsidP="003E780A">
            <w:pPr>
              <w:pStyle w:val="TableNumber"/>
              <w:numPr>
                <w:ilvl w:val="0"/>
                <w:numId w:val="0"/>
              </w:numPr>
              <w:ind w:left="397"/>
              <w:rPr>
                <w:sz w:val="16"/>
                <w:szCs w:val="16"/>
              </w:rPr>
            </w:pPr>
            <w:r w:rsidRPr="0004118A">
              <w:rPr>
                <w:sz w:val="16"/>
                <w:szCs w:val="16"/>
              </w:rPr>
              <w:t xml:space="preserve">If </w:t>
            </w:r>
            <w:r w:rsidR="00622DE1">
              <w:rPr>
                <w:sz w:val="16"/>
                <w:szCs w:val="16"/>
              </w:rPr>
              <w:t>the</w:t>
            </w:r>
            <w:r w:rsidRPr="0004118A">
              <w:rPr>
                <w:sz w:val="16"/>
                <w:szCs w:val="16"/>
              </w:rPr>
              <w:t xml:space="preserve"> </w:t>
            </w:r>
            <w:r w:rsidR="00622DE1">
              <w:rPr>
                <w:sz w:val="16"/>
                <w:szCs w:val="16"/>
              </w:rPr>
              <w:t xml:space="preserve">use-case </w:t>
            </w:r>
            <w:r w:rsidRPr="0004118A">
              <w:rPr>
                <w:sz w:val="16"/>
                <w:szCs w:val="16"/>
              </w:rPr>
              <w:t xml:space="preserve">is a data creation or data cleansing application, answer according to the availability of any existing data that is needed for the </w:t>
            </w:r>
            <w:r w:rsidR="006474F5">
              <w:rPr>
                <w:sz w:val="16"/>
                <w:szCs w:val="16"/>
              </w:rPr>
              <w:t>use-case</w:t>
            </w:r>
            <w:r w:rsidRPr="0004118A">
              <w:rPr>
                <w:sz w:val="16"/>
                <w:szCs w:val="16"/>
              </w:rPr>
              <w:t xml:space="preserve"> to succeed, for example, training datasets.</w:t>
            </w:r>
          </w:p>
          <w:p w14:paraId="302A05AA" w14:textId="77DC5D31" w:rsidR="00EA38FD" w:rsidRPr="00DE651D" w:rsidRDefault="00536F76" w:rsidP="0004118A">
            <w:pPr>
              <w:pStyle w:val="TableNumber"/>
              <w:numPr>
                <w:ilvl w:val="0"/>
                <w:numId w:val="0"/>
              </w:numPr>
              <w:ind w:left="397" w:hanging="284"/>
              <w:rPr>
                <w:i/>
                <w:iCs/>
                <w:sz w:val="16"/>
                <w:szCs w:val="16"/>
              </w:rPr>
            </w:pPr>
            <w:r w:rsidRPr="00DE651D">
              <w:rPr>
                <w:i/>
                <w:iCs/>
                <w:sz w:val="16"/>
                <w:szCs w:val="16"/>
              </w:rPr>
              <w:t>Comments:</w:t>
            </w:r>
          </w:p>
        </w:tc>
      </w:tr>
      <w:tr w:rsidR="0004118A" w14:paraId="6AA83744" w14:textId="77777777" w:rsidTr="00E42CC6">
        <w:tc>
          <w:tcPr>
            <w:tcW w:w="3256" w:type="dxa"/>
            <w:vMerge w:val="restart"/>
          </w:tcPr>
          <w:p w14:paraId="367EBC61" w14:textId="77777777" w:rsidR="0004118A" w:rsidRPr="00F07A0D" w:rsidRDefault="0004118A" w:rsidP="009453D0">
            <w:pPr>
              <w:pStyle w:val="TableText"/>
              <w:rPr>
                <w:sz w:val="16"/>
                <w:szCs w:val="16"/>
              </w:rPr>
            </w:pPr>
          </w:p>
        </w:tc>
        <w:tc>
          <w:tcPr>
            <w:tcW w:w="1275" w:type="dxa"/>
            <w:vAlign w:val="center"/>
          </w:tcPr>
          <w:p w14:paraId="02F03062" w14:textId="77777777" w:rsidR="0004118A" w:rsidRPr="00F07A0D" w:rsidRDefault="0004118A" w:rsidP="00E42CC6">
            <w:pPr>
              <w:pStyle w:val="TableText"/>
              <w:jc w:val="center"/>
              <w:rPr>
                <w:b/>
                <w:bCs/>
                <w:sz w:val="16"/>
                <w:szCs w:val="16"/>
              </w:rPr>
            </w:pPr>
            <w:r w:rsidRPr="00F07A0D">
              <w:rPr>
                <w:b/>
                <w:bCs/>
                <w:sz w:val="16"/>
                <w:szCs w:val="16"/>
              </w:rPr>
              <w:t>Yes</w:t>
            </w:r>
          </w:p>
        </w:tc>
        <w:tc>
          <w:tcPr>
            <w:tcW w:w="709" w:type="dxa"/>
            <w:vAlign w:val="center"/>
          </w:tcPr>
          <w:p w14:paraId="2B307609" w14:textId="77777777" w:rsidR="0004118A" w:rsidRDefault="0004118A" w:rsidP="008A3B3E">
            <w:pPr>
              <w:pStyle w:val="TableText"/>
              <w:rPr>
                <w:b/>
                <w:bCs/>
                <w:sz w:val="16"/>
                <w:szCs w:val="16"/>
              </w:rPr>
            </w:pPr>
          </w:p>
          <w:p w14:paraId="370DB4C6" w14:textId="653D7CF8" w:rsidR="008A3B3E" w:rsidRPr="00F07A0D" w:rsidRDefault="008A3B3E" w:rsidP="008A3B3E">
            <w:pPr>
              <w:pStyle w:val="TableText"/>
              <w:rPr>
                <w:b/>
                <w:bCs/>
                <w:sz w:val="16"/>
                <w:szCs w:val="16"/>
              </w:rPr>
            </w:pPr>
          </w:p>
        </w:tc>
        <w:tc>
          <w:tcPr>
            <w:tcW w:w="4162" w:type="dxa"/>
            <w:vAlign w:val="center"/>
          </w:tcPr>
          <w:p w14:paraId="23DCDA1C" w14:textId="62CB2FFD" w:rsidR="0004118A" w:rsidRPr="00F07A0D" w:rsidRDefault="0050661E" w:rsidP="008A3B3E">
            <w:pPr>
              <w:pStyle w:val="TableText"/>
              <w:rPr>
                <w:sz w:val="16"/>
                <w:szCs w:val="16"/>
              </w:rPr>
            </w:pPr>
            <w:r>
              <w:rPr>
                <w:sz w:val="16"/>
                <w:szCs w:val="16"/>
              </w:rPr>
              <w:t>D</w:t>
            </w:r>
            <w:r w:rsidR="0004118A" w:rsidRPr="00F07A0D">
              <w:rPr>
                <w:sz w:val="16"/>
                <w:szCs w:val="16"/>
              </w:rPr>
              <w:t>ocument your reasons, then go to next question</w:t>
            </w:r>
            <w:r>
              <w:rPr>
                <w:sz w:val="16"/>
                <w:szCs w:val="16"/>
              </w:rPr>
              <w:t>.</w:t>
            </w:r>
          </w:p>
        </w:tc>
      </w:tr>
      <w:tr w:rsidR="0004118A" w14:paraId="19F66CF1" w14:textId="77777777" w:rsidTr="00E42CC6">
        <w:tc>
          <w:tcPr>
            <w:tcW w:w="3256" w:type="dxa"/>
            <w:vMerge/>
          </w:tcPr>
          <w:p w14:paraId="525D1666" w14:textId="77777777" w:rsidR="0004118A" w:rsidRPr="00F07A0D" w:rsidRDefault="0004118A" w:rsidP="009453D0">
            <w:pPr>
              <w:pStyle w:val="TableText"/>
              <w:rPr>
                <w:sz w:val="16"/>
                <w:szCs w:val="16"/>
              </w:rPr>
            </w:pPr>
          </w:p>
        </w:tc>
        <w:tc>
          <w:tcPr>
            <w:tcW w:w="1275" w:type="dxa"/>
            <w:vAlign w:val="center"/>
          </w:tcPr>
          <w:p w14:paraId="61BD933B" w14:textId="77777777" w:rsidR="0004118A" w:rsidRPr="00F07A0D" w:rsidRDefault="0004118A" w:rsidP="00E42CC6">
            <w:pPr>
              <w:pStyle w:val="TableText"/>
              <w:jc w:val="center"/>
              <w:rPr>
                <w:b/>
                <w:bCs/>
                <w:sz w:val="16"/>
                <w:szCs w:val="16"/>
              </w:rPr>
            </w:pPr>
            <w:r>
              <w:rPr>
                <w:b/>
                <w:bCs/>
                <w:sz w:val="16"/>
                <w:szCs w:val="16"/>
              </w:rPr>
              <w:t>Unclear</w:t>
            </w:r>
          </w:p>
        </w:tc>
        <w:tc>
          <w:tcPr>
            <w:tcW w:w="709" w:type="dxa"/>
            <w:vAlign w:val="center"/>
          </w:tcPr>
          <w:p w14:paraId="58313A12" w14:textId="70A0BE9D" w:rsidR="0004118A" w:rsidRPr="00F07A0D" w:rsidRDefault="0004118A" w:rsidP="008A3B3E">
            <w:pPr>
              <w:pStyle w:val="TableText"/>
              <w:rPr>
                <w:b/>
                <w:bCs/>
                <w:sz w:val="16"/>
                <w:szCs w:val="16"/>
              </w:rPr>
            </w:pPr>
          </w:p>
        </w:tc>
        <w:tc>
          <w:tcPr>
            <w:tcW w:w="4162" w:type="dxa"/>
            <w:vAlign w:val="center"/>
          </w:tcPr>
          <w:p w14:paraId="738D9768" w14:textId="21557369" w:rsidR="0004118A" w:rsidRPr="00F07A0D" w:rsidRDefault="0050661E" w:rsidP="008A3B3E">
            <w:pPr>
              <w:pStyle w:val="TableText"/>
              <w:rPr>
                <w:sz w:val="16"/>
                <w:szCs w:val="16"/>
              </w:rPr>
            </w:pPr>
            <w:r>
              <w:rPr>
                <w:sz w:val="16"/>
                <w:szCs w:val="16"/>
              </w:rPr>
              <w:t>C</w:t>
            </w:r>
            <w:r w:rsidR="0004118A" w:rsidRPr="009E50F4">
              <w:rPr>
                <w:sz w:val="16"/>
                <w:szCs w:val="16"/>
              </w:rPr>
              <w:t xml:space="preserve">onsult with </w:t>
            </w:r>
            <w:r w:rsidR="001D16B0">
              <w:rPr>
                <w:sz w:val="16"/>
                <w:szCs w:val="16"/>
              </w:rPr>
              <w:t>Legal, Governance and Risk Branch and Chief Executive Board</w:t>
            </w:r>
            <w:r w:rsidR="001D16B0" w:rsidRPr="009E50F4">
              <w:rPr>
                <w:sz w:val="16"/>
                <w:szCs w:val="16"/>
              </w:rPr>
              <w:t xml:space="preserve"> </w:t>
            </w:r>
            <w:r w:rsidR="0004118A" w:rsidRPr="009E50F4">
              <w:rPr>
                <w:sz w:val="16"/>
                <w:szCs w:val="16"/>
              </w:rPr>
              <w:t>to identify alternative data</w:t>
            </w:r>
            <w:r w:rsidR="0004118A">
              <w:rPr>
                <w:sz w:val="16"/>
                <w:szCs w:val="16"/>
              </w:rPr>
              <w:t xml:space="preserve"> </w:t>
            </w:r>
            <w:r w:rsidR="0004118A" w:rsidRPr="009E50F4">
              <w:rPr>
                <w:sz w:val="16"/>
                <w:szCs w:val="16"/>
              </w:rPr>
              <w:t>sources or implement a data improvement strategy or redesign</w:t>
            </w:r>
            <w:r w:rsidR="0004118A">
              <w:rPr>
                <w:sz w:val="16"/>
                <w:szCs w:val="16"/>
              </w:rPr>
              <w:t xml:space="preserve"> </w:t>
            </w:r>
            <w:r w:rsidR="0004118A" w:rsidRPr="009E50F4">
              <w:rPr>
                <w:sz w:val="16"/>
                <w:szCs w:val="16"/>
              </w:rPr>
              <w:t xml:space="preserve">the </w:t>
            </w:r>
            <w:r>
              <w:rPr>
                <w:sz w:val="16"/>
                <w:szCs w:val="16"/>
              </w:rPr>
              <w:t>use-case.</w:t>
            </w:r>
          </w:p>
        </w:tc>
      </w:tr>
      <w:tr w:rsidR="0004118A" w14:paraId="54DAD2B5" w14:textId="77777777" w:rsidTr="00E42CC6">
        <w:tc>
          <w:tcPr>
            <w:tcW w:w="3256" w:type="dxa"/>
            <w:vMerge/>
          </w:tcPr>
          <w:p w14:paraId="1DBE0C48" w14:textId="77777777" w:rsidR="0004118A" w:rsidRPr="00F07A0D" w:rsidRDefault="0004118A" w:rsidP="009453D0">
            <w:pPr>
              <w:pStyle w:val="TableText"/>
              <w:rPr>
                <w:sz w:val="16"/>
                <w:szCs w:val="16"/>
              </w:rPr>
            </w:pPr>
          </w:p>
        </w:tc>
        <w:tc>
          <w:tcPr>
            <w:tcW w:w="1275" w:type="dxa"/>
            <w:vAlign w:val="center"/>
          </w:tcPr>
          <w:p w14:paraId="3AB88C9D" w14:textId="4319C3E8" w:rsidR="0004118A" w:rsidRPr="00F07A0D" w:rsidRDefault="00334C79" w:rsidP="00E42CC6">
            <w:pPr>
              <w:pStyle w:val="TableText"/>
              <w:jc w:val="center"/>
              <w:rPr>
                <w:b/>
                <w:bCs/>
                <w:sz w:val="16"/>
                <w:szCs w:val="16"/>
              </w:rPr>
            </w:pPr>
            <w:r>
              <w:rPr>
                <w:b/>
                <w:bCs/>
                <w:sz w:val="16"/>
                <w:szCs w:val="16"/>
              </w:rPr>
              <w:t>I</w:t>
            </w:r>
            <w:r w:rsidR="0004118A">
              <w:rPr>
                <w:b/>
                <w:bCs/>
                <w:sz w:val="16"/>
                <w:szCs w:val="16"/>
              </w:rPr>
              <w:t>t</w:t>
            </w:r>
            <w:r w:rsidR="006474F5">
              <w:rPr>
                <w:b/>
                <w:bCs/>
                <w:sz w:val="16"/>
                <w:szCs w:val="16"/>
              </w:rPr>
              <w:t>’</w:t>
            </w:r>
            <w:r w:rsidR="0004118A">
              <w:rPr>
                <w:b/>
                <w:bCs/>
                <w:sz w:val="16"/>
                <w:szCs w:val="16"/>
              </w:rPr>
              <w:t>s better than existing systems</w:t>
            </w:r>
          </w:p>
        </w:tc>
        <w:tc>
          <w:tcPr>
            <w:tcW w:w="709" w:type="dxa"/>
            <w:vAlign w:val="center"/>
          </w:tcPr>
          <w:p w14:paraId="1EE9D883" w14:textId="308D606A" w:rsidR="0004118A" w:rsidRPr="00F07A0D" w:rsidRDefault="0004118A" w:rsidP="008A3B3E">
            <w:pPr>
              <w:pStyle w:val="TableText"/>
              <w:rPr>
                <w:b/>
                <w:bCs/>
                <w:sz w:val="16"/>
                <w:szCs w:val="16"/>
              </w:rPr>
            </w:pPr>
          </w:p>
        </w:tc>
        <w:tc>
          <w:tcPr>
            <w:tcW w:w="4162" w:type="dxa"/>
            <w:vAlign w:val="center"/>
          </w:tcPr>
          <w:p w14:paraId="0C23CF77" w14:textId="0816DC2E" w:rsidR="0004118A" w:rsidRPr="00F07A0D" w:rsidRDefault="006474F5" w:rsidP="008A3B3E">
            <w:pPr>
              <w:pStyle w:val="TableText"/>
              <w:rPr>
                <w:sz w:val="16"/>
                <w:szCs w:val="16"/>
              </w:rPr>
            </w:pPr>
            <w:r>
              <w:rPr>
                <w:sz w:val="16"/>
                <w:szCs w:val="16"/>
              </w:rPr>
              <w:t>D</w:t>
            </w:r>
            <w:r w:rsidR="0004118A" w:rsidRPr="009E50F4">
              <w:rPr>
                <w:sz w:val="16"/>
                <w:szCs w:val="16"/>
              </w:rPr>
              <w:t xml:space="preserve">ocument your reasons. </w:t>
            </w:r>
            <w:r w:rsidR="009917E6" w:rsidRPr="009E50F4">
              <w:rPr>
                <w:sz w:val="16"/>
                <w:szCs w:val="16"/>
              </w:rPr>
              <w:t>You should clearly demonstrate that you</w:t>
            </w:r>
            <w:r w:rsidR="009917E6">
              <w:rPr>
                <w:sz w:val="16"/>
                <w:szCs w:val="16"/>
              </w:rPr>
              <w:t xml:space="preserve"> </w:t>
            </w:r>
            <w:r w:rsidR="009917E6" w:rsidRPr="009E50F4">
              <w:rPr>
                <w:sz w:val="16"/>
                <w:szCs w:val="16"/>
              </w:rPr>
              <w:t xml:space="preserve">have consulted with </w:t>
            </w:r>
            <w:r w:rsidR="009917E6">
              <w:rPr>
                <w:sz w:val="16"/>
                <w:szCs w:val="16"/>
              </w:rPr>
              <w:t>Legal, Governance and Risk Branch and Chief Executive Board</w:t>
            </w:r>
            <w:r w:rsidR="009917E6" w:rsidRPr="009E50F4">
              <w:rPr>
                <w:sz w:val="16"/>
                <w:szCs w:val="16"/>
              </w:rPr>
              <w:t xml:space="preserve"> </w:t>
            </w:r>
            <w:r w:rsidR="0004118A" w:rsidRPr="009E50F4">
              <w:rPr>
                <w:sz w:val="16"/>
                <w:szCs w:val="16"/>
              </w:rPr>
              <w:t>before proceeding to</w:t>
            </w:r>
            <w:r w:rsidR="0004118A">
              <w:rPr>
                <w:sz w:val="16"/>
                <w:szCs w:val="16"/>
              </w:rPr>
              <w:t xml:space="preserve"> </w:t>
            </w:r>
            <w:r w:rsidR="0004118A" w:rsidRPr="009E50F4">
              <w:rPr>
                <w:sz w:val="16"/>
                <w:szCs w:val="16"/>
              </w:rPr>
              <w:t>pilot phase.</w:t>
            </w:r>
          </w:p>
        </w:tc>
      </w:tr>
      <w:tr w:rsidR="0004118A" w14:paraId="246FA6C0" w14:textId="77777777" w:rsidTr="00E42CC6">
        <w:tc>
          <w:tcPr>
            <w:tcW w:w="3256" w:type="dxa"/>
            <w:vMerge/>
          </w:tcPr>
          <w:p w14:paraId="69D258B8" w14:textId="77777777" w:rsidR="0004118A" w:rsidRPr="00F07A0D" w:rsidRDefault="0004118A" w:rsidP="009453D0">
            <w:pPr>
              <w:pStyle w:val="TableText"/>
              <w:rPr>
                <w:sz w:val="16"/>
                <w:szCs w:val="16"/>
              </w:rPr>
            </w:pPr>
          </w:p>
        </w:tc>
        <w:tc>
          <w:tcPr>
            <w:tcW w:w="1275" w:type="dxa"/>
            <w:vAlign w:val="center"/>
          </w:tcPr>
          <w:p w14:paraId="45CCAEDA" w14:textId="77777777" w:rsidR="0004118A" w:rsidRDefault="0004118A" w:rsidP="00E42CC6">
            <w:pPr>
              <w:pStyle w:val="TableText"/>
              <w:jc w:val="center"/>
              <w:rPr>
                <w:b/>
                <w:bCs/>
                <w:sz w:val="16"/>
                <w:szCs w:val="16"/>
              </w:rPr>
            </w:pPr>
            <w:r>
              <w:rPr>
                <w:b/>
                <w:bCs/>
                <w:sz w:val="16"/>
                <w:szCs w:val="16"/>
              </w:rPr>
              <w:t>No</w:t>
            </w:r>
          </w:p>
        </w:tc>
        <w:tc>
          <w:tcPr>
            <w:tcW w:w="709" w:type="dxa"/>
            <w:vAlign w:val="center"/>
          </w:tcPr>
          <w:p w14:paraId="45A28B6C" w14:textId="7DF89DDA" w:rsidR="0004118A" w:rsidRDefault="0004118A" w:rsidP="008A3B3E">
            <w:pPr>
              <w:pStyle w:val="TableText"/>
              <w:rPr>
                <w:b/>
                <w:bCs/>
                <w:sz w:val="16"/>
                <w:szCs w:val="16"/>
              </w:rPr>
            </w:pPr>
          </w:p>
        </w:tc>
        <w:tc>
          <w:tcPr>
            <w:tcW w:w="4162" w:type="dxa"/>
            <w:vAlign w:val="center"/>
          </w:tcPr>
          <w:p w14:paraId="07CB7C63" w14:textId="7BA2409B" w:rsidR="0004118A" w:rsidRPr="002964AC" w:rsidRDefault="006474F5" w:rsidP="008A3B3E">
            <w:pPr>
              <w:pStyle w:val="TableText"/>
              <w:rPr>
                <w:sz w:val="16"/>
                <w:szCs w:val="16"/>
              </w:rPr>
            </w:pPr>
            <w:r>
              <w:rPr>
                <w:sz w:val="16"/>
                <w:szCs w:val="16"/>
              </w:rPr>
              <w:t>P</w:t>
            </w:r>
            <w:r w:rsidR="0004118A" w:rsidRPr="009E50F4">
              <w:rPr>
                <w:sz w:val="16"/>
                <w:szCs w:val="16"/>
              </w:rPr>
              <w:t xml:space="preserve">ause the </w:t>
            </w:r>
            <w:r>
              <w:rPr>
                <w:sz w:val="16"/>
                <w:szCs w:val="16"/>
              </w:rPr>
              <w:t>use-case</w:t>
            </w:r>
            <w:r w:rsidR="0004118A" w:rsidRPr="009E50F4">
              <w:rPr>
                <w:sz w:val="16"/>
                <w:szCs w:val="16"/>
              </w:rPr>
              <w:t xml:space="preserve"> and consider how absent data or </w:t>
            </w:r>
            <w:r w:rsidR="00410FBC" w:rsidRPr="009E50F4">
              <w:rPr>
                <w:sz w:val="16"/>
                <w:szCs w:val="16"/>
              </w:rPr>
              <w:t>poor-quality</w:t>
            </w:r>
            <w:r w:rsidR="0004118A">
              <w:rPr>
                <w:sz w:val="16"/>
                <w:szCs w:val="16"/>
              </w:rPr>
              <w:t xml:space="preserve"> </w:t>
            </w:r>
            <w:r w:rsidR="0004118A" w:rsidRPr="009E50F4">
              <w:rPr>
                <w:sz w:val="16"/>
                <w:szCs w:val="16"/>
              </w:rPr>
              <w:t>data will impact your system.</w:t>
            </w:r>
          </w:p>
        </w:tc>
      </w:tr>
    </w:tbl>
    <w:p w14:paraId="458E8C63" w14:textId="4EC4C30B" w:rsidR="003E780A" w:rsidRDefault="003E780A" w:rsidP="007E0863">
      <w:pPr>
        <w:pStyle w:val="AltHeading3"/>
      </w:pPr>
      <w:bookmarkStart w:id="33" w:name="_Toc134695383"/>
      <w:bookmarkStart w:id="34" w:name="_Toc144282130"/>
      <w:r>
        <w:t>Fairness – Data representative of population</w:t>
      </w:r>
      <w:bookmarkEnd w:id="33"/>
      <w:bookmarkEnd w:id="34"/>
    </w:p>
    <w:tbl>
      <w:tblPr>
        <w:tblStyle w:val="TableGridLight"/>
        <w:tblW w:w="0" w:type="auto"/>
        <w:tblLook w:val="04A0" w:firstRow="1" w:lastRow="0" w:firstColumn="1" w:lastColumn="0" w:noHBand="0" w:noVBand="1"/>
      </w:tblPr>
      <w:tblGrid>
        <w:gridCol w:w="3256"/>
        <w:gridCol w:w="1275"/>
        <w:gridCol w:w="709"/>
        <w:gridCol w:w="4162"/>
      </w:tblGrid>
      <w:tr w:rsidR="003E780A" w14:paraId="5FAE832A" w14:textId="77777777" w:rsidTr="009453D0">
        <w:tc>
          <w:tcPr>
            <w:tcW w:w="9402" w:type="dxa"/>
            <w:gridSpan w:val="4"/>
          </w:tcPr>
          <w:p w14:paraId="2C984808" w14:textId="2FFC5566" w:rsidR="004106B5" w:rsidRDefault="004106B5" w:rsidP="00127FB8">
            <w:pPr>
              <w:pStyle w:val="TableNumber"/>
              <w:numPr>
                <w:ilvl w:val="0"/>
                <w:numId w:val="27"/>
              </w:numPr>
              <w:rPr>
                <w:b/>
                <w:bCs/>
                <w:sz w:val="16"/>
                <w:szCs w:val="16"/>
              </w:rPr>
            </w:pPr>
            <w:r w:rsidRPr="004106B5">
              <w:rPr>
                <w:b/>
                <w:bCs/>
                <w:sz w:val="16"/>
                <w:szCs w:val="16"/>
              </w:rPr>
              <w:t>Does your data reflect the population that will be impacted</w:t>
            </w:r>
            <w:r>
              <w:rPr>
                <w:b/>
                <w:bCs/>
                <w:sz w:val="16"/>
                <w:szCs w:val="16"/>
              </w:rPr>
              <w:t xml:space="preserve"> </w:t>
            </w:r>
            <w:r w:rsidRPr="004106B5">
              <w:rPr>
                <w:b/>
                <w:bCs/>
                <w:sz w:val="16"/>
                <w:szCs w:val="16"/>
              </w:rPr>
              <w:t xml:space="preserve">by your </w:t>
            </w:r>
            <w:r w:rsidR="006474F5">
              <w:rPr>
                <w:b/>
                <w:bCs/>
                <w:sz w:val="16"/>
                <w:szCs w:val="16"/>
              </w:rPr>
              <w:t>use-case</w:t>
            </w:r>
            <w:r w:rsidRPr="004106B5">
              <w:rPr>
                <w:b/>
                <w:bCs/>
                <w:sz w:val="16"/>
                <w:szCs w:val="16"/>
              </w:rPr>
              <w:t xml:space="preserve">? </w:t>
            </w:r>
          </w:p>
          <w:p w14:paraId="109C8532" w14:textId="5BF00641" w:rsidR="003E780A" w:rsidRPr="00DE651D" w:rsidRDefault="00536F76" w:rsidP="00C919F4">
            <w:pPr>
              <w:pStyle w:val="TableNumber"/>
              <w:numPr>
                <w:ilvl w:val="0"/>
                <w:numId w:val="0"/>
              </w:numPr>
              <w:ind w:left="113"/>
              <w:rPr>
                <w:b/>
                <w:bCs/>
                <w:i/>
                <w:iCs/>
                <w:sz w:val="16"/>
                <w:szCs w:val="16"/>
              </w:rPr>
            </w:pPr>
            <w:r w:rsidRPr="00DE651D">
              <w:rPr>
                <w:i/>
                <w:iCs/>
                <w:sz w:val="16"/>
                <w:szCs w:val="16"/>
              </w:rPr>
              <w:t>Comments:</w:t>
            </w:r>
          </w:p>
        </w:tc>
      </w:tr>
      <w:tr w:rsidR="00C919F4" w14:paraId="2942D640" w14:textId="77777777" w:rsidTr="00E42CC6">
        <w:tc>
          <w:tcPr>
            <w:tcW w:w="3256" w:type="dxa"/>
            <w:vMerge w:val="restart"/>
          </w:tcPr>
          <w:p w14:paraId="44EABE58" w14:textId="77777777" w:rsidR="00C919F4" w:rsidRPr="00F07A0D" w:rsidRDefault="00C919F4" w:rsidP="009453D0">
            <w:pPr>
              <w:pStyle w:val="TableText"/>
              <w:rPr>
                <w:sz w:val="16"/>
                <w:szCs w:val="16"/>
              </w:rPr>
            </w:pPr>
          </w:p>
        </w:tc>
        <w:tc>
          <w:tcPr>
            <w:tcW w:w="1275" w:type="dxa"/>
            <w:vAlign w:val="center"/>
          </w:tcPr>
          <w:p w14:paraId="437158B4" w14:textId="77777777" w:rsidR="00C919F4" w:rsidRPr="00F07A0D" w:rsidRDefault="00C919F4" w:rsidP="00E42CC6">
            <w:pPr>
              <w:pStyle w:val="TableText"/>
              <w:jc w:val="center"/>
              <w:rPr>
                <w:b/>
                <w:bCs/>
                <w:sz w:val="16"/>
                <w:szCs w:val="16"/>
              </w:rPr>
            </w:pPr>
            <w:r w:rsidRPr="00F07A0D">
              <w:rPr>
                <w:b/>
                <w:bCs/>
                <w:sz w:val="16"/>
                <w:szCs w:val="16"/>
              </w:rPr>
              <w:t>Yes</w:t>
            </w:r>
          </w:p>
        </w:tc>
        <w:tc>
          <w:tcPr>
            <w:tcW w:w="709" w:type="dxa"/>
            <w:vAlign w:val="center"/>
          </w:tcPr>
          <w:p w14:paraId="7119F8D6" w14:textId="77777777" w:rsidR="00C919F4" w:rsidRDefault="00C919F4" w:rsidP="008A3B3E">
            <w:pPr>
              <w:pStyle w:val="TableText"/>
              <w:rPr>
                <w:b/>
                <w:bCs/>
                <w:sz w:val="16"/>
                <w:szCs w:val="16"/>
              </w:rPr>
            </w:pPr>
          </w:p>
          <w:p w14:paraId="7C9518DF" w14:textId="6841E815" w:rsidR="008A3B3E" w:rsidRPr="00F07A0D" w:rsidRDefault="008A3B3E" w:rsidP="008A3B3E">
            <w:pPr>
              <w:pStyle w:val="TableText"/>
              <w:rPr>
                <w:b/>
                <w:bCs/>
                <w:sz w:val="16"/>
                <w:szCs w:val="16"/>
              </w:rPr>
            </w:pPr>
          </w:p>
        </w:tc>
        <w:tc>
          <w:tcPr>
            <w:tcW w:w="4162" w:type="dxa"/>
            <w:vAlign w:val="center"/>
          </w:tcPr>
          <w:p w14:paraId="7EE81A38" w14:textId="7E64F5BB" w:rsidR="00C919F4" w:rsidRPr="00F07A0D" w:rsidRDefault="006474F5" w:rsidP="008A3B3E">
            <w:pPr>
              <w:pStyle w:val="TableText"/>
              <w:rPr>
                <w:sz w:val="16"/>
                <w:szCs w:val="16"/>
              </w:rPr>
            </w:pPr>
            <w:r>
              <w:rPr>
                <w:sz w:val="16"/>
                <w:szCs w:val="16"/>
              </w:rPr>
              <w:t>D</w:t>
            </w:r>
            <w:r w:rsidR="00C919F4" w:rsidRPr="00F07A0D">
              <w:rPr>
                <w:sz w:val="16"/>
                <w:szCs w:val="16"/>
              </w:rPr>
              <w:t>ocument your reasons, then go to next question</w:t>
            </w:r>
            <w:r>
              <w:rPr>
                <w:sz w:val="16"/>
                <w:szCs w:val="16"/>
              </w:rPr>
              <w:t>.</w:t>
            </w:r>
          </w:p>
        </w:tc>
      </w:tr>
      <w:tr w:rsidR="00C919F4" w14:paraId="5480BDB8" w14:textId="77777777" w:rsidTr="00E42CC6">
        <w:tc>
          <w:tcPr>
            <w:tcW w:w="3256" w:type="dxa"/>
            <w:vMerge/>
          </w:tcPr>
          <w:p w14:paraId="04220B21" w14:textId="77777777" w:rsidR="00C919F4" w:rsidRPr="00F07A0D" w:rsidRDefault="00C919F4" w:rsidP="004106B5">
            <w:pPr>
              <w:pStyle w:val="TableText"/>
              <w:rPr>
                <w:sz w:val="16"/>
                <w:szCs w:val="16"/>
              </w:rPr>
            </w:pPr>
          </w:p>
        </w:tc>
        <w:tc>
          <w:tcPr>
            <w:tcW w:w="1275" w:type="dxa"/>
            <w:vAlign w:val="center"/>
          </w:tcPr>
          <w:p w14:paraId="792AAF4C" w14:textId="74CEBA50" w:rsidR="00C919F4" w:rsidRPr="00F07A0D" w:rsidRDefault="004D4B5D" w:rsidP="00E42CC6">
            <w:pPr>
              <w:pStyle w:val="TableText"/>
              <w:jc w:val="center"/>
              <w:rPr>
                <w:b/>
                <w:bCs/>
                <w:sz w:val="16"/>
                <w:szCs w:val="16"/>
              </w:rPr>
            </w:pPr>
            <w:r>
              <w:rPr>
                <w:b/>
                <w:bCs/>
                <w:sz w:val="16"/>
                <w:szCs w:val="16"/>
              </w:rPr>
              <w:t>Not entirely</w:t>
            </w:r>
            <w:r w:rsidR="00C919F4">
              <w:rPr>
                <w:b/>
                <w:bCs/>
                <w:sz w:val="16"/>
                <w:szCs w:val="16"/>
              </w:rPr>
              <w:t>, but it</w:t>
            </w:r>
            <w:r w:rsidR="006474F5">
              <w:rPr>
                <w:b/>
                <w:bCs/>
                <w:sz w:val="16"/>
                <w:szCs w:val="16"/>
              </w:rPr>
              <w:t>’</w:t>
            </w:r>
            <w:r w:rsidR="00C919F4">
              <w:rPr>
                <w:b/>
                <w:bCs/>
                <w:sz w:val="16"/>
                <w:szCs w:val="16"/>
              </w:rPr>
              <w:t>s better than existing systems</w:t>
            </w:r>
          </w:p>
        </w:tc>
        <w:tc>
          <w:tcPr>
            <w:tcW w:w="709" w:type="dxa"/>
            <w:vAlign w:val="center"/>
          </w:tcPr>
          <w:p w14:paraId="2911951B" w14:textId="41FF45EF" w:rsidR="00C919F4" w:rsidRPr="00F07A0D" w:rsidRDefault="00C919F4" w:rsidP="008A3B3E">
            <w:pPr>
              <w:pStyle w:val="TableText"/>
              <w:rPr>
                <w:b/>
                <w:bCs/>
                <w:sz w:val="16"/>
                <w:szCs w:val="16"/>
              </w:rPr>
            </w:pPr>
          </w:p>
        </w:tc>
        <w:tc>
          <w:tcPr>
            <w:tcW w:w="4162" w:type="dxa"/>
            <w:vAlign w:val="center"/>
          </w:tcPr>
          <w:p w14:paraId="2291F56B" w14:textId="3D5B32F1" w:rsidR="00C919F4" w:rsidRPr="00F07A0D" w:rsidRDefault="00C919F4" w:rsidP="008A3B3E">
            <w:pPr>
              <w:pStyle w:val="TableText"/>
              <w:rPr>
                <w:sz w:val="16"/>
                <w:szCs w:val="16"/>
              </w:rPr>
            </w:pPr>
            <w:r w:rsidRPr="007E0863">
              <w:rPr>
                <w:sz w:val="16"/>
                <w:szCs w:val="16"/>
              </w:rPr>
              <w:t>You</w:t>
            </w:r>
            <w:r>
              <w:rPr>
                <w:sz w:val="16"/>
                <w:szCs w:val="16"/>
              </w:rPr>
              <w:t xml:space="preserve"> </w:t>
            </w:r>
            <w:r w:rsidRPr="007E0863">
              <w:rPr>
                <w:sz w:val="16"/>
                <w:szCs w:val="16"/>
              </w:rPr>
              <w:t>should clearly demonstrate that you have consulted with</w:t>
            </w:r>
            <w:r w:rsidR="00B66F66">
              <w:rPr>
                <w:sz w:val="16"/>
                <w:szCs w:val="16"/>
              </w:rPr>
              <w:t xml:space="preserve"> Legal, Governance and Risk Branch and</w:t>
            </w:r>
            <w:r w:rsidRPr="007E0863">
              <w:rPr>
                <w:sz w:val="16"/>
                <w:szCs w:val="16"/>
              </w:rPr>
              <w:t xml:space="preserve"> </w:t>
            </w:r>
            <w:r w:rsidR="00410FBC">
              <w:rPr>
                <w:sz w:val="16"/>
                <w:szCs w:val="16"/>
              </w:rPr>
              <w:t>Chief Executive Board</w:t>
            </w:r>
            <w:r w:rsidRPr="007E0863">
              <w:rPr>
                <w:sz w:val="16"/>
                <w:szCs w:val="16"/>
              </w:rPr>
              <w:t xml:space="preserve"> before proceeding to pilot phase. Consider</w:t>
            </w:r>
            <w:r>
              <w:rPr>
                <w:sz w:val="16"/>
                <w:szCs w:val="16"/>
              </w:rPr>
              <w:t xml:space="preserve"> </w:t>
            </w:r>
            <w:r w:rsidRPr="007E0863">
              <w:rPr>
                <w:sz w:val="16"/>
                <w:szCs w:val="16"/>
              </w:rPr>
              <w:t>a Human Rights Impact Assessment</w:t>
            </w:r>
          </w:p>
        </w:tc>
      </w:tr>
      <w:tr w:rsidR="00C919F4" w14:paraId="3A61E834" w14:textId="77777777" w:rsidTr="00E42CC6">
        <w:tc>
          <w:tcPr>
            <w:tcW w:w="3256" w:type="dxa"/>
            <w:vMerge/>
          </w:tcPr>
          <w:p w14:paraId="69FB305B" w14:textId="77777777" w:rsidR="00C919F4" w:rsidRPr="00F07A0D" w:rsidRDefault="00C919F4" w:rsidP="007E0863">
            <w:pPr>
              <w:pStyle w:val="TableText"/>
              <w:rPr>
                <w:sz w:val="16"/>
                <w:szCs w:val="16"/>
              </w:rPr>
            </w:pPr>
          </w:p>
        </w:tc>
        <w:tc>
          <w:tcPr>
            <w:tcW w:w="1275" w:type="dxa"/>
            <w:vAlign w:val="center"/>
          </w:tcPr>
          <w:p w14:paraId="13FCE080" w14:textId="77777777" w:rsidR="00C919F4" w:rsidRPr="00F07A0D" w:rsidRDefault="00C919F4" w:rsidP="00E42CC6">
            <w:pPr>
              <w:pStyle w:val="TableText"/>
              <w:jc w:val="center"/>
              <w:rPr>
                <w:b/>
                <w:bCs/>
                <w:sz w:val="16"/>
                <w:szCs w:val="16"/>
              </w:rPr>
            </w:pPr>
            <w:r>
              <w:rPr>
                <w:b/>
                <w:bCs/>
                <w:sz w:val="16"/>
                <w:szCs w:val="16"/>
              </w:rPr>
              <w:t>No or unclear</w:t>
            </w:r>
          </w:p>
        </w:tc>
        <w:tc>
          <w:tcPr>
            <w:tcW w:w="709" w:type="dxa"/>
            <w:vAlign w:val="center"/>
          </w:tcPr>
          <w:p w14:paraId="647AFE34" w14:textId="7747AE76" w:rsidR="00C919F4" w:rsidRPr="00F07A0D" w:rsidRDefault="00C919F4" w:rsidP="008A3B3E">
            <w:pPr>
              <w:pStyle w:val="TableText"/>
              <w:rPr>
                <w:b/>
                <w:bCs/>
                <w:sz w:val="16"/>
                <w:szCs w:val="16"/>
              </w:rPr>
            </w:pPr>
          </w:p>
        </w:tc>
        <w:tc>
          <w:tcPr>
            <w:tcW w:w="4162" w:type="dxa"/>
            <w:vAlign w:val="center"/>
          </w:tcPr>
          <w:p w14:paraId="5D77075A" w14:textId="13E03E74" w:rsidR="00C919F4" w:rsidRPr="00F07A0D" w:rsidRDefault="006474F5" w:rsidP="008A3B3E">
            <w:pPr>
              <w:pStyle w:val="TableText"/>
              <w:rPr>
                <w:sz w:val="16"/>
                <w:szCs w:val="16"/>
              </w:rPr>
            </w:pPr>
            <w:r>
              <w:rPr>
                <w:sz w:val="16"/>
                <w:szCs w:val="16"/>
              </w:rPr>
              <w:t>P</w:t>
            </w:r>
            <w:r w:rsidR="00C919F4" w:rsidRPr="007E0863">
              <w:rPr>
                <w:sz w:val="16"/>
                <w:szCs w:val="16"/>
              </w:rPr>
              <w:t xml:space="preserve">ause the </w:t>
            </w:r>
            <w:r>
              <w:rPr>
                <w:sz w:val="16"/>
                <w:szCs w:val="16"/>
              </w:rPr>
              <w:t>use-case</w:t>
            </w:r>
            <w:r w:rsidR="00C919F4" w:rsidRPr="007E0863">
              <w:rPr>
                <w:sz w:val="16"/>
                <w:szCs w:val="16"/>
              </w:rPr>
              <w:t xml:space="preserve"> and address the gaps in your solution</w:t>
            </w:r>
            <w:r w:rsidR="00C919F4">
              <w:rPr>
                <w:sz w:val="16"/>
                <w:szCs w:val="16"/>
              </w:rPr>
              <w:t xml:space="preserve"> </w:t>
            </w:r>
            <w:r w:rsidR="00C919F4" w:rsidRPr="007E0863">
              <w:rPr>
                <w:sz w:val="16"/>
                <w:szCs w:val="16"/>
              </w:rPr>
              <w:t>design</w:t>
            </w:r>
            <w:r>
              <w:rPr>
                <w:sz w:val="16"/>
                <w:szCs w:val="16"/>
              </w:rPr>
              <w:t>.</w:t>
            </w:r>
          </w:p>
        </w:tc>
      </w:tr>
      <w:tr w:rsidR="00C919F4" w14:paraId="47866E63" w14:textId="77777777" w:rsidTr="00E42CC6">
        <w:tc>
          <w:tcPr>
            <w:tcW w:w="3256" w:type="dxa"/>
            <w:vMerge/>
          </w:tcPr>
          <w:p w14:paraId="5915EAEE" w14:textId="77777777" w:rsidR="00C919F4" w:rsidRPr="00F07A0D" w:rsidRDefault="00C919F4" w:rsidP="007E0863">
            <w:pPr>
              <w:pStyle w:val="TableText"/>
              <w:rPr>
                <w:sz w:val="16"/>
                <w:szCs w:val="16"/>
              </w:rPr>
            </w:pPr>
          </w:p>
        </w:tc>
        <w:tc>
          <w:tcPr>
            <w:tcW w:w="1275" w:type="dxa"/>
            <w:vAlign w:val="center"/>
          </w:tcPr>
          <w:p w14:paraId="68E306D0" w14:textId="77777777" w:rsidR="00C919F4" w:rsidRDefault="00C919F4" w:rsidP="00E42CC6">
            <w:pPr>
              <w:pStyle w:val="TableText"/>
              <w:jc w:val="center"/>
              <w:rPr>
                <w:b/>
                <w:bCs/>
                <w:sz w:val="16"/>
                <w:szCs w:val="16"/>
              </w:rPr>
            </w:pPr>
            <w:r>
              <w:rPr>
                <w:b/>
                <w:bCs/>
                <w:sz w:val="16"/>
                <w:szCs w:val="16"/>
              </w:rPr>
              <w:t>N/A</w:t>
            </w:r>
          </w:p>
        </w:tc>
        <w:tc>
          <w:tcPr>
            <w:tcW w:w="709" w:type="dxa"/>
            <w:vAlign w:val="center"/>
          </w:tcPr>
          <w:p w14:paraId="38E296B6" w14:textId="06CFB1C2" w:rsidR="00C919F4" w:rsidRDefault="00C919F4" w:rsidP="008A3B3E">
            <w:pPr>
              <w:pStyle w:val="TableText"/>
              <w:rPr>
                <w:b/>
                <w:bCs/>
                <w:sz w:val="16"/>
                <w:szCs w:val="16"/>
              </w:rPr>
            </w:pPr>
          </w:p>
        </w:tc>
        <w:tc>
          <w:tcPr>
            <w:tcW w:w="4162" w:type="dxa"/>
            <w:vAlign w:val="center"/>
          </w:tcPr>
          <w:p w14:paraId="67BC8D52" w14:textId="7B0047CE" w:rsidR="00C919F4" w:rsidRPr="002964AC" w:rsidRDefault="006474F5" w:rsidP="008A3B3E">
            <w:pPr>
              <w:pStyle w:val="TableText"/>
              <w:rPr>
                <w:sz w:val="16"/>
                <w:szCs w:val="16"/>
              </w:rPr>
            </w:pPr>
            <w:r>
              <w:rPr>
                <w:sz w:val="16"/>
                <w:szCs w:val="16"/>
              </w:rPr>
              <w:t>Do</w:t>
            </w:r>
            <w:r w:rsidR="00C919F4" w:rsidRPr="007E0863">
              <w:rPr>
                <w:sz w:val="16"/>
                <w:szCs w:val="16"/>
              </w:rPr>
              <w:t>cument your reasons as to why this does not apply, then go</w:t>
            </w:r>
            <w:r w:rsidR="00C919F4">
              <w:rPr>
                <w:sz w:val="16"/>
                <w:szCs w:val="16"/>
              </w:rPr>
              <w:t xml:space="preserve"> </w:t>
            </w:r>
            <w:r w:rsidR="00C919F4" w:rsidRPr="007E0863">
              <w:rPr>
                <w:sz w:val="16"/>
                <w:szCs w:val="16"/>
              </w:rPr>
              <w:t>to next question</w:t>
            </w:r>
            <w:r>
              <w:rPr>
                <w:sz w:val="16"/>
                <w:szCs w:val="16"/>
              </w:rPr>
              <w:t>.</w:t>
            </w:r>
          </w:p>
        </w:tc>
      </w:tr>
    </w:tbl>
    <w:p w14:paraId="7FA90169" w14:textId="0F845ABB" w:rsidR="007E0863" w:rsidRDefault="007E0863" w:rsidP="007E0863">
      <w:pPr>
        <w:pStyle w:val="AltHeading3"/>
      </w:pPr>
      <w:bookmarkStart w:id="35" w:name="_Toc134695384"/>
      <w:bookmarkStart w:id="36" w:name="_Toc144282131"/>
      <w:r>
        <w:t>Fairness – Diversity and inclusion</w:t>
      </w:r>
      <w:bookmarkEnd w:id="35"/>
      <w:bookmarkEnd w:id="36"/>
    </w:p>
    <w:tbl>
      <w:tblPr>
        <w:tblStyle w:val="TableGridLight"/>
        <w:tblW w:w="0" w:type="auto"/>
        <w:tblLook w:val="04A0" w:firstRow="1" w:lastRow="0" w:firstColumn="1" w:lastColumn="0" w:noHBand="0" w:noVBand="1"/>
      </w:tblPr>
      <w:tblGrid>
        <w:gridCol w:w="3256"/>
        <w:gridCol w:w="1275"/>
        <w:gridCol w:w="709"/>
        <w:gridCol w:w="4162"/>
      </w:tblGrid>
      <w:tr w:rsidR="007E0863" w14:paraId="3747D326" w14:textId="77777777" w:rsidTr="009453D0">
        <w:tc>
          <w:tcPr>
            <w:tcW w:w="9402" w:type="dxa"/>
            <w:gridSpan w:val="4"/>
          </w:tcPr>
          <w:p w14:paraId="30C540E3" w14:textId="0D77FEA5" w:rsidR="008F6735" w:rsidRPr="008F6735" w:rsidRDefault="008F6735" w:rsidP="00127FB8">
            <w:pPr>
              <w:pStyle w:val="TableNumber"/>
              <w:numPr>
                <w:ilvl w:val="0"/>
                <w:numId w:val="28"/>
              </w:numPr>
              <w:rPr>
                <w:b/>
                <w:bCs/>
                <w:sz w:val="16"/>
                <w:szCs w:val="16"/>
              </w:rPr>
            </w:pPr>
            <w:r w:rsidRPr="008F6735">
              <w:rPr>
                <w:b/>
                <w:bCs/>
                <w:sz w:val="16"/>
                <w:szCs w:val="16"/>
              </w:rPr>
              <w:t xml:space="preserve">Have you considered how your </w:t>
            </w:r>
            <w:r w:rsidR="007F2572">
              <w:rPr>
                <w:b/>
                <w:bCs/>
                <w:sz w:val="16"/>
                <w:szCs w:val="16"/>
              </w:rPr>
              <w:t>use-case</w:t>
            </w:r>
            <w:r w:rsidRPr="008F6735">
              <w:rPr>
                <w:b/>
                <w:bCs/>
                <w:sz w:val="16"/>
                <w:szCs w:val="16"/>
              </w:rPr>
              <w:t xml:space="preserve"> will address issues of diversity and inclusion (including geographic diversity)?</w:t>
            </w:r>
          </w:p>
          <w:p w14:paraId="5FE27955" w14:textId="35252BD9" w:rsidR="008F6735" w:rsidRPr="008F6735" w:rsidRDefault="008F6735" w:rsidP="00127FB8">
            <w:pPr>
              <w:pStyle w:val="TableNumber"/>
              <w:numPr>
                <w:ilvl w:val="0"/>
                <w:numId w:val="28"/>
              </w:numPr>
              <w:rPr>
                <w:b/>
                <w:bCs/>
                <w:sz w:val="16"/>
                <w:szCs w:val="16"/>
              </w:rPr>
            </w:pPr>
            <w:r w:rsidRPr="008F6735">
              <w:rPr>
                <w:b/>
                <w:bCs/>
                <w:sz w:val="16"/>
                <w:szCs w:val="16"/>
              </w:rPr>
              <w:t xml:space="preserve">Have you considered the impact </w:t>
            </w:r>
            <w:proofErr w:type="gramStart"/>
            <w:r w:rsidRPr="008F6735">
              <w:rPr>
                <w:b/>
                <w:bCs/>
                <w:sz w:val="16"/>
                <w:szCs w:val="16"/>
              </w:rPr>
              <w:t>with regard to</w:t>
            </w:r>
            <w:proofErr w:type="gramEnd"/>
            <w:r w:rsidRPr="008F6735">
              <w:rPr>
                <w:b/>
                <w:bCs/>
                <w:sz w:val="16"/>
                <w:szCs w:val="16"/>
              </w:rPr>
              <w:t xml:space="preserve"> gender and on minority groups including how the solution might impact different individuals in minority groups when developing this </w:t>
            </w:r>
            <w:r w:rsidR="001D21D6">
              <w:rPr>
                <w:b/>
                <w:bCs/>
                <w:sz w:val="16"/>
                <w:szCs w:val="16"/>
              </w:rPr>
              <w:t>use-case</w:t>
            </w:r>
            <w:r w:rsidRPr="008F6735">
              <w:rPr>
                <w:b/>
                <w:bCs/>
                <w:sz w:val="16"/>
                <w:szCs w:val="16"/>
              </w:rPr>
              <w:t>?</w:t>
            </w:r>
          </w:p>
          <w:p w14:paraId="0E55AA38" w14:textId="77777777" w:rsidR="008F6735" w:rsidRPr="00C919F4" w:rsidRDefault="008F6735" w:rsidP="008F6735">
            <w:pPr>
              <w:pStyle w:val="TableNumber"/>
              <w:numPr>
                <w:ilvl w:val="0"/>
                <w:numId w:val="0"/>
              </w:numPr>
              <w:ind w:left="397"/>
              <w:rPr>
                <w:sz w:val="16"/>
                <w:szCs w:val="16"/>
              </w:rPr>
            </w:pPr>
            <w:r w:rsidRPr="00C919F4">
              <w:rPr>
                <w:sz w:val="16"/>
                <w:szCs w:val="16"/>
              </w:rPr>
              <w:t>Minority groups may include:</w:t>
            </w:r>
          </w:p>
          <w:p w14:paraId="076FCEE2" w14:textId="39CE969C" w:rsidR="008F6735" w:rsidRPr="008F6735" w:rsidRDefault="008F6735" w:rsidP="008F6735">
            <w:pPr>
              <w:pStyle w:val="TableBullet2"/>
              <w:rPr>
                <w:sz w:val="16"/>
                <w:szCs w:val="16"/>
              </w:rPr>
            </w:pPr>
            <w:r w:rsidRPr="008F6735">
              <w:rPr>
                <w:sz w:val="16"/>
                <w:szCs w:val="16"/>
              </w:rPr>
              <w:t>those with disability</w:t>
            </w:r>
          </w:p>
          <w:p w14:paraId="676071D7" w14:textId="4574A8C7" w:rsidR="008F6735" w:rsidRPr="008F6735" w:rsidRDefault="004D4B5D" w:rsidP="008F6735">
            <w:pPr>
              <w:pStyle w:val="TableBullet2"/>
              <w:rPr>
                <w:sz w:val="16"/>
                <w:szCs w:val="16"/>
              </w:rPr>
            </w:pPr>
            <w:r>
              <w:rPr>
                <w:sz w:val="16"/>
                <w:szCs w:val="16"/>
              </w:rPr>
              <w:t>LGBTQIA</w:t>
            </w:r>
            <w:r w:rsidR="008F6735" w:rsidRPr="008F6735">
              <w:rPr>
                <w:sz w:val="16"/>
                <w:szCs w:val="16"/>
              </w:rPr>
              <w:t>+ and gender fluid communities</w:t>
            </w:r>
          </w:p>
          <w:p w14:paraId="79FC38B7" w14:textId="734414FA" w:rsidR="008F6735" w:rsidRPr="008F6735" w:rsidRDefault="008F6735" w:rsidP="008F6735">
            <w:pPr>
              <w:pStyle w:val="TableBullet2"/>
              <w:rPr>
                <w:sz w:val="16"/>
                <w:szCs w:val="16"/>
              </w:rPr>
            </w:pPr>
            <w:r w:rsidRPr="008F6735">
              <w:rPr>
                <w:sz w:val="16"/>
                <w:szCs w:val="16"/>
              </w:rPr>
              <w:t>people from CALD backgrounds</w:t>
            </w:r>
          </w:p>
          <w:p w14:paraId="5C18CF19" w14:textId="265388D0" w:rsidR="008F6735" w:rsidRPr="008F6735" w:rsidRDefault="008F6735" w:rsidP="008F6735">
            <w:pPr>
              <w:pStyle w:val="TableBullet2"/>
              <w:rPr>
                <w:sz w:val="16"/>
                <w:szCs w:val="16"/>
              </w:rPr>
            </w:pPr>
            <w:r w:rsidRPr="008F6735">
              <w:rPr>
                <w:sz w:val="16"/>
                <w:szCs w:val="16"/>
              </w:rPr>
              <w:t>Aboriginal and Torres Strait Islanders</w:t>
            </w:r>
          </w:p>
          <w:p w14:paraId="28C5302A" w14:textId="77777777" w:rsidR="008F6735" w:rsidRPr="008F6735" w:rsidRDefault="008F6735" w:rsidP="008F6735">
            <w:pPr>
              <w:pStyle w:val="TableBullet2"/>
              <w:rPr>
                <w:sz w:val="16"/>
                <w:szCs w:val="16"/>
              </w:rPr>
            </w:pPr>
            <w:r w:rsidRPr="008F6735">
              <w:rPr>
                <w:sz w:val="16"/>
                <w:szCs w:val="16"/>
              </w:rPr>
              <w:t xml:space="preserve">children and young people </w:t>
            </w:r>
          </w:p>
          <w:p w14:paraId="769117B8" w14:textId="222CC35B" w:rsidR="007E0863" w:rsidRPr="00DE651D" w:rsidRDefault="00536F76" w:rsidP="0091225B">
            <w:pPr>
              <w:pStyle w:val="TableNumber"/>
              <w:numPr>
                <w:ilvl w:val="0"/>
                <w:numId w:val="0"/>
              </w:numPr>
              <w:ind w:left="397" w:hanging="284"/>
              <w:rPr>
                <w:b/>
                <w:bCs/>
                <w:i/>
                <w:iCs/>
                <w:sz w:val="16"/>
                <w:szCs w:val="16"/>
              </w:rPr>
            </w:pPr>
            <w:r w:rsidRPr="00DE651D">
              <w:rPr>
                <w:i/>
                <w:iCs/>
                <w:sz w:val="16"/>
                <w:szCs w:val="16"/>
              </w:rPr>
              <w:t>Comments</w:t>
            </w:r>
            <w:r w:rsidR="007E0863" w:rsidRPr="00DE651D">
              <w:rPr>
                <w:i/>
                <w:iCs/>
                <w:sz w:val="16"/>
                <w:szCs w:val="16"/>
              </w:rPr>
              <w:t>:</w:t>
            </w:r>
          </w:p>
        </w:tc>
      </w:tr>
      <w:tr w:rsidR="0092425A" w14:paraId="4EC67506" w14:textId="77777777" w:rsidTr="00E42CC6">
        <w:tc>
          <w:tcPr>
            <w:tcW w:w="3256" w:type="dxa"/>
            <w:vMerge w:val="restart"/>
          </w:tcPr>
          <w:p w14:paraId="597C2275" w14:textId="77777777" w:rsidR="0092425A" w:rsidRPr="00F07A0D" w:rsidRDefault="0092425A" w:rsidP="009453D0">
            <w:pPr>
              <w:pStyle w:val="TableText"/>
              <w:rPr>
                <w:sz w:val="16"/>
                <w:szCs w:val="16"/>
              </w:rPr>
            </w:pPr>
          </w:p>
        </w:tc>
        <w:tc>
          <w:tcPr>
            <w:tcW w:w="1275" w:type="dxa"/>
            <w:vAlign w:val="center"/>
          </w:tcPr>
          <w:p w14:paraId="5E8C509C" w14:textId="77777777" w:rsidR="0092425A" w:rsidRPr="00F07A0D" w:rsidRDefault="0092425A" w:rsidP="00E42CC6">
            <w:pPr>
              <w:pStyle w:val="TableText"/>
              <w:jc w:val="center"/>
              <w:rPr>
                <w:b/>
                <w:bCs/>
                <w:sz w:val="16"/>
                <w:szCs w:val="16"/>
              </w:rPr>
            </w:pPr>
            <w:r w:rsidRPr="00F07A0D">
              <w:rPr>
                <w:b/>
                <w:bCs/>
                <w:sz w:val="16"/>
                <w:szCs w:val="16"/>
              </w:rPr>
              <w:t>Yes</w:t>
            </w:r>
          </w:p>
        </w:tc>
        <w:tc>
          <w:tcPr>
            <w:tcW w:w="709" w:type="dxa"/>
            <w:vAlign w:val="center"/>
          </w:tcPr>
          <w:p w14:paraId="67DF6A86" w14:textId="77777777" w:rsidR="0092425A" w:rsidRDefault="0092425A" w:rsidP="008A3B3E">
            <w:pPr>
              <w:pStyle w:val="TableText"/>
              <w:rPr>
                <w:b/>
                <w:bCs/>
                <w:sz w:val="16"/>
                <w:szCs w:val="16"/>
              </w:rPr>
            </w:pPr>
          </w:p>
          <w:p w14:paraId="0A42D18D" w14:textId="10531654" w:rsidR="008A3B3E" w:rsidRPr="00F07A0D" w:rsidRDefault="008A3B3E" w:rsidP="008A3B3E">
            <w:pPr>
              <w:pStyle w:val="TableText"/>
              <w:rPr>
                <w:b/>
                <w:bCs/>
                <w:sz w:val="16"/>
                <w:szCs w:val="16"/>
              </w:rPr>
            </w:pPr>
          </w:p>
        </w:tc>
        <w:tc>
          <w:tcPr>
            <w:tcW w:w="4162" w:type="dxa"/>
            <w:vAlign w:val="center"/>
          </w:tcPr>
          <w:p w14:paraId="406DC90B" w14:textId="6FD792ED" w:rsidR="0092425A" w:rsidRPr="00F07A0D" w:rsidRDefault="00F54A4D" w:rsidP="008A3B3E">
            <w:pPr>
              <w:pStyle w:val="TableText"/>
              <w:rPr>
                <w:sz w:val="16"/>
                <w:szCs w:val="16"/>
              </w:rPr>
            </w:pPr>
            <w:r>
              <w:rPr>
                <w:sz w:val="16"/>
                <w:szCs w:val="16"/>
              </w:rPr>
              <w:t>D</w:t>
            </w:r>
            <w:r w:rsidR="0092425A" w:rsidRPr="00F07A0D">
              <w:rPr>
                <w:sz w:val="16"/>
                <w:szCs w:val="16"/>
              </w:rPr>
              <w:t>ocument your reasons, then go to next question</w:t>
            </w:r>
            <w:r>
              <w:rPr>
                <w:sz w:val="16"/>
                <w:szCs w:val="16"/>
              </w:rPr>
              <w:t>.</w:t>
            </w:r>
          </w:p>
        </w:tc>
      </w:tr>
      <w:tr w:rsidR="0092425A" w14:paraId="6F07588C" w14:textId="77777777" w:rsidTr="00E42CC6">
        <w:tc>
          <w:tcPr>
            <w:tcW w:w="3256" w:type="dxa"/>
            <w:vMerge/>
          </w:tcPr>
          <w:p w14:paraId="2E8452B4" w14:textId="77777777" w:rsidR="0092425A" w:rsidRPr="00F07A0D" w:rsidRDefault="0092425A" w:rsidP="009453D0">
            <w:pPr>
              <w:pStyle w:val="TableText"/>
              <w:rPr>
                <w:sz w:val="16"/>
                <w:szCs w:val="16"/>
              </w:rPr>
            </w:pPr>
          </w:p>
        </w:tc>
        <w:tc>
          <w:tcPr>
            <w:tcW w:w="1275" w:type="dxa"/>
            <w:vAlign w:val="center"/>
          </w:tcPr>
          <w:p w14:paraId="505B5FBE" w14:textId="74CAFB28" w:rsidR="0092425A" w:rsidRPr="00F07A0D" w:rsidRDefault="004D4B5D" w:rsidP="00E42CC6">
            <w:pPr>
              <w:pStyle w:val="TableText"/>
              <w:jc w:val="center"/>
              <w:rPr>
                <w:b/>
                <w:bCs/>
                <w:sz w:val="16"/>
                <w:szCs w:val="16"/>
              </w:rPr>
            </w:pPr>
            <w:r>
              <w:rPr>
                <w:b/>
                <w:bCs/>
                <w:sz w:val="16"/>
                <w:szCs w:val="16"/>
              </w:rPr>
              <w:t xml:space="preserve">Not entirely, but it’s </w:t>
            </w:r>
            <w:r w:rsidR="0092425A">
              <w:rPr>
                <w:b/>
                <w:bCs/>
                <w:sz w:val="16"/>
                <w:szCs w:val="16"/>
              </w:rPr>
              <w:t>better than existing systems</w:t>
            </w:r>
          </w:p>
        </w:tc>
        <w:tc>
          <w:tcPr>
            <w:tcW w:w="709" w:type="dxa"/>
            <w:vAlign w:val="center"/>
          </w:tcPr>
          <w:p w14:paraId="25658FF8" w14:textId="4D9E637C" w:rsidR="0092425A" w:rsidRPr="00F07A0D" w:rsidRDefault="0092425A" w:rsidP="008A3B3E">
            <w:pPr>
              <w:pStyle w:val="TableText"/>
              <w:rPr>
                <w:b/>
                <w:bCs/>
                <w:sz w:val="16"/>
                <w:szCs w:val="16"/>
              </w:rPr>
            </w:pPr>
          </w:p>
        </w:tc>
        <w:tc>
          <w:tcPr>
            <w:tcW w:w="4162" w:type="dxa"/>
            <w:vAlign w:val="center"/>
          </w:tcPr>
          <w:p w14:paraId="4450E8FF" w14:textId="422A70F1" w:rsidR="0092425A" w:rsidRPr="00F07A0D" w:rsidRDefault="0092425A" w:rsidP="008A3B3E">
            <w:pPr>
              <w:pStyle w:val="TableText"/>
              <w:rPr>
                <w:sz w:val="16"/>
                <w:szCs w:val="16"/>
              </w:rPr>
            </w:pPr>
            <w:r w:rsidRPr="007E0863">
              <w:rPr>
                <w:sz w:val="16"/>
                <w:szCs w:val="16"/>
              </w:rPr>
              <w:t>You</w:t>
            </w:r>
            <w:r>
              <w:rPr>
                <w:sz w:val="16"/>
                <w:szCs w:val="16"/>
              </w:rPr>
              <w:t xml:space="preserve"> </w:t>
            </w:r>
            <w:r w:rsidRPr="007E0863">
              <w:rPr>
                <w:sz w:val="16"/>
                <w:szCs w:val="16"/>
              </w:rPr>
              <w:t xml:space="preserve">should clearly demonstrate that you have consulted with </w:t>
            </w:r>
            <w:r w:rsidR="00C0741D">
              <w:rPr>
                <w:sz w:val="16"/>
                <w:szCs w:val="16"/>
              </w:rPr>
              <w:t xml:space="preserve">Legal, Governance and Risk Branch and </w:t>
            </w:r>
            <w:r w:rsidR="00245DA8">
              <w:rPr>
                <w:sz w:val="16"/>
                <w:szCs w:val="16"/>
              </w:rPr>
              <w:t>Chief Executive Board</w:t>
            </w:r>
            <w:r w:rsidRPr="007E0863">
              <w:rPr>
                <w:sz w:val="16"/>
                <w:szCs w:val="16"/>
              </w:rPr>
              <w:t xml:space="preserve"> before proceeding to pilot phase. Consider</w:t>
            </w:r>
            <w:r>
              <w:rPr>
                <w:sz w:val="16"/>
                <w:szCs w:val="16"/>
              </w:rPr>
              <w:t xml:space="preserve"> </w:t>
            </w:r>
            <w:r w:rsidRPr="007E0863">
              <w:rPr>
                <w:sz w:val="16"/>
                <w:szCs w:val="16"/>
              </w:rPr>
              <w:t>a Human Rights Impact Assessment</w:t>
            </w:r>
          </w:p>
        </w:tc>
      </w:tr>
      <w:tr w:rsidR="0092425A" w14:paraId="6B13E18F" w14:textId="77777777" w:rsidTr="00E42CC6">
        <w:tc>
          <w:tcPr>
            <w:tcW w:w="3256" w:type="dxa"/>
            <w:vMerge/>
          </w:tcPr>
          <w:p w14:paraId="07DCF1DE" w14:textId="77777777" w:rsidR="0092425A" w:rsidRPr="00F07A0D" w:rsidRDefault="0092425A" w:rsidP="009453D0">
            <w:pPr>
              <w:pStyle w:val="TableText"/>
              <w:rPr>
                <w:sz w:val="16"/>
                <w:szCs w:val="16"/>
              </w:rPr>
            </w:pPr>
          </w:p>
        </w:tc>
        <w:tc>
          <w:tcPr>
            <w:tcW w:w="1275" w:type="dxa"/>
            <w:vAlign w:val="center"/>
          </w:tcPr>
          <w:p w14:paraId="30A6C4C4" w14:textId="77777777" w:rsidR="0092425A" w:rsidRPr="00F07A0D" w:rsidRDefault="0092425A" w:rsidP="00E42CC6">
            <w:pPr>
              <w:pStyle w:val="TableText"/>
              <w:jc w:val="center"/>
              <w:rPr>
                <w:b/>
                <w:bCs/>
                <w:sz w:val="16"/>
                <w:szCs w:val="16"/>
              </w:rPr>
            </w:pPr>
            <w:r>
              <w:rPr>
                <w:b/>
                <w:bCs/>
                <w:sz w:val="16"/>
                <w:szCs w:val="16"/>
              </w:rPr>
              <w:t>No or unclear</w:t>
            </w:r>
          </w:p>
        </w:tc>
        <w:tc>
          <w:tcPr>
            <w:tcW w:w="709" w:type="dxa"/>
            <w:vAlign w:val="center"/>
          </w:tcPr>
          <w:p w14:paraId="423780A1" w14:textId="675B3255" w:rsidR="0092425A" w:rsidRPr="00F07A0D" w:rsidRDefault="0092425A" w:rsidP="008A3B3E">
            <w:pPr>
              <w:pStyle w:val="TableText"/>
              <w:rPr>
                <w:b/>
                <w:bCs/>
                <w:sz w:val="16"/>
                <w:szCs w:val="16"/>
              </w:rPr>
            </w:pPr>
          </w:p>
        </w:tc>
        <w:tc>
          <w:tcPr>
            <w:tcW w:w="4162" w:type="dxa"/>
            <w:vAlign w:val="center"/>
          </w:tcPr>
          <w:p w14:paraId="664E760E" w14:textId="2844F9F4" w:rsidR="0092425A" w:rsidRPr="00F07A0D" w:rsidRDefault="00F54A4D" w:rsidP="008A3B3E">
            <w:pPr>
              <w:pStyle w:val="TableText"/>
              <w:rPr>
                <w:sz w:val="16"/>
                <w:szCs w:val="16"/>
              </w:rPr>
            </w:pPr>
            <w:r>
              <w:rPr>
                <w:sz w:val="16"/>
                <w:szCs w:val="16"/>
              </w:rPr>
              <w:t>P</w:t>
            </w:r>
            <w:r w:rsidR="0092425A" w:rsidRPr="007E0863">
              <w:rPr>
                <w:sz w:val="16"/>
                <w:szCs w:val="16"/>
              </w:rPr>
              <w:t xml:space="preserve">ause the </w:t>
            </w:r>
            <w:r>
              <w:rPr>
                <w:sz w:val="16"/>
                <w:szCs w:val="16"/>
              </w:rPr>
              <w:t>use-case</w:t>
            </w:r>
            <w:r w:rsidR="0092425A" w:rsidRPr="007E0863">
              <w:rPr>
                <w:sz w:val="16"/>
                <w:szCs w:val="16"/>
              </w:rPr>
              <w:t xml:space="preserve"> and address the gaps in your solution</w:t>
            </w:r>
            <w:r w:rsidR="0092425A">
              <w:rPr>
                <w:sz w:val="16"/>
                <w:szCs w:val="16"/>
              </w:rPr>
              <w:t xml:space="preserve"> </w:t>
            </w:r>
            <w:r w:rsidR="0092425A" w:rsidRPr="007E0863">
              <w:rPr>
                <w:sz w:val="16"/>
                <w:szCs w:val="16"/>
              </w:rPr>
              <w:t>design</w:t>
            </w:r>
            <w:r>
              <w:rPr>
                <w:sz w:val="16"/>
                <w:szCs w:val="16"/>
              </w:rPr>
              <w:t>.</w:t>
            </w:r>
          </w:p>
        </w:tc>
      </w:tr>
      <w:tr w:rsidR="0092425A" w14:paraId="102EDEFA" w14:textId="77777777" w:rsidTr="00E42CC6">
        <w:tc>
          <w:tcPr>
            <w:tcW w:w="3256" w:type="dxa"/>
            <w:vMerge/>
          </w:tcPr>
          <w:p w14:paraId="74C1090E" w14:textId="77777777" w:rsidR="0092425A" w:rsidRPr="00F07A0D" w:rsidRDefault="0092425A" w:rsidP="009453D0">
            <w:pPr>
              <w:pStyle w:val="TableText"/>
              <w:rPr>
                <w:sz w:val="16"/>
                <w:szCs w:val="16"/>
              </w:rPr>
            </w:pPr>
          </w:p>
        </w:tc>
        <w:tc>
          <w:tcPr>
            <w:tcW w:w="1275" w:type="dxa"/>
            <w:vAlign w:val="center"/>
          </w:tcPr>
          <w:p w14:paraId="2515B13A" w14:textId="77777777" w:rsidR="0092425A" w:rsidRDefault="0092425A" w:rsidP="00E42CC6">
            <w:pPr>
              <w:pStyle w:val="TableText"/>
              <w:jc w:val="center"/>
              <w:rPr>
                <w:b/>
                <w:bCs/>
                <w:sz w:val="16"/>
                <w:szCs w:val="16"/>
              </w:rPr>
            </w:pPr>
            <w:r>
              <w:rPr>
                <w:b/>
                <w:bCs/>
                <w:sz w:val="16"/>
                <w:szCs w:val="16"/>
              </w:rPr>
              <w:t>N/A</w:t>
            </w:r>
          </w:p>
        </w:tc>
        <w:tc>
          <w:tcPr>
            <w:tcW w:w="709" w:type="dxa"/>
            <w:vAlign w:val="center"/>
          </w:tcPr>
          <w:p w14:paraId="2C8563AF" w14:textId="76653E58" w:rsidR="0092425A" w:rsidRDefault="0092425A" w:rsidP="008A3B3E">
            <w:pPr>
              <w:pStyle w:val="TableText"/>
              <w:rPr>
                <w:b/>
                <w:bCs/>
                <w:sz w:val="16"/>
                <w:szCs w:val="16"/>
              </w:rPr>
            </w:pPr>
          </w:p>
        </w:tc>
        <w:tc>
          <w:tcPr>
            <w:tcW w:w="4162" w:type="dxa"/>
            <w:vAlign w:val="center"/>
          </w:tcPr>
          <w:p w14:paraId="144E0552" w14:textId="658C7EA6" w:rsidR="0092425A" w:rsidRPr="002964AC" w:rsidRDefault="00F54A4D" w:rsidP="008A3B3E">
            <w:pPr>
              <w:pStyle w:val="TableText"/>
              <w:rPr>
                <w:sz w:val="16"/>
                <w:szCs w:val="16"/>
              </w:rPr>
            </w:pPr>
            <w:r>
              <w:rPr>
                <w:sz w:val="16"/>
                <w:szCs w:val="16"/>
              </w:rPr>
              <w:t>D</w:t>
            </w:r>
            <w:r w:rsidR="0092425A" w:rsidRPr="007E0863">
              <w:rPr>
                <w:sz w:val="16"/>
                <w:szCs w:val="16"/>
              </w:rPr>
              <w:t>ocument your reasons as to why this does not apply, then go</w:t>
            </w:r>
            <w:r w:rsidR="0092425A">
              <w:rPr>
                <w:sz w:val="16"/>
                <w:szCs w:val="16"/>
              </w:rPr>
              <w:t xml:space="preserve"> </w:t>
            </w:r>
            <w:r w:rsidR="0092425A" w:rsidRPr="007E0863">
              <w:rPr>
                <w:sz w:val="16"/>
                <w:szCs w:val="16"/>
              </w:rPr>
              <w:t>to next question</w:t>
            </w:r>
            <w:r>
              <w:rPr>
                <w:sz w:val="16"/>
                <w:szCs w:val="16"/>
              </w:rPr>
              <w:t>.</w:t>
            </w:r>
          </w:p>
        </w:tc>
      </w:tr>
    </w:tbl>
    <w:p w14:paraId="2D5D05EA" w14:textId="2BDA4435" w:rsidR="008F6735" w:rsidRDefault="008F6735" w:rsidP="008F6735">
      <w:pPr>
        <w:pStyle w:val="AltHeading3"/>
      </w:pPr>
      <w:bookmarkStart w:id="37" w:name="_Toc134695385"/>
      <w:bookmarkStart w:id="38" w:name="_Toc144282132"/>
      <w:r>
        <w:t>Fairness – Performance indicators</w:t>
      </w:r>
      <w:bookmarkEnd w:id="37"/>
      <w:bookmarkEnd w:id="38"/>
    </w:p>
    <w:tbl>
      <w:tblPr>
        <w:tblStyle w:val="TableGridLight"/>
        <w:tblW w:w="0" w:type="auto"/>
        <w:tblLook w:val="04A0" w:firstRow="1" w:lastRow="0" w:firstColumn="1" w:lastColumn="0" w:noHBand="0" w:noVBand="1"/>
      </w:tblPr>
      <w:tblGrid>
        <w:gridCol w:w="3218"/>
        <w:gridCol w:w="937"/>
        <w:gridCol w:w="802"/>
        <w:gridCol w:w="4445"/>
      </w:tblGrid>
      <w:tr w:rsidR="008F6735" w14:paraId="6D8B823D" w14:textId="77777777" w:rsidTr="009453D0">
        <w:tc>
          <w:tcPr>
            <w:tcW w:w="9402" w:type="dxa"/>
            <w:gridSpan w:val="4"/>
          </w:tcPr>
          <w:p w14:paraId="7575CD58" w14:textId="730772AF" w:rsidR="004B00A5" w:rsidRPr="0091242E" w:rsidRDefault="004B00A5" w:rsidP="00127FB8">
            <w:pPr>
              <w:pStyle w:val="TableNumber"/>
              <w:numPr>
                <w:ilvl w:val="0"/>
                <w:numId w:val="29"/>
              </w:numPr>
              <w:rPr>
                <w:b/>
                <w:bCs/>
                <w:sz w:val="16"/>
                <w:szCs w:val="16"/>
              </w:rPr>
            </w:pPr>
            <w:r w:rsidRPr="004B00A5">
              <w:rPr>
                <w:b/>
                <w:bCs/>
                <w:sz w:val="16"/>
                <w:szCs w:val="16"/>
              </w:rPr>
              <w:t>Do you have appropriate performance measures and</w:t>
            </w:r>
            <w:r w:rsidR="0091242E">
              <w:rPr>
                <w:b/>
                <w:bCs/>
                <w:sz w:val="16"/>
                <w:szCs w:val="16"/>
              </w:rPr>
              <w:t xml:space="preserve"> </w:t>
            </w:r>
            <w:r w:rsidRPr="0091242E">
              <w:rPr>
                <w:b/>
                <w:bCs/>
                <w:sz w:val="16"/>
                <w:szCs w:val="16"/>
              </w:rPr>
              <w:t xml:space="preserve">targets (including fairness ones) for your </w:t>
            </w:r>
            <w:r w:rsidR="009A16AC">
              <w:rPr>
                <w:b/>
                <w:bCs/>
                <w:sz w:val="16"/>
                <w:szCs w:val="16"/>
              </w:rPr>
              <w:t>use-case</w:t>
            </w:r>
            <w:r w:rsidRPr="0091242E">
              <w:rPr>
                <w:b/>
                <w:bCs/>
                <w:sz w:val="16"/>
                <w:szCs w:val="16"/>
              </w:rPr>
              <w:t>, given</w:t>
            </w:r>
            <w:r w:rsidR="0091242E">
              <w:rPr>
                <w:b/>
                <w:bCs/>
                <w:sz w:val="16"/>
                <w:szCs w:val="16"/>
              </w:rPr>
              <w:t xml:space="preserve"> </w:t>
            </w:r>
            <w:r w:rsidRPr="0091242E">
              <w:rPr>
                <w:b/>
                <w:bCs/>
                <w:sz w:val="16"/>
                <w:szCs w:val="16"/>
              </w:rPr>
              <w:t>the potential harms?</w:t>
            </w:r>
          </w:p>
          <w:p w14:paraId="706C41A0" w14:textId="3E535906" w:rsidR="004B00A5" w:rsidRPr="00F00D3D" w:rsidRDefault="004B00A5" w:rsidP="0091242E">
            <w:pPr>
              <w:pStyle w:val="TableNumber"/>
              <w:numPr>
                <w:ilvl w:val="0"/>
                <w:numId w:val="0"/>
              </w:numPr>
              <w:ind w:left="397"/>
              <w:rPr>
                <w:sz w:val="16"/>
                <w:szCs w:val="16"/>
              </w:rPr>
            </w:pPr>
            <w:r w:rsidRPr="00F00D3D">
              <w:rPr>
                <w:sz w:val="16"/>
                <w:szCs w:val="16"/>
              </w:rPr>
              <w:t>Aspects of accuracy and precision are readily quantifiable for most</w:t>
            </w:r>
            <w:r w:rsidR="0091242E" w:rsidRPr="00F00D3D">
              <w:rPr>
                <w:sz w:val="16"/>
                <w:szCs w:val="16"/>
              </w:rPr>
              <w:t xml:space="preserve"> </w:t>
            </w:r>
            <w:r w:rsidRPr="00F00D3D">
              <w:rPr>
                <w:sz w:val="16"/>
                <w:szCs w:val="16"/>
              </w:rPr>
              <w:t>systems which predict or classify outcomes. This performance can be</w:t>
            </w:r>
            <w:r w:rsidR="0091242E" w:rsidRPr="00F00D3D">
              <w:rPr>
                <w:sz w:val="16"/>
                <w:szCs w:val="16"/>
              </w:rPr>
              <w:t xml:space="preserve"> </w:t>
            </w:r>
            <w:r w:rsidRPr="00F00D3D">
              <w:rPr>
                <w:sz w:val="16"/>
                <w:szCs w:val="16"/>
              </w:rPr>
              <w:t>absolute, or relative to existing systems.</w:t>
            </w:r>
          </w:p>
          <w:p w14:paraId="03F9B2E6" w14:textId="6BF84053" w:rsidR="004B00A5" w:rsidRPr="00F00D3D" w:rsidRDefault="004B00A5" w:rsidP="0091242E">
            <w:pPr>
              <w:pStyle w:val="TableNumber"/>
              <w:numPr>
                <w:ilvl w:val="0"/>
                <w:numId w:val="0"/>
              </w:numPr>
              <w:ind w:left="397"/>
              <w:rPr>
                <w:sz w:val="16"/>
                <w:szCs w:val="16"/>
              </w:rPr>
            </w:pPr>
            <w:r w:rsidRPr="00F00D3D">
              <w:rPr>
                <w:sz w:val="16"/>
                <w:szCs w:val="16"/>
              </w:rPr>
              <w:t>How would you characterise “Fairness” such as equity, respect, justice,</w:t>
            </w:r>
            <w:r w:rsidR="0091242E" w:rsidRPr="00F00D3D">
              <w:rPr>
                <w:sz w:val="16"/>
                <w:szCs w:val="16"/>
              </w:rPr>
              <w:t xml:space="preserve"> </w:t>
            </w:r>
            <w:r w:rsidRPr="00F00D3D">
              <w:rPr>
                <w:sz w:val="16"/>
                <w:szCs w:val="16"/>
              </w:rPr>
              <w:t>in outcomes from a</w:t>
            </w:r>
            <w:r w:rsidR="007B6BA9">
              <w:rPr>
                <w:sz w:val="16"/>
                <w:szCs w:val="16"/>
              </w:rPr>
              <w:t xml:space="preserve"> use-case</w:t>
            </w:r>
            <w:r w:rsidRPr="00F00D3D">
              <w:rPr>
                <w:sz w:val="16"/>
                <w:szCs w:val="16"/>
              </w:rPr>
              <w:t>? Which of these relate to, or are</w:t>
            </w:r>
            <w:r w:rsidR="0091242E" w:rsidRPr="00F00D3D">
              <w:rPr>
                <w:sz w:val="16"/>
                <w:szCs w:val="16"/>
              </w:rPr>
              <w:t xml:space="preserve"> </w:t>
            </w:r>
            <w:r w:rsidRPr="00F00D3D">
              <w:rPr>
                <w:sz w:val="16"/>
                <w:szCs w:val="16"/>
              </w:rPr>
              <w:t xml:space="preserve">impacted </w:t>
            </w:r>
            <w:proofErr w:type="gramStart"/>
            <w:r w:rsidRPr="00F00D3D">
              <w:rPr>
                <w:sz w:val="16"/>
                <w:szCs w:val="16"/>
              </w:rPr>
              <w:t>by the use of</w:t>
            </w:r>
            <w:proofErr w:type="gramEnd"/>
            <w:r w:rsidRPr="00F00D3D">
              <w:rPr>
                <w:sz w:val="16"/>
                <w:szCs w:val="16"/>
              </w:rPr>
              <w:t xml:space="preserve"> AI?</w:t>
            </w:r>
          </w:p>
          <w:p w14:paraId="558F17A9" w14:textId="2A4F486F" w:rsidR="008F6735" w:rsidRPr="00DE651D" w:rsidRDefault="00EC1077" w:rsidP="0091225B">
            <w:pPr>
              <w:pStyle w:val="TableNumber"/>
              <w:numPr>
                <w:ilvl w:val="0"/>
                <w:numId w:val="0"/>
              </w:numPr>
              <w:ind w:left="397" w:hanging="284"/>
              <w:rPr>
                <w:b/>
                <w:bCs/>
                <w:i/>
                <w:iCs/>
                <w:sz w:val="16"/>
                <w:szCs w:val="16"/>
              </w:rPr>
            </w:pPr>
            <w:r w:rsidRPr="00DE651D">
              <w:rPr>
                <w:i/>
                <w:iCs/>
                <w:sz w:val="16"/>
                <w:szCs w:val="16"/>
              </w:rPr>
              <w:t>Comments</w:t>
            </w:r>
            <w:r w:rsidR="008F6735" w:rsidRPr="00DE651D">
              <w:rPr>
                <w:i/>
                <w:iCs/>
                <w:sz w:val="16"/>
                <w:szCs w:val="16"/>
              </w:rPr>
              <w:t>:</w:t>
            </w:r>
          </w:p>
        </w:tc>
      </w:tr>
      <w:tr w:rsidR="0091225B" w14:paraId="42D831F2" w14:textId="77777777" w:rsidTr="00E42CC6">
        <w:tc>
          <w:tcPr>
            <w:tcW w:w="3218" w:type="dxa"/>
            <w:vMerge w:val="restart"/>
          </w:tcPr>
          <w:p w14:paraId="1C1041D1" w14:textId="77777777" w:rsidR="0091225B" w:rsidRPr="00F07A0D" w:rsidRDefault="0091225B" w:rsidP="009453D0">
            <w:pPr>
              <w:pStyle w:val="TableText"/>
              <w:rPr>
                <w:sz w:val="16"/>
                <w:szCs w:val="16"/>
              </w:rPr>
            </w:pPr>
          </w:p>
        </w:tc>
        <w:tc>
          <w:tcPr>
            <w:tcW w:w="937" w:type="dxa"/>
            <w:vAlign w:val="center"/>
          </w:tcPr>
          <w:p w14:paraId="416AF208" w14:textId="77777777" w:rsidR="0091225B" w:rsidRPr="00F07A0D" w:rsidRDefault="0091225B" w:rsidP="00E42CC6">
            <w:pPr>
              <w:pStyle w:val="TableText"/>
              <w:jc w:val="center"/>
              <w:rPr>
                <w:b/>
                <w:bCs/>
                <w:sz w:val="16"/>
                <w:szCs w:val="16"/>
              </w:rPr>
            </w:pPr>
            <w:r w:rsidRPr="00F07A0D">
              <w:rPr>
                <w:b/>
                <w:bCs/>
                <w:sz w:val="16"/>
                <w:szCs w:val="16"/>
              </w:rPr>
              <w:t>Yes</w:t>
            </w:r>
          </w:p>
        </w:tc>
        <w:tc>
          <w:tcPr>
            <w:tcW w:w="802" w:type="dxa"/>
            <w:vAlign w:val="center"/>
          </w:tcPr>
          <w:p w14:paraId="6A365BB8" w14:textId="77777777" w:rsidR="0091225B" w:rsidRDefault="0091225B" w:rsidP="008A3B3E">
            <w:pPr>
              <w:pStyle w:val="TableText"/>
              <w:rPr>
                <w:b/>
                <w:bCs/>
                <w:sz w:val="16"/>
                <w:szCs w:val="16"/>
              </w:rPr>
            </w:pPr>
          </w:p>
          <w:p w14:paraId="36B9B8E2" w14:textId="0D6D9E9F" w:rsidR="008A3B3E" w:rsidRPr="00F07A0D" w:rsidRDefault="008A3B3E" w:rsidP="008A3B3E">
            <w:pPr>
              <w:pStyle w:val="TableText"/>
              <w:rPr>
                <w:b/>
                <w:bCs/>
                <w:sz w:val="16"/>
                <w:szCs w:val="16"/>
              </w:rPr>
            </w:pPr>
          </w:p>
        </w:tc>
        <w:tc>
          <w:tcPr>
            <w:tcW w:w="4445" w:type="dxa"/>
            <w:vAlign w:val="center"/>
          </w:tcPr>
          <w:p w14:paraId="0DF6744C" w14:textId="33980557" w:rsidR="0091225B" w:rsidRPr="00F07A0D" w:rsidRDefault="007A2477" w:rsidP="008A3B3E">
            <w:pPr>
              <w:pStyle w:val="TableText"/>
              <w:rPr>
                <w:sz w:val="16"/>
                <w:szCs w:val="16"/>
              </w:rPr>
            </w:pPr>
            <w:r>
              <w:rPr>
                <w:sz w:val="16"/>
                <w:szCs w:val="16"/>
              </w:rPr>
              <w:t>D</w:t>
            </w:r>
            <w:r w:rsidR="0091225B" w:rsidRPr="00F07A0D">
              <w:rPr>
                <w:sz w:val="16"/>
                <w:szCs w:val="16"/>
              </w:rPr>
              <w:t>ocument your reasons, then go to next question</w:t>
            </w:r>
            <w:r>
              <w:rPr>
                <w:sz w:val="16"/>
                <w:szCs w:val="16"/>
              </w:rPr>
              <w:t>.</w:t>
            </w:r>
          </w:p>
        </w:tc>
      </w:tr>
      <w:tr w:rsidR="0091225B" w14:paraId="07BEA297" w14:textId="77777777" w:rsidTr="00E42CC6">
        <w:tc>
          <w:tcPr>
            <w:tcW w:w="3218" w:type="dxa"/>
            <w:vMerge/>
          </w:tcPr>
          <w:p w14:paraId="7B00DC70" w14:textId="77777777" w:rsidR="0091225B" w:rsidRPr="00F07A0D" w:rsidRDefault="0091225B" w:rsidP="0091242E">
            <w:pPr>
              <w:pStyle w:val="TableText"/>
              <w:rPr>
                <w:sz w:val="16"/>
                <w:szCs w:val="16"/>
              </w:rPr>
            </w:pPr>
          </w:p>
        </w:tc>
        <w:tc>
          <w:tcPr>
            <w:tcW w:w="937" w:type="dxa"/>
            <w:vAlign w:val="center"/>
          </w:tcPr>
          <w:p w14:paraId="3EE3E2D9" w14:textId="77777777" w:rsidR="0091225B" w:rsidRPr="00F07A0D" w:rsidRDefault="0091225B" w:rsidP="00E42CC6">
            <w:pPr>
              <w:pStyle w:val="TableText"/>
              <w:jc w:val="center"/>
              <w:rPr>
                <w:b/>
                <w:bCs/>
                <w:sz w:val="16"/>
                <w:szCs w:val="16"/>
              </w:rPr>
            </w:pPr>
            <w:r>
              <w:rPr>
                <w:b/>
                <w:bCs/>
                <w:sz w:val="16"/>
                <w:szCs w:val="16"/>
              </w:rPr>
              <w:t>No or unclear</w:t>
            </w:r>
          </w:p>
        </w:tc>
        <w:tc>
          <w:tcPr>
            <w:tcW w:w="802" w:type="dxa"/>
            <w:vAlign w:val="center"/>
          </w:tcPr>
          <w:p w14:paraId="6B15B87C" w14:textId="5E56B17D" w:rsidR="0091225B" w:rsidRPr="00F07A0D" w:rsidRDefault="0091225B" w:rsidP="008A3B3E">
            <w:pPr>
              <w:pStyle w:val="TableText"/>
              <w:rPr>
                <w:b/>
                <w:bCs/>
                <w:sz w:val="16"/>
                <w:szCs w:val="16"/>
              </w:rPr>
            </w:pPr>
          </w:p>
        </w:tc>
        <w:tc>
          <w:tcPr>
            <w:tcW w:w="4445" w:type="dxa"/>
            <w:vAlign w:val="center"/>
          </w:tcPr>
          <w:p w14:paraId="3FC1C931" w14:textId="451341C6" w:rsidR="0091225B" w:rsidRPr="0091242E" w:rsidRDefault="007A2477" w:rsidP="008A3B3E">
            <w:pPr>
              <w:pStyle w:val="TableText"/>
              <w:rPr>
                <w:sz w:val="16"/>
                <w:szCs w:val="16"/>
              </w:rPr>
            </w:pPr>
            <w:r>
              <w:rPr>
                <w:sz w:val="16"/>
                <w:szCs w:val="16"/>
              </w:rPr>
              <w:t>F</w:t>
            </w:r>
            <w:r w:rsidR="0091225B" w:rsidRPr="0091242E">
              <w:rPr>
                <w:sz w:val="16"/>
                <w:szCs w:val="16"/>
              </w:rPr>
              <w:t xml:space="preserve">or </w:t>
            </w:r>
            <w:r w:rsidR="0091225B" w:rsidRPr="00A50504">
              <w:rPr>
                <w:b/>
                <w:bCs/>
                <w:sz w:val="16"/>
                <w:szCs w:val="16"/>
              </w:rPr>
              <w:t>operational AI</w:t>
            </w:r>
            <w:r w:rsidR="0091225B" w:rsidRPr="0091242E">
              <w:rPr>
                <w:sz w:val="16"/>
                <w:szCs w:val="16"/>
              </w:rPr>
              <w:t xml:space="preserve"> </w:t>
            </w:r>
            <w:r w:rsidR="0091225B" w:rsidRPr="00A50504">
              <w:rPr>
                <w:b/>
                <w:bCs/>
                <w:sz w:val="16"/>
                <w:szCs w:val="16"/>
              </w:rPr>
              <w:t>systems</w:t>
            </w:r>
            <w:r w:rsidR="0091225B" w:rsidRPr="0091242E">
              <w:rPr>
                <w:sz w:val="16"/>
                <w:szCs w:val="16"/>
              </w:rPr>
              <w:t xml:space="preserve">, pause the </w:t>
            </w:r>
            <w:r>
              <w:rPr>
                <w:sz w:val="16"/>
                <w:szCs w:val="16"/>
              </w:rPr>
              <w:t>use-case</w:t>
            </w:r>
            <w:r w:rsidR="0091225B" w:rsidRPr="0091242E">
              <w:rPr>
                <w:sz w:val="16"/>
                <w:szCs w:val="16"/>
              </w:rPr>
              <w:t xml:space="preserve"> until you have</w:t>
            </w:r>
            <w:r w:rsidR="0091225B">
              <w:rPr>
                <w:sz w:val="16"/>
                <w:szCs w:val="16"/>
              </w:rPr>
              <w:t xml:space="preserve"> </w:t>
            </w:r>
            <w:r w:rsidR="0091225B" w:rsidRPr="0091242E">
              <w:rPr>
                <w:sz w:val="16"/>
                <w:szCs w:val="16"/>
              </w:rPr>
              <w:t>established performance measures and targets.</w:t>
            </w:r>
          </w:p>
          <w:p w14:paraId="3B535A5E" w14:textId="3CEB606D" w:rsidR="0091225B" w:rsidRPr="00F07A0D" w:rsidRDefault="007A2477" w:rsidP="008A3B3E">
            <w:pPr>
              <w:pStyle w:val="TableText"/>
              <w:rPr>
                <w:sz w:val="16"/>
                <w:szCs w:val="16"/>
              </w:rPr>
            </w:pPr>
            <w:r>
              <w:rPr>
                <w:sz w:val="16"/>
                <w:szCs w:val="16"/>
              </w:rPr>
              <w:t>F</w:t>
            </w:r>
            <w:r w:rsidR="0091225B" w:rsidRPr="0091242E">
              <w:rPr>
                <w:sz w:val="16"/>
                <w:szCs w:val="16"/>
              </w:rPr>
              <w:t xml:space="preserve">or </w:t>
            </w:r>
            <w:r w:rsidR="0091225B" w:rsidRPr="00A50504">
              <w:rPr>
                <w:b/>
                <w:bCs/>
                <w:sz w:val="16"/>
                <w:szCs w:val="16"/>
              </w:rPr>
              <w:t>non-operational systems</w:t>
            </w:r>
            <w:r w:rsidR="0091225B" w:rsidRPr="0091242E">
              <w:rPr>
                <w:sz w:val="16"/>
                <w:szCs w:val="16"/>
              </w:rPr>
              <w:t>, results should be treated as</w:t>
            </w:r>
            <w:r w:rsidR="0091225B">
              <w:rPr>
                <w:sz w:val="16"/>
                <w:szCs w:val="16"/>
              </w:rPr>
              <w:t xml:space="preserve"> </w:t>
            </w:r>
            <w:r w:rsidR="0091225B" w:rsidRPr="0091242E">
              <w:rPr>
                <w:sz w:val="16"/>
                <w:szCs w:val="16"/>
              </w:rPr>
              <w:t>indicative and not relied on.</w:t>
            </w:r>
          </w:p>
        </w:tc>
      </w:tr>
      <w:tr w:rsidR="0091225B" w14:paraId="514A1433" w14:textId="77777777" w:rsidTr="00E42CC6">
        <w:tc>
          <w:tcPr>
            <w:tcW w:w="3218" w:type="dxa"/>
            <w:vMerge/>
          </w:tcPr>
          <w:p w14:paraId="3770378C" w14:textId="77777777" w:rsidR="0091225B" w:rsidRPr="00F07A0D" w:rsidRDefault="0091225B" w:rsidP="0091242E">
            <w:pPr>
              <w:pStyle w:val="TableText"/>
              <w:rPr>
                <w:sz w:val="16"/>
                <w:szCs w:val="16"/>
              </w:rPr>
            </w:pPr>
          </w:p>
        </w:tc>
        <w:tc>
          <w:tcPr>
            <w:tcW w:w="937" w:type="dxa"/>
            <w:vAlign w:val="center"/>
          </w:tcPr>
          <w:p w14:paraId="6D693D0E" w14:textId="77777777" w:rsidR="0091225B" w:rsidRPr="00F07A0D" w:rsidRDefault="0091225B" w:rsidP="00E42CC6">
            <w:pPr>
              <w:pStyle w:val="TableText"/>
              <w:jc w:val="center"/>
              <w:rPr>
                <w:b/>
                <w:bCs/>
                <w:sz w:val="16"/>
                <w:szCs w:val="16"/>
              </w:rPr>
            </w:pPr>
            <w:r>
              <w:rPr>
                <w:b/>
                <w:bCs/>
                <w:sz w:val="16"/>
                <w:szCs w:val="16"/>
              </w:rPr>
              <w:t>N/A</w:t>
            </w:r>
          </w:p>
        </w:tc>
        <w:tc>
          <w:tcPr>
            <w:tcW w:w="802" w:type="dxa"/>
            <w:vAlign w:val="center"/>
          </w:tcPr>
          <w:p w14:paraId="670FD4A4" w14:textId="0DF0E40B" w:rsidR="0091225B" w:rsidRPr="00F07A0D" w:rsidRDefault="0091225B" w:rsidP="008A3B3E">
            <w:pPr>
              <w:pStyle w:val="TableText"/>
              <w:rPr>
                <w:b/>
                <w:bCs/>
                <w:sz w:val="16"/>
                <w:szCs w:val="16"/>
              </w:rPr>
            </w:pPr>
          </w:p>
        </w:tc>
        <w:tc>
          <w:tcPr>
            <w:tcW w:w="4445" w:type="dxa"/>
            <w:vAlign w:val="center"/>
          </w:tcPr>
          <w:p w14:paraId="655D8F29" w14:textId="78A4B559" w:rsidR="0091225B" w:rsidRPr="00F07A0D" w:rsidRDefault="007A2477" w:rsidP="008A3B3E">
            <w:pPr>
              <w:pStyle w:val="TableText"/>
              <w:rPr>
                <w:sz w:val="16"/>
                <w:szCs w:val="16"/>
              </w:rPr>
            </w:pPr>
            <w:r>
              <w:rPr>
                <w:sz w:val="16"/>
                <w:szCs w:val="16"/>
              </w:rPr>
              <w:t>D</w:t>
            </w:r>
            <w:r w:rsidR="0091225B" w:rsidRPr="007E0863">
              <w:rPr>
                <w:sz w:val="16"/>
                <w:szCs w:val="16"/>
              </w:rPr>
              <w:t>ocument your reasons as to why this does not apply, then go</w:t>
            </w:r>
            <w:r w:rsidR="0091225B">
              <w:rPr>
                <w:sz w:val="16"/>
                <w:szCs w:val="16"/>
              </w:rPr>
              <w:t xml:space="preserve"> </w:t>
            </w:r>
            <w:r w:rsidR="0091225B" w:rsidRPr="007E0863">
              <w:rPr>
                <w:sz w:val="16"/>
                <w:szCs w:val="16"/>
              </w:rPr>
              <w:t>to next question</w:t>
            </w:r>
          </w:p>
        </w:tc>
      </w:tr>
    </w:tbl>
    <w:p w14:paraId="5EB8FCC6" w14:textId="533726D6" w:rsidR="0091242E" w:rsidRDefault="0091242E" w:rsidP="0091242E">
      <w:pPr>
        <w:pStyle w:val="AltHeading3"/>
      </w:pPr>
      <w:bookmarkStart w:id="39" w:name="_Toc134695386"/>
      <w:bookmarkStart w:id="40" w:name="_Toc144282133"/>
      <w:r>
        <w:t>Fairness – Monitor performance</w:t>
      </w:r>
      <w:bookmarkEnd w:id="39"/>
      <w:bookmarkEnd w:id="40"/>
    </w:p>
    <w:tbl>
      <w:tblPr>
        <w:tblStyle w:val="TableGridLight"/>
        <w:tblW w:w="0" w:type="auto"/>
        <w:tblLook w:val="04A0" w:firstRow="1" w:lastRow="0" w:firstColumn="1" w:lastColumn="0" w:noHBand="0" w:noVBand="1"/>
      </w:tblPr>
      <w:tblGrid>
        <w:gridCol w:w="3256"/>
        <w:gridCol w:w="992"/>
        <w:gridCol w:w="709"/>
        <w:gridCol w:w="4445"/>
      </w:tblGrid>
      <w:tr w:rsidR="0091242E" w14:paraId="443654CA" w14:textId="77777777" w:rsidTr="009453D0">
        <w:tc>
          <w:tcPr>
            <w:tcW w:w="9402" w:type="dxa"/>
            <w:gridSpan w:val="4"/>
          </w:tcPr>
          <w:p w14:paraId="596F8BAA" w14:textId="01A8E5E1" w:rsidR="006724BD" w:rsidRPr="006724BD" w:rsidRDefault="006724BD" w:rsidP="00127FB8">
            <w:pPr>
              <w:pStyle w:val="TableNumber"/>
              <w:numPr>
                <w:ilvl w:val="0"/>
                <w:numId w:val="30"/>
              </w:numPr>
              <w:rPr>
                <w:b/>
                <w:bCs/>
                <w:sz w:val="16"/>
                <w:szCs w:val="16"/>
              </w:rPr>
            </w:pPr>
            <w:r w:rsidRPr="006724BD">
              <w:rPr>
                <w:b/>
                <w:bCs/>
                <w:sz w:val="16"/>
                <w:szCs w:val="16"/>
              </w:rPr>
              <w:t>Do you have a way to monitor and calibrate the</w:t>
            </w:r>
            <w:r>
              <w:rPr>
                <w:b/>
                <w:bCs/>
                <w:sz w:val="16"/>
                <w:szCs w:val="16"/>
              </w:rPr>
              <w:t xml:space="preserve"> </w:t>
            </w:r>
            <w:r w:rsidRPr="006724BD">
              <w:rPr>
                <w:b/>
                <w:bCs/>
                <w:sz w:val="16"/>
                <w:szCs w:val="16"/>
              </w:rPr>
              <w:t xml:space="preserve">performance (including fairness) of your </w:t>
            </w:r>
            <w:r w:rsidR="00E1255F">
              <w:rPr>
                <w:b/>
                <w:bCs/>
                <w:sz w:val="16"/>
                <w:szCs w:val="16"/>
              </w:rPr>
              <w:t>use-case</w:t>
            </w:r>
            <w:r w:rsidRPr="006724BD">
              <w:rPr>
                <w:b/>
                <w:bCs/>
                <w:sz w:val="16"/>
                <w:szCs w:val="16"/>
              </w:rPr>
              <w:t>?</w:t>
            </w:r>
          </w:p>
          <w:p w14:paraId="5AFFE350" w14:textId="77777777" w:rsidR="006724BD" w:rsidRPr="00130A7D" w:rsidRDefault="006724BD" w:rsidP="006724BD">
            <w:pPr>
              <w:pStyle w:val="TableNumber"/>
              <w:numPr>
                <w:ilvl w:val="0"/>
                <w:numId w:val="0"/>
              </w:numPr>
              <w:ind w:left="397"/>
              <w:rPr>
                <w:sz w:val="16"/>
                <w:szCs w:val="16"/>
              </w:rPr>
            </w:pPr>
            <w:r w:rsidRPr="00130A7D">
              <w:rPr>
                <w:sz w:val="16"/>
                <w:szCs w:val="16"/>
              </w:rPr>
              <w:t xml:space="preserve">Operational AI systems which are continuously updated / trained can quickly move outside of performance thresholds. Supervisory systems can monitor system performance and alert when calibration is needed. </w:t>
            </w:r>
          </w:p>
          <w:p w14:paraId="599BAC85" w14:textId="3E9AA404" w:rsidR="0091242E" w:rsidRPr="00DE651D" w:rsidRDefault="00EC1077" w:rsidP="00DE651D">
            <w:pPr>
              <w:pStyle w:val="TableNumber"/>
              <w:numPr>
                <w:ilvl w:val="0"/>
                <w:numId w:val="0"/>
              </w:numPr>
              <w:ind w:left="397" w:hanging="284"/>
              <w:rPr>
                <w:b/>
                <w:bCs/>
                <w:i/>
                <w:iCs/>
                <w:sz w:val="16"/>
                <w:szCs w:val="16"/>
              </w:rPr>
            </w:pPr>
            <w:r w:rsidRPr="00DE651D">
              <w:rPr>
                <w:i/>
                <w:iCs/>
                <w:sz w:val="16"/>
                <w:szCs w:val="16"/>
              </w:rPr>
              <w:t>Comments</w:t>
            </w:r>
            <w:r w:rsidR="0091242E" w:rsidRPr="00DE651D">
              <w:rPr>
                <w:i/>
                <w:iCs/>
                <w:sz w:val="16"/>
                <w:szCs w:val="16"/>
              </w:rPr>
              <w:t>:</w:t>
            </w:r>
          </w:p>
        </w:tc>
      </w:tr>
      <w:tr w:rsidR="00130A7D" w14:paraId="3E8BAF24" w14:textId="77777777" w:rsidTr="00E42CC6">
        <w:tc>
          <w:tcPr>
            <w:tcW w:w="3256" w:type="dxa"/>
            <w:vMerge w:val="restart"/>
          </w:tcPr>
          <w:p w14:paraId="735FA77D" w14:textId="77777777" w:rsidR="00130A7D" w:rsidRPr="00F07A0D" w:rsidRDefault="00130A7D" w:rsidP="009453D0">
            <w:pPr>
              <w:pStyle w:val="TableText"/>
              <w:rPr>
                <w:sz w:val="16"/>
                <w:szCs w:val="16"/>
              </w:rPr>
            </w:pPr>
          </w:p>
        </w:tc>
        <w:tc>
          <w:tcPr>
            <w:tcW w:w="992" w:type="dxa"/>
            <w:vAlign w:val="center"/>
          </w:tcPr>
          <w:p w14:paraId="101F775F" w14:textId="77777777" w:rsidR="00130A7D" w:rsidRPr="00F07A0D" w:rsidRDefault="00130A7D" w:rsidP="00E42CC6">
            <w:pPr>
              <w:pStyle w:val="TableText"/>
              <w:jc w:val="center"/>
              <w:rPr>
                <w:b/>
                <w:bCs/>
                <w:sz w:val="16"/>
                <w:szCs w:val="16"/>
              </w:rPr>
            </w:pPr>
            <w:r w:rsidRPr="00F07A0D">
              <w:rPr>
                <w:b/>
                <w:bCs/>
                <w:sz w:val="16"/>
                <w:szCs w:val="16"/>
              </w:rPr>
              <w:t>Yes</w:t>
            </w:r>
          </w:p>
        </w:tc>
        <w:tc>
          <w:tcPr>
            <w:tcW w:w="709" w:type="dxa"/>
            <w:vAlign w:val="center"/>
          </w:tcPr>
          <w:p w14:paraId="7F75812C" w14:textId="77777777" w:rsidR="00130A7D" w:rsidRDefault="00130A7D" w:rsidP="008A3B3E">
            <w:pPr>
              <w:pStyle w:val="TableText"/>
              <w:rPr>
                <w:b/>
                <w:bCs/>
                <w:sz w:val="16"/>
                <w:szCs w:val="16"/>
              </w:rPr>
            </w:pPr>
          </w:p>
          <w:p w14:paraId="37A96C02" w14:textId="0AB3004E" w:rsidR="008A3B3E" w:rsidRPr="00F07A0D" w:rsidRDefault="008A3B3E" w:rsidP="008A3B3E">
            <w:pPr>
              <w:pStyle w:val="TableText"/>
              <w:rPr>
                <w:b/>
                <w:bCs/>
                <w:sz w:val="16"/>
                <w:szCs w:val="16"/>
              </w:rPr>
            </w:pPr>
          </w:p>
        </w:tc>
        <w:tc>
          <w:tcPr>
            <w:tcW w:w="4445" w:type="dxa"/>
            <w:vAlign w:val="center"/>
          </w:tcPr>
          <w:p w14:paraId="79A15D78" w14:textId="1F3A5280" w:rsidR="00130A7D" w:rsidRPr="00F07A0D" w:rsidRDefault="007A2477" w:rsidP="008A3B3E">
            <w:pPr>
              <w:pStyle w:val="TableText"/>
              <w:rPr>
                <w:sz w:val="16"/>
                <w:szCs w:val="16"/>
              </w:rPr>
            </w:pPr>
            <w:r>
              <w:rPr>
                <w:sz w:val="16"/>
                <w:szCs w:val="16"/>
              </w:rPr>
              <w:t>D</w:t>
            </w:r>
            <w:r w:rsidR="00130A7D" w:rsidRPr="00F07A0D">
              <w:rPr>
                <w:sz w:val="16"/>
                <w:szCs w:val="16"/>
              </w:rPr>
              <w:t>ocument your reasons, then go to next question</w:t>
            </w:r>
            <w:r>
              <w:rPr>
                <w:sz w:val="16"/>
                <w:szCs w:val="16"/>
              </w:rPr>
              <w:t>.</w:t>
            </w:r>
          </w:p>
        </w:tc>
      </w:tr>
      <w:tr w:rsidR="00130A7D" w14:paraId="49C1FC83" w14:textId="77777777" w:rsidTr="00E42CC6">
        <w:tc>
          <w:tcPr>
            <w:tcW w:w="3256" w:type="dxa"/>
            <w:vMerge/>
          </w:tcPr>
          <w:p w14:paraId="0FCADD4F" w14:textId="77777777" w:rsidR="00130A7D" w:rsidRPr="00F07A0D" w:rsidRDefault="00130A7D" w:rsidP="009453D0">
            <w:pPr>
              <w:pStyle w:val="TableText"/>
              <w:rPr>
                <w:sz w:val="16"/>
                <w:szCs w:val="16"/>
              </w:rPr>
            </w:pPr>
          </w:p>
        </w:tc>
        <w:tc>
          <w:tcPr>
            <w:tcW w:w="992" w:type="dxa"/>
            <w:vAlign w:val="center"/>
          </w:tcPr>
          <w:p w14:paraId="48065378" w14:textId="77777777" w:rsidR="00130A7D" w:rsidRPr="00F07A0D" w:rsidRDefault="00130A7D" w:rsidP="00E42CC6">
            <w:pPr>
              <w:pStyle w:val="TableText"/>
              <w:jc w:val="center"/>
              <w:rPr>
                <w:b/>
                <w:bCs/>
                <w:sz w:val="16"/>
                <w:szCs w:val="16"/>
              </w:rPr>
            </w:pPr>
            <w:r>
              <w:rPr>
                <w:b/>
                <w:bCs/>
                <w:sz w:val="16"/>
                <w:szCs w:val="16"/>
              </w:rPr>
              <w:t>No or unclear</w:t>
            </w:r>
          </w:p>
        </w:tc>
        <w:tc>
          <w:tcPr>
            <w:tcW w:w="709" w:type="dxa"/>
            <w:vAlign w:val="center"/>
          </w:tcPr>
          <w:p w14:paraId="7498E262" w14:textId="1B4BDA67" w:rsidR="00130A7D" w:rsidRPr="00F07A0D" w:rsidRDefault="00130A7D" w:rsidP="008A3B3E">
            <w:pPr>
              <w:pStyle w:val="TableText"/>
              <w:rPr>
                <w:b/>
                <w:bCs/>
                <w:sz w:val="16"/>
                <w:szCs w:val="16"/>
              </w:rPr>
            </w:pPr>
          </w:p>
        </w:tc>
        <w:tc>
          <w:tcPr>
            <w:tcW w:w="4445" w:type="dxa"/>
            <w:vAlign w:val="center"/>
          </w:tcPr>
          <w:p w14:paraId="2831BCC5" w14:textId="1B5E57C0" w:rsidR="00130A7D" w:rsidRPr="0091242E" w:rsidRDefault="007A2477" w:rsidP="008A3B3E">
            <w:pPr>
              <w:pStyle w:val="TableText"/>
              <w:rPr>
                <w:sz w:val="16"/>
                <w:szCs w:val="16"/>
              </w:rPr>
            </w:pPr>
            <w:r>
              <w:rPr>
                <w:sz w:val="16"/>
                <w:szCs w:val="16"/>
              </w:rPr>
              <w:t>F</w:t>
            </w:r>
            <w:r w:rsidR="00130A7D" w:rsidRPr="0091242E">
              <w:rPr>
                <w:sz w:val="16"/>
                <w:szCs w:val="16"/>
              </w:rPr>
              <w:t xml:space="preserve">or </w:t>
            </w:r>
            <w:r w:rsidR="00130A7D" w:rsidRPr="00A50504">
              <w:rPr>
                <w:b/>
                <w:bCs/>
                <w:sz w:val="16"/>
                <w:szCs w:val="16"/>
              </w:rPr>
              <w:t>operational AI systems</w:t>
            </w:r>
            <w:r w:rsidR="00130A7D" w:rsidRPr="0091242E">
              <w:rPr>
                <w:sz w:val="16"/>
                <w:szCs w:val="16"/>
              </w:rPr>
              <w:t xml:space="preserve">, pause the </w:t>
            </w:r>
            <w:r w:rsidR="002A0652">
              <w:rPr>
                <w:sz w:val="16"/>
                <w:szCs w:val="16"/>
              </w:rPr>
              <w:t>use-case</w:t>
            </w:r>
            <w:r w:rsidR="00130A7D" w:rsidRPr="0091242E">
              <w:rPr>
                <w:sz w:val="16"/>
                <w:szCs w:val="16"/>
              </w:rPr>
              <w:t xml:space="preserve"> until you have</w:t>
            </w:r>
            <w:r w:rsidR="00130A7D">
              <w:rPr>
                <w:sz w:val="16"/>
                <w:szCs w:val="16"/>
              </w:rPr>
              <w:t xml:space="preserve"> </w:t>
            </w:r>
            <w:r w:rsidR="00130A7D" w:rsidRPr="0091242E">
              <w:rPr>
                <w:sz w:val="16"/>
                <w:szCs w:val="16"/>
              </w:rPr>
              <w:t>established performance measures and targets.</w:t>
            </w:r>
          </w:p>
          <w:p w14:paraId="17238C17" w14:textId="544F8C2F" w:rsidR="00130A7D" w:rsidRPr="00F07A0D" w:rsidRDefault="007A2477" w:rsidP="008A3B3E">
            <w:pPr>
              <w:pStyle w:val="TableText"/>
              <w:rPr>
                <w:sz w:val="16"/>
                <w:szCs w:val="16"/>
              </w:rPr>
            </w:pPr>
            <w:r>
              <w:rPr>
                <w:sz w:val="16"/>
                <w:szCs w:val="16"/>
              </w:rPr>
              <w:t>F</w:t>
            </w:r>
            <w:r w:rsidR="00130A7D" w:rsidRPr="0091242E">
              <w:rPr>
                <w:sz w:val="16"/>
                <w:szCs w:val="16"/>
              </w:rPr>
              <w:t xml:space="preserve">or </w:t>
            </w:r>
            <w:r w:rsidR="00130A7D" w:rsidRPr="00A50504">
              <w:rPr>
                <w:b/>
                <w:bCs/>
                <w:sz w:val="16"/>
                <w:szCs w:val="16"/>
              </w:rPr>
              <w:t>non-operational systems</w:t>
            </w:r>
            <w:r w:rsidR="00130A7D" w:rsidRPr="0091242E">
              <w:rPr>
                <w:sz w:val="16"/>
                <w:szCs w:val="16"/>
              </w:rPr>
              <w:t>, results should be treated as</w:t>
            </w:r>
            <w:r w:rsidR="00130A7D">
              <w:rPr>
                <w:sz w:val="16"/>
                <w:szCs w:val="16"/>
              </w:rPr>
              <w:t xml:space="preserve"> </w:t>
            </w:r>
            <w:r w:rsidR="00130A7D" w:rsidRPr="0091242E">
              <w:rPr>
                <w:sz w:val="16"/>
                <w:szCs w:val="16"/>
              </w:rPr>
              <w:t>indicative and not relied on.</w:t>
            </w:r>
          </w:p>
        </w:tc>
      </w:tr>
      <w:tr w:rsidR="00130A7D" w14:paraId="2CF8C578" w14:textId="77777777" w:rsidTr="00E42CC6">
        <w:tc>
          <w:tcPr>
            <w:tcW w:w="3256" w:type="dxa"/>
            <w:vMerge/>
          </w:tcPr>
          <w:p w14:paraId="3201033C" w14:textId="77777777" w:rsidR="00130A7D" w:rsidRPr="00F07A0D" w:rsidRDefault="00130A7D" w:rsidP="009453D0">
            <w:pPr>
              <w:pStyle w:val="TableText"/>
              <w:rPr>
                <w:sz w:val="16"/>
                <w:szCs w:val="16"/>
              </w:rPr>
            </w:pPr>
          </w:p>
        </w:tc>
        <w:tc>
          <w:tcPr>
            <w:tcW w:w="992" w:type="dxa"/>
            <w:vAlign w:val="center"/>
          </w:tcPr>
          <w:p w14:paraId="04D1CA96" w14:textId="77777777" w:rsidR="00130A7D" w:rsidRPr="00F07A0D" w:rsidRDefault="00130A7D" w:rsidP="00E42CC6">
            <w:pPr>
              <w:pStyle w:val="TableText"/>
              <w:jc w:val="center"/>
              <w:rPr>
                <w:b/>
                <w:bCs/>
                <w:sz w:val="16"/>
                <w:szCs w:val="16"/>
              </w:rPr>
            </w:pPr>
            <w:r>
              <w:rPr>
                <w:b/>
                <w:bCs/>
                <w:sz w:val="16"/>
                <w:szCs w:val="16"/>
              </w:rPr>
              <w:t>N/A</w:t>
            </w:r>
          </w:p>
        </w:tc>
        <w:tc>
          <w:tcPr>
            <w:tcW w:w="709" w:type="dxa"/>
            <w:vAlign w:val="center"/>
          </w:tcPr>
          <w:p w14:paraId="6BE5DFDF" w14:textId="43FE10A8" w:rsidR="00130A7D" w:rsidRPr="00F07A0D" w:rsidRDefault="00130A7D" w:rsidP="008A3B3E">
            <w:pPr>
              <w:pStyle w:val="TableText"/>
              <w:rPr>
                <w:b/>
                <w:bCs/>
                <w:sz w:val="16"/>
                <w:szCs w:val="16"/>
              </w:rPr>
            </w:pPr>
          </w:p>
        </w:tc>
        <w:tc>
          <w:tcPr>
            <w:tcW w:w="4445" w:type="dxa"/>
            <w:vAlign w:val="center"/>
          </w:tcPr>
          <w:p w14:paraId="6CCA6E5D" w14:textId="6AE99479" w:rsidR="00130A7D" w:rsidRPr="00F07A0D" w:rsidRDefault="007A2477" w:rsidP="008A3B3E">
            <w:pPr>
              <w:pStyle w:val="TableText"/>
              <w:rPr>
                <w:sz w:val="16"/>
                <w:szCs w:val="16"/>
              </w:rPr>
            </w:pPr>
            <w:r>
              <w:rPr>
                <w:sz w:val="16"/>
                <w:szCs w:val="16"/>
              </w:rPr>
              <w:t>D</w:t>
            </w:r>
            <w:r w:rsidR="00130A7D" w:rsidRPr="007E0863">
              <w:rPr>
                <w:sz w:val="16"/>
                <w:szCs w:val="16"/>
              </w:rPr>
              <w:t>ocument your reasons as to why this does not apply, then go</w:t>
            </w:r>
            <w:r w:rsidR="00130A7D">
              <w:rPr>
                <w:sz w:val="16"/>
                <w:szCs w:val="16"/>
              </w:rPr>
              <w:t xml:space="preserve"> </w:t>
            </w:r>
            <w:r w:rsidR="00130A7D" w:rsidRPr="007E0863">
              <w:rPr>
                <w:sz w:val="16"/>
                <w:szCs w:val="16"/>
              </w:rPr>
              <w:t>to next question</w:t>
            </w:r>
            <w:r>
              <w:rPr>
                <w:sz w:val="16"/>
                <w:szCs w:val="16"/>
              </w:rPr>
              <w:t>.</w:t>
            </w:r>
          </w:p>
        </w:tc>
      </w:tr>
    </w:tbl>
    <w:p w14:paraId="1ED6A3DA" w14:textId="794E659A" w:rsidR="006724BD" w:rsidRDefault="006724BD" w:rsidP="000D5570">
      <w:pPr>
        <w:pStyle w:val="BodyText"/>
      </w:pPr>
    </w:p>
    <w:p w14:paraId="4DFC6142" w14:textId="77777777" w:rsidR="005C673B" w:rsidRDefault="005C673B" w:rsidP="000D5570">
      <w:pPr>
        <w:pStyle w:val="BodyText"/>
      </w:pPr>
    </w:p>
    <w:p w14:paraId="4F9CB496" w14:textId="77777777" w:rsidR="006724BD" w:rsidRDefault="006724BD">
      <w:pPr>
        <w:spacing w:after="160" w:line="259" w:lineRule="auto"/>
      </w:pPr>
      <w:r>
        <w:br w:type="page"/>
      </w:r>
    </w:p>
    <w:p w14:paraId="4B4D8E06" w14:textId="3DCF7B52" w:rsidR="007E0863" w:rsidRDefault="006724BD" w:rsidP="006724BD">
      <w:pPr>
        <w:pStyle w:val="AltHeading1"/>
      </w:pPr>
      <w:bookmarkStart w:id="41" w:name="_Toc134695387"/>
      <w:bookmarkStart w:id="42" w:name="_Toc144282134"/>
      <w:r>
        <w:lastRenderedPageBreak/>
        <w:t>Sensitive data considerations</w:t>
      </w:r>
      <w:bookmarkEnd w:id="41"/>
      <w:bookmarkEnd w:id="42"/>
    </w:p>
    <w:p w14:paraId="37452DFB" w14:textId="2A1217EE" w:rsidR="00893274" w:rsidRPr="00DE651D" w:rsidRDefault="00825438" w:rsidP="00DE651D">
      <w:pPr>
        <w:pStyle w:val="BodyText"/>
        <w:rPr>
          <w:i/>
          <w:iCs/>
          <w:sz w:val="16"/>
          <w:szCs w:val="16"/>
        </w:rPr>
      </w:pPr>
      <w:r>
        <w:rPr>
          <w:i/>
          <w:iCs/>
          <w:sz w:val="16"/>
          <w:szCs w:val="16"/>
        </w:rPr>
        <w:t xml:space="preserve">The </w:t>
      </w:r>
      <w:r w:rsidR="00E54098">
        <w:rPr>
          <w:i/>
          <w:iCs/>
          <w:sz w:val="16"/>
          <w:szCs w:val="16"/>
        </w:rPr>
        <w:t>O</w:t>
      </w:r>
      <w:r>
        <w:rPr>
          <w:i/>
          <w:iCs/>
          <w:sz w:val="16"/>
          <w:szCs w:val="16"/>
        </w:rPr>
        <w:t>ffice handles sensitive data</w:t>
      </w:r>
      <w:r w:rsidR="00C22860">
        <w:rPr>
          <w:i/>
          <w:iCs/>
          <w:sz w:val="16"/>
          <w:szCs w:val="16"/>
        </w:rPr>
        <w:t xml:space="preserve"> </w:t>
      </w:r>
      <w:r w:rsidR="000F3970">
        <w:rPr>
          <w:i/>
          <w:iCs/>
          <w:sz w:val="16"/>
          <w:szCs w:val="16"/>
        </w:rPr>
        <w:t>of the types outlined below</w:t>
      </w:r>
      <w:r w:rsidR="00C22860">
        <w:rPr>
          <w:i/>
          <w:iCs/>
          <w:sz w:val="16"/>
          <w:szCs w:val="16"/>
        </w:rPr>
        <w:t xml:space="preserve">. </w:t>
      </w:r>
      <w:r w:rsidR="001F2F6B">
        <w:rPr>
          <w:i/>
          <w:iCs/>
          <w:sz w:val="16"/>
          <w:szCs w:val="16"/>
        </w:rPr>
        <w:t xml:space="preserve">In accordance with </w:t>
      </w:r>
      <w:r w:rsidR="0061784C">
        <w:rPr>
          <w:i/>
          <w:iCs/>
          <w:sz w:val="16"/>
          <w:szCs w:val="16"/>
        </w:rPr>
        <w:t>the Generative AI policy</w:t>
      </w:r>
      <w:r w:rsidR="001F2F6B">
        <w:rPr>
          <w:i/>
          <w:iCs/>
          <w:sz w:val="16"/>
          <w:szCs w:val="16"/>
        </w:rPr>
        <w:t xml:space="preserve">, </w:t>
      </w:r>
      <w:r w:rsidR="00B1665B">
        <w:rPr>
          <w:i/>
          <w:iCs/>
          <w:sz w:val="16"/>
          <w:szCs w:val="16"/>
        </w:rPr>
        <w:t xml:space="preserve">officers must not enter any </w:t>
      </w:r>
      <w:r w:rsidR="009E4DA0">
        <w:rPr>
          <w:i/>
          <w:iCs/>
          <w:sz w:val="16"/>
          <w:szCs w:val="16"/>
        </w:rPr>
        <w:t xml:space="preserve">sensitive data </w:t>
      </w:r>
      <w:r w:rsidR="00B1665B">
        <w:rPr>
          <w:i/>
          <w:iCs/>
          <w:sz w:val="16"/>
          <w:szCs w:val="16"/>
        </w:rPr>
        <w:t>into an</w:t>
      </w:r>
      <w:r w:rsidR="000F3970">
        <w:rPr>
          <w:i/>
          <w:iCs/>
          <w:sz w:val="16"/>
          <w:szCs w:val="16"/>
        </w:rPr>
        <w:t xml:space="preserve">y </w:t>
      </w:r>
      <w:r w:rsidR="00893274" w:rsidRPr="00B90433">
        <w:rPr>
          <w:i/>
          <w:iCs/>
          <w:sz w:val="16"/>
          <w:szCs w:val="16"/>
        </w:rPr>
        <w:t xml:space="preserve">open-source </w:t>
      </w:r>
      <w:r w:rsidR="00893274">
        <w:rPr>
          <w:i/>
          <w:iCs/>
          <w:sz w:val="16"/>
          <w:szCs w:val="16"/>
        </w:rPr>
        <w:t xml:space="preserve">generative AI </w:t>
      </w:r>
      <w:r w:rsidR="00893274" w:rsidRPr="00B90433">
        <w:rPr>
          <w:i/>
          <w:iCs/>
          <w:sz w:val="16"/>
          <w:szCs w:val="16"/>
        </w:rPr>
        <w:t>tools</w:t>
      </w:r>
      <w:r w:rsidR="00B1665B">
        <w:rPr>
          <w:i/>
          <w:iCs/>
          <w:sz w:val="16"/>
          <w:szCs w:val="16"/>
        </w:rPr>
        <w:t>.</w:t>
      </w:r>
      <w:r w:rsidR="00893274" w:rsidRPr="00B90433">
        <w:rPr>
          <w:i/>
          <w:iCs/>
          <w:sz w:val="16"/>
          <w:szCs w:val="16"/>
        </w:rPr>
        <w:t xml:space="preserve"> </w:t>
      </w:r>
      <w:r w:rsidR="00290EC3">
        <w:rPr>
          <w:i/>
          <w:iCs/>
          <w:sz w:val="16"/>
          <w:szCs w:val="16"/>
        </w:rPr>
        <w:t>When assessing this question</w:t>
      </w:r>
      <w:r w:rsidR="004D4B5D">
        <w:rPr>
          <w:i/>
          <w:iCs/>
          <w:sz w:val="16"/>
          <w:szCs w:val="16"/>
        </w:rPr>
        <w:t xml:space="preserve"> for open-source generative AI tools</w:t>
      </w:r>
      <w:r w:rsidR="00290EC3">
        <w:rPr>
          <w:i/>
          <w:iCs/>
          <w:sz w:val="16"/>
          <w:szCs w:val="16"/>
        </w:rPr>
        <w:t xml:space="preserve">, consider the consequences of </w:t>
      </w:r>
      <w:r w:rsidR="004D4B5D">
        <w:rPr>
          <w:i/>
          <w:iCs/>
          <w:sz w:val="16"/>
          <w:szCs w:val="16"/>
        </w:rPr>
        <w:t xml:space="preserve">officers </w:t>
      </w:r>
      <w:r w:rsidR="00290EC3">
        <w:rPr>
          <w:i/>
          <w:iCs/>
          <w:sz w:val="16"/>
          <w:szCs w:val="16"/>
        </w:rPr>
        <w:t xml:space="preserve">entering sensitive data into </w:t>
      </w:r>
      <w:r w:rsidR="00691AFB">
        <w:rPr>
          <w:i/>
          <w:iCs/>
          <w:sz w:val="16"/>
          <w:szCs w:val="16"/>
        </w:rPr>
        <w:t>the open-access generative AI tool.</w:t>
      </w:r>
    </w:p>
    <w:tbl>
      <w:tblPr>
        <w:tblStyle w:val="TableGridLight"/>
        <w:tblW w:w="0" w:type="auto"/>
        <w:tblLook w:val="04A0" w:firstRow="1" w:lastRow="0" w:firstColumn="1" w:lastColumn="0" w:noHBand="0" w:noVBand="1"/>
      </w:tblPr>
      <w:tblGrid>
        <w:gridCol w:w="3487"/>
        <w:gridCol w:w="1183"/>
        <w:gridCol w:w="1183"/>
        <w:gridCol w:w="1183"/>
        <w:gridCol w:w="1183"/>
        <w:gridCol w:w="1183"/>
      </w:tblGrid>
      <w:tr w:rsidR="006724BD" w:rsidRPr="00074628" w14:paraId="11C14044" w14:textId="77777777" w:rsidTr="005C673B">
        <w:tc>
          <w:tcPr>
            <w:tcW w:w="3487" w:type="dxa"/>
          </w:tcPr>
          <w:p w14:paraId="3B04D83C" w14:textId="253202DB" w:rsidR="006724BD" w:rsidRPr="005105D6" w:rsidRDefault="00B605D8" w:rsidP="0087596B">
            <w:pPr>
              <w:pStyle w:val="TableText"/>
              <w:rPr>
                <w:b/>
                <w:bCs/>
                <w:sz w:val="16"/>
                <w:szCs w:val="16"/>
              </w:rPr>
            </w:pPr>
            <w:r w:rsidRPr="005105D6">
              <w:rPr>
                <w:b/>
                <w:bCs/>
                <w:sz w:val="16"/>
                <w:szCs w:val="16"/>
              </w:rPr>
              <w:t>Do you use sensitive data, including</w:t>
            </w:r>
            <w:r w:rsidR="0087596B" w:rsidRPr="005105D6">
              <w:rPr>
                <w:b/>
                <w:bCs/>
                <w:sz w:val="16"/>
                <w:szCs w:val="16"/>
              </w:rPr>
              <w:t xml:space="preserve"> </w:t>
            </w:r>
            <w:r w:rsidRPr="005105D6">
              <w:rPr>
                <w:b/>
                <w:bCs/>
                <w:sz w:val="16"/>
                <w:szCs w:val="16"/>
              </w:rPr>
              <w:t>information on:</w:t>
            </w:r>
          </w:p>
        </w:tc>
        <w:tc>
          <w:tcPr>
            <w:tcW w:w="1183" w:type="dxa"/>
          </w:tcPr>
          <w:p w14:paraId="5C1AA30F" w14:textId="77777777" w:rsidR="00FE2A3D" w:rsidRPr="00574FDE" w:rsidRDefault="00FE2A3D" w:rsidP="00E54098">
            <w:pPr>
              <w:pStyle w:val="TableText"/>
              <w:jc w:val="center"/>
              <w:rPr>
                <w:sz w:val="16"/>
                <w:szCs w:val="16"/>
              </w:rPr>
            </w:pPr>
            <w:r w:rsidRPr="00574FDE">
              <w:rPr>
                <w:sz w:val="16"/>
                <w:szCs w:val="16"/>
              </w:rPr>
              <w:t>Identifiable</w:t>
            </w:r>
          </w:p>
          <w:p w14:paraId="04EE6B44" w14:textId="77777777" w:rsidR="00FE2A3D" w:rsidRPr="00574FDE" w:rsidRDefault="00FE2A3D" w:rsidP="00E54098">
            <w:pPr>
              <w:pStyle w:val="TableText"/>
              <w:jc w:val="center"/>
              <w:rPr>
                <w:sz w:val="16"/>
                <w:szCs w:val="16"/>
              </w:rPr>
            </w:pPr>
            <w:r w:rsidRPr="00574FDE">
              <w:rPr>
                <w:sz w:val="16"/>
                <w:szCs w:val="16"/>
              </w:rPr>
              <w:t>cohort &gt;50</w:t>
            </w:r>
          </w:p>
          <w:p w14:paraId="43E84825" w14:textId="4995C9FF" w:rsidR="006724BD" w:rsidRPr="00074628" w:rsidRDefault="00FE2A3D" w:rsidP="00E54098">
            <w:pPr>
              <w:pStyle w:val="TableText"/>
              <w:jc w:val="center"/>
              <w:rPr>
                <w:sz w:val="16"/>
                <w:szCs w:val="16"/>
              </w:rPr>
            </w:pPr>
            <w:r w:rsidRPr="00574FDE">
              <w:rPr>
                <w:sz w:val="16"/>
                <w:szCs w:val="16"/>
              </w:rPr>
              <w:t>or N/A</w:t>
            </w:r>
          </w:p>
        </w:tc>
        <w:tc>
          <w:tcPr>
            <w:tcW w:w="1183" w:type="dxa"/>
          </w:tcPr>
          <w:p w14:paraId="648627BB" w14:textId="77777777" w:rsidR="00FE2A3D" w:rsidRPr="00574FDE" w:rsidRDefault="00FE2A3D" w:rsidP="00E54098">
            <w:pPr>
              <w:pStyle w:val="TableText"/>
              <w:jc w:val="center"/>
              <w:rPr>
                <w:sz w:val="16"/>
                <w:szCs w:val="16"/>
              </w:rPr>
            </w:pPr>
            <w:r w:rsidRPr="00574FDE">
              <w:rPr>
                <w:sz w:val="16"/>
                <w:szCs w:val="16"/>
              </w:rPr>
              <w:t>Identifiable cohort</w:t>
            </w:r>
          </w:p>
          <w:p w14:paraId="41247ED2" w14:textId="09AF27A0" w:rsidR="006724BD" w:rsidRPr="00074628" w:rsidRDefault="00FE2A3D" w:rsidP="00E54098">
            <w:pPr>
              <w:pStyle w:val="TableText"/>
              <w:jc w:val="center"/>
              <w:rPr>
                <w:sz w:val="16"/>
                <w:szCs w:val="16"/>
              </w:rPr>
            </w:pPr>
            <w:r w:rsidRPr="00574FDE">
              <w:rPr>
                <w:sz w:val="16"/>
                <w:szCs w:val="16"/>
              </w:rPr>
              <w:t>&gt;20 and &lt;50</w:t>
            </w:r>
          </w:p>
        </w:tc>
        <w:tc>
          <w:tcPr>
            <w:tcW w:w="1183" w:type="dxa"/>
          </w:tcPr>
          <w:p w14:paraId="0203F0B5" w14:textId="77777777" w:rsidR="00B605D8" w:rsidRPr="00574FDE" w:rsidRDefault="00B605D8" w:rsidP="00E54098">
            <w:pPr>
              <w:pStyle w:val="TableText"/>
              <w:jc w:val="center"/>
              <w:rPr>
                <w:sz w:val="16"/>
                <w:szCs w:val="16"/>
              </w:rPr>
            </w:pPr>
            <w:r w:rsidRPr="00574FDE">
              <w:rPr>
                <w:sz w:val="16"/>
                <w:szCs w:val="16"/>
              </w:rPr>
              <w:t>Identifiable cohort</w:t>
            </w:r>
          </w:p>
          <w:p w14:paraId="30220DCA" w14:textId="6C360E51" w:rsidR="006724BD" w:rsidRPr="00074628" w:rsidRDefault="00B605D8" w:rsidP="00E54098">
            <w:pPr>
              <w:pStyle w:val="TableText"/>
              <w:jc w:val="center"/>
              <w:rPr>
                <w:sz w:val="16"/>
                <w:szCs w:val="16"/>
              </w:rPr>
            </w:pPr>
            <w:r w:rsidRPr="00574FDE">
              <w:rPr>
                <w:sz w:val="16"/>
                <w:szCs w:val="16"/>
              </w:rPr>
              <w:t>&gt;10 and &lt;20</w:t>
            </w:r>
          </w:p>
        </w:tc>
        <w:tc>
          <w:tcPr>
            <w:tcW w:w="1183" w:type="dxa"/>
          </w:tcPr>
          <w:p w14:paraId="7982C9F3" w14:textId="3DB2E124" w:rsidR="00DF0201" w:rsidRPr="00574FDE" w:rsidRDefault="006724BD" w:rsidP="00E54098">
            <w:pPr>
              <w:pStyle w:val="TableText"/>
              <w:jc w:val="center"/>
              <w:rPr>
                <w:sz w:val="16"/>
                <w:szCs w:val="16"/>
              </w:rPr>
            </w:pPr>
            <w:r w:rsidRPr="00074628">
              <w:rPr>
                <w:sz w:val="16"/>
                <w:szCs w:val="16"/>
              </w:rPr>
              <w:t>High</w:t>
            </w:r>
            <w:r w:rsidR="00DF0201" w:rsidRPr="00574FDE">
              <w:rPr>
                <w:sz w:val="16"/>
                <w:szCs w:val="16"/>
              </w:rPr>
              <w:t xml:space="preserve"> Identifiable cohort</w:t>
            </w:r>
          </w:p>
          <w:p w14:paraId="2577CD82" w14:textId="298A678A" w:rsidR="006724BD" w:rsidRPr="00074628" w:rsidRDefault="00DF0201" w:rsidP="00E54098">
            <w:pPr>
              <w:pStyle w:val="TableText"/>
              <w:jc w:val="center"/>
              <w:rPr>
                <w:sz w:val="16"/>
                <w:szCs w:val="16"/>
              </w:rPr>
            </w:pPr>
            <w:r w:rsidRPr="00574FDE">
              <w:rPr>
                <w:sz w:val="16"/>
                <w:szCs w:val="16"/>
              </w:rPr>
              <w:t>&gt;5 and &lt;10</w:t>
            </w:r>
          </w:p>
        </w:tc>
        <w:tc>
          <w:tcPr>
            <w:tcW w:w="1183" w:type="dxa"/>
          </w:tcPr>
          <w:p w14:paraId="25A6E817" w14:textId="77777777" w:rsidR="00B605D8" w:rsidRPr="00574FDE" w:rsidRDefault="00B605D8" w:rsidP="00E54098">
            <w:pPr>
              <w:pStyle w:val="TableText"/>
              <w:jc w:val="center"/>
              <w:rPr>
                <w:sz w:val="16"/>
                <w:szCs w:val="16"/>
              </w:rPr>
            </w:pPr>
            <w:r w:rsidRPr="00574FDE">
              <w:rPr>
                <w:sz w:val="16"/>
                <w:szCs w:val="16"/>
              </w:rPr>
              <w:t>Identifiable</w:t>
            </w:r>
          </w:p>
          <w:p w14:paraId="0013C6E0" w14:textId="0F227E05" w:rsidR="006724BD" w:rsidRPr="00074628" w:rsidRDefault="00B605D8" w:rsidP="00E54098">
            <w:pPr>
              <w:pStyle w:val="TableText"/>
              <w:jc w:val="center"/>
              <w:rPr>
                <w:sz w:val="16"/>
                <w:szCs w:val="16"/>
              </w:rPr>
            </w:pPr>
            <w:r w:rsidRPr="00574FDE">
              <w:rPr>
                <w:sz w:val="16"/>
                <w:szCs w:val="16"/>
              </w:rPr>
              <w:t>cohort &lt;5</w:t>
            </w:r>
          </w:p>
        </w:tc>
      </w:tr>
      <w:tr w:rsidR="006724BD" w:rsidRPr="00074628" w14:paraId="49957461" w14:textId="77777777" w:rsidTr="008A3B3E">
        <w:tc>
          <w:tcPr>
            <w:tcW w:w="3487" w:type="dxa"/>
            <w:vAlign w:val="center"/>
          </w:tcPr>
          <w:p w14:paraId="3DCB2FB8" w14:textId="67F9639D" w:rsidR="006724BD" w:rsidRPr="00074628" w:rsidRDefault="00B605D8" w:rsidP="008A3B3E">
            <w:pPr>
              <w:pStyle w:val="TableText"/>
              <w:rPr>
                <w:sz w:val="16"/>
                <w:szCs w:val="16"/>
              </w:rPr>
            </w:pPr>
            <w:r w:rsidRPr="00574FDE">
              <w:rPr>
                <w:sz w:val="16"/>
                <w:szCs w:val="16"/>
              </w:rPr>
              <w:t>Children</w:t>
            </w:r>
          </w:p>
        </w:tc>
        <w:tc>
          <w:tcPr>
            <w:tcW w:w="1183" w:type="dxa"/>
          </w:tcPr>
          <w:p w14:paraId="6D68CCE8" w14:textId="77777777" w:rsidR="006724BD" w:rsidRDefault="006724BD" w:rsidP="009453D0">
            <w:pPr>
              <w:pStyle w:val="TableText"/>
              <w:rPr>
                <w:sz w:val="16"/>
                <w:szCs w:val="16"/>
              </w:rPr>
            </w:pPr>
          </w:p>
          <w:p w14:paraId="36F28420" w14:textId="77777777" w:rsidR="008A3B3E" w:rsidRPr="00074628" w:rsidRDefault="008A3B3E" w:rsidP="009453D0">
            <w:pPr>
              <w:pStyle w:val="TableText"/>
              <w:rPr>
                <w:sz w:val="16"/>
                <w:szCs w:val="16"/>
              </w:rPr>
            </w:pPr>
          </w:p>
        </w:tc>
        <w:tc>
          <w:tcPr>
            <w:tcW w:w="1183" w:type="dxa"/>
          </w:tcPr>
          <w:p w14:paraId="10C37E91" w14:textId="77777777" w:rsidR="006724BD" w:rsidRPr="00074628" w:rsidRDefault="006724BD" w:rsidP="009453D0">
            <w:pPr>
              <w:pStyle w:val="TableText"/>
              <w:rPr>
                <w:sz w:val="16"/>
                <w:szCs w:val="16"/>
              </w:rPr>
            </w:pPr>
          </w:p>
        </w:tc>
        <w:tc>
          <w:tcPr>
            <w:tcW w:w="1183" w:type="dxa"/>
          </w:tcPr>
          <w:p w14:paraId="36DB4A55" w14:textId="77777777" w:rsidR="006724BD" w:rsidRPr="00074628" w:rsidRDefault="006724BD" w:rsidP="009453D0">
            <w:pPr>
              <w:pStyle w:val="TableText"/>
              <w:rPr>
                <w:sz w:val="16"/>
                <w:szCs w:val="16"/>
              </w:rPr>
            </w:pPr>
          </w:p>
        </w:tc>
        <w:tc>
          <w:tcPr>
            <w:tcW w:w="1183" w:type="dxa"/>
          </w:tcPr>
          <w:p w14:paraId="15BF6790" w14:textId="77777777" w:rsidR="006724BD" w:rsidRPr="00074628" w:rsidRDefault="006724BD" w:rsidP="009453D0">
            <w:pPr>
              <w:pStyle w:val="TableText"/>
              <w:rPr>
                <w:sz w:val="16"/>
                <w:szCs w:val="16"/>
              </w:rPr>
            </w:pPr>
          </w:p>
        </w:tc>
        <w:tc>
          <w:tcPr>
            <w:tcW w:w="1183" w:type="dxa"/>
          </w:tcPr>
          <w:p w14:paraId="6AF4BA21" w14:textId="77777777" w:rsidR="006724BD" w:rsidRPr="00074628" w:rsidRDefault="006724BD" w:rsidP="009453D0">
            <w:pPr>
              <w:pStyle w:val="TableText"/>
              <w:rPr>
                <w:sz w:val="16"/>
                <w:szCs w:val="16"/>
              </w:rPr>
            </w:pPr>
          </w:p>
        </w:tc>
      </w:tr>
      <w:tr w:rsidR="006724BD" w:rsidRPr="00074628" w14:paraId="1A939DA7" w14:textId="77777777" w:rsidTr="008A3B3E">
        <w:tc>
          <w:tcPr>
            <w:tcW w:w="3487" w:type="dxa"/>
            <w:vAlign w:val="center"/>
          </w:tcPr>
          <w:p w14:paraId="059E98C4" w14:textId="7C2A27F0" w:rsidR="006724BD" w:rsidRPr="00074628" w:rsidRDefault="00892FAC" w:rsidP="008A3B3E">
            <w:pPr>
              <w:pStyle w:val="TableText"/>
              <w:rPr>
                <w:sz w:val="16"/>
                <w:szCs w:val="16"/>
              </w:rPr>
            </w:pPr>
            <w:r w:rsidRPr="00574FDE">
              <w:rPr>
                <w:sz w:val="16"/>
                <w:szCs w:val="16"/>
              </w:rPr>
              <w:t>Religious individuals</w:t>
            </w:r>
          </w:p>
        </w:tc>
        <w:tc>
          <w:tcPr>
            <w:tcW w:w="1183" w:type="dxa"/>
          </w:tcPr>
          <w:p w14:paraId="09CF6551" w14:textId="77777777" w:rsidR="006724BD" w:rsidRDefault="006724BD" w:rsidP="009453D0">
            <w:pPr>
              <w:pStyle w:val="TableText"/>
              <w:rPr>
                <w:sz w:val="16"/>
                <w:szCs w:val="16"/>
              </w:rPr>
            </w:pPr>
          </w:p>
          <w:p w14:paraId="30573D6B" w14:textId="77777777" w:rsidR="008A3B3E" w:rsidRPr="00074628" w:rsidRDefault="008A3B3E" w:rsidP="009453D0">
            <w:pPr>
              <w:pStyle w:val="TableText"/>
              <w:rPr>
                <w:sz w:val="16"/>
                <w:szCs w:val="16"/>
              </w:rPr>
            </w:pPr>
          </w:p>
        </w:tc>
        <w:tc>
          <w:tcPr>
            <w:tcW w:w="1183" w:type="dxa"/>
          </w:tcPr>
          <w:p w14:paraId="1DDBFDC7" w14:textId="77777777" w:rsidR="006724BD" w:rsidRPr="00074628" w:rsidRDefault="006724BD" w:rsidP="009453D0">
            <w:pPr>
              <w:pStyle w:val="TableText"/>
              <w:rPr>
                <w:sz w:val="16"/>
                <w:szCs w:val="16"/>
              </w:rPr>
            </w:pPr>
          </w:p>
        </w:tc>
        <w:tc>
          <w:tcPr>
            <w:tcW w:w="1183" w:type="dxa"/>
          </w:tcPr>
          <w:p w14:paraId="1BA36ED9" w14:textId="77777777" w:rsidR="006724BD" w:rsidRPr="00074628" w:rsidRDefault="006724BD" w:rsidP="009453D0">
            <w:pPr>
              <w:pStyle w:val="TableText"/>
              <w:rPr>
                <w:sz w:val="16"/>
                <w:szCs w:val="16"/>
              </w:rPr>
            </w:pPr>
          </w:p>
        </w:tc>
        <w:tc>
          <w:tcPr>
            <w:tcW w:w="1183" w:type="dxa"/>
          </w:tcPr>
          <w:p w14:paraId="67E02D1B" w14:textId="77777777" w:rsidR="006724BD" w:rsidRPr="00074628" w:rsidRDefault="006724BD" w:rsidP="009453D0">
            <w:pPr>
              <w:pStyle w:val="TableText"/>
              <w:rPr>
                <w:sz w:val="16"/>
                <w:szCs w:val="16"/>
              </w:rPr>
            </w:pPr>
          </w:p>
        </w:tc>
        <w:tc>
          <w:tcPr>
            <w:tcW w:w="1183" w:type="dxa"/>
          </w:tcPr>
          <w:p w14:paraId="1E2F6071" w14:textId="77777777" w:rsidR="006724BD" w:rsidRPr="00074628" w:rsidRDefault="006724BD" w:rsidP="009453D0">
            <w:pPr>
              <w:pStyle w:val="TableText"/>
              <w:rPr>
                <w:sz w:val="16"/>
                <w:szCs w:val="16"/>
              </w:rPr>
            </w:pPr>
          </w:p>
        </w:tc>
      </w:tr>
      <w:tr w:rsidR="006724BD" w:rsidRPr="00074628" w14:paraId="13FC11A5" w14:textId="77777777" w:rsidTr="008A3B3E">
        <w:tc>
          <w:tcPr>
            <w:tcW w:w="3487" w:type="dxa"/>
            <w:vAlign w:val="center"/>
          </w:tcPr>
          <w:p w14:paraId="2C13D7E6" w14:textId="0F603387" w:rsidR="006724BD" w:rsidRPr="00074628" w:rsidRDefault="00892FAC" w:rsidP="008A3B3E">
            <w:pPr>
              <w:pStyle w:val="TableText"/>
              <w:rPr>
                <w:sz w:val="16"/>
                <w:szCs w:val="16"/>
              </w:rPr>
            </w:pPr>
            <w:r w:rsidRPr="00574FDE">
              <w:rPr>
                <w:sz w:val="16"/>
                <w:szCs w:val="16"/>
              </w:rPr>
              <w:t>Racially or eth</w:t>
            </w:r>
            <w:r w:rsidR="00526B56">
              <w:rPr>
                <w:sz w:val="16"/>
                <w:szCs w:val="16"/>
              </w:rPr>
              <w:t>n</w:t>
            </w:r>
            <w:r w:rsidRPr="00574FDE">
              <w:rPr>
                <w:sz w:val="16"/>
                <w:szCs w:val="16"/>
              </w:rPr>
              <w:t>ically diverse individuals</w:t>
            </w:r>
          </w:p>
        </w:tc>
        <w:tc>
          <w:tcPr>
            <w:tcW w:w="1183" w:type="dxa"/>
          </w:tcPr>
          <w:p w14:paraId="525FF80F" w14:textId="77777777" w:rsidR="006724BD" w:rsidRDefault="006724BD" w:rsidP="009453D0">
            <w:pPr>
              <w:pStyle w:val="TableText"/>
              <w:rPr>
                <w:sz w:val="16"/>
                <w:szCs w:val="16"/>
              </w:rPr>
            </w:pPr>
          </w:p>
          <w:p w14:paraId="104E704B" w14:textId="77777777" w:rsidR="008A3B3E" w:rsidRPr="00074628" w:rsidRDefault="008A3B3E" w:rsidP="009453D0">
            <w:pPr>
              <w:pStyle w:val="TableText"/>
              <w:rPr>
                <w:sz w:val="16"/>
                <w:szCs w:val="16"/>
              </w:rPr>
            </w:pPr>
          </w:p>
        </w:tc>
        <w:tc>
          <w:tcPr>
            <w:tcW w:w="1183" w:type="dxa"/>
          </w:tcPr>
          <w:p w14:paraId="2C36A9A4" w14:textId="77777777" w:rsidR="006724BD" w:rsidRPr="00074628" w:rsidRDefault="006724BD" w:rsidP="009453D0">
            <w:pPr>
              <w:pStyle w:val="TableText"/>
              <w:rPr>
                <w:sz w:val="16"/>
                <w:szCs w:val="16"/>
              </w:rPr>
            </w:pPr>
          </w:p>
        </w:tc>
        <w:tc>
          <w:tcPr>
            <w:tcW w:w="1183" w:type="dxa"/>
          </w:tcPr>
          <w:p w14:paraId="4816BB7D" w14:textId="77777777" w:rsidR="006724BD" w:rsidRPr="00074628" w:rsidRDefault="006724BD" w:rsidP="009453D0">
            <w:pPr>
              <w:pStyle w:val="TableText"/>
              <w:rPr>
                <w:sz w:val="16"/>
                <w:szCs w:val="16"/>
              </w:rPr>
            </w:pPr>
          </w:p>
        </w:tc>
        <w:tc>
          <w:tcPr>
            <w:tcW w:w="1183" w:type="dxa"/>
          </w:tcPr>
          <w:p w14:paraId="2B238C1E" w14:textId="77777777" w:rsidR="006724BD" w:rsidRPr="00074628" w:rsidRDefault="006724BD" w:rsidP="009453D0">
            <w:pPr>
              <w:pStyle w:val="TableText"/>
              <w:rPr>
                <w:sz w:val="16"/>
                <w:szCs w:val="16"/>
              </w:rPr>
            </w:pPr>
          </w:p>
        </w:tc>
        <w:tc>
          <w:tcPr>
            <w:tcW w:w="1183" w:type="dxa"/>
          </w:tcPr>
          <w:p w14:paraId="0DC32F59" w14:textId="77777777" w:rsidR="006724BD" w:rsidRPr="00074628" w:rsidRDefault="006724BD" w:rsidP="009453D0">
            <w:pPr>
              <w:pStyle w:val="TableText"/>
              <w:rPr>
                <w:sz w:val="16"/>
                <w:szCs w:val="16"/>
              </w:rPr>
            </w:pPr>
          </w:p>
        </w:tc>
      </w:tr>
      <w:tr w:rsidR="006724BD" w:rsidRPr="00074628" w14:paraId="6753C247" w14:textId="77777777" w:rsidTr="008A3B3E">
        <w:tc>
          <w:tcPr>
            <w:tcW w:w="3487" w:type="dxa"/>
            <w:vAlign w:val="center"/>
          </w:tcPr>
          <w:p w14:paraId="483DB624" w14:textId="4173900F" w:rsidR="006724BD" w:rsidRPr="00074628" w:rsidRDefault="00892FAC" w:rsidP="008A3B3E">
            <w:pPr>
              <w:pStyle w:val="TableText"/>
              <w:rPr>
                <w:sz w:val="16"/>
                <w:szCs w:val="16"/>
              </w:rPr>
            </w:pPr>
            <w:r w:rsidRPr="00574FDE">
              <w:rPr>
                <w:sz w:val="16"/>
                <w:szCs w:val="16"/>
              </w:rPr>
              <w:t>Individuals with political opinions or</w:t>
            </w:r>
            <w:r w:rsidR="008A3B3E">
              <w:rPr>
                <w:sz w:val="16"/>
                <w:szCs w:val="16"/>
              </w:rPr>
              <w:t xml:space="preserve"> </w:t>
            </w:r>
            <w:r w:rsidRPr="00574FDE">
              <w:rPr>
                <w:sz w:val="16"/>
                <w:szCs w:val="16"/>
              </w:rPr>
              <w:t>associations</w:t>
            </w:r>
          </w:p>
        </w:tc>
        <w:tc>
          <w:tcPr>
            <w:tcW w:w="1183" w:type="dxa"/>
          </w:tcPr>
          <w:p w14:paraId="02815CB2" w14:textId="77777777" w:rsidR="006724BD" w:rsidRPr="00074628" w:rsidRDefault="006724BD" w:rsidP="009453D0">
            <w:pPr>
              <w:pStyle w:val="TableText"/>
              <w:rPr>
                <w:sz w:val="16"/>
                <w:szCs w:val="16"/>
              </w:rPr>
            </w:pPr>
          </w:p>
        </w:tc>
        <w:tc>
          <w:tcPr>
            <w:tcW w:w="1183" w:type="dxa"/>
          </w:tcPr>
          <w:p w14:paraId="37CDD56F" w14:textId="77777777" w:rsidR="006724BD" w:rsidRPr="00074628" w:rsidRDefault="006724BD" w:rsidP="009453D0">
            <w:pPr>
              <w:pStyle w:val="TableText"/>
              <w:rPr>
                <w:sz w:val="16"/>
                <w:szCs w:val="16"/>
              </w:rPr>
            </w:pPr>
          </w:p>
        </w:tc>
        <w:tc>
          <w:tcPr>
            <w:tcW w:w="1183" w:type="dxa"/>
          </w:tcPr>
          <w:p w14:paraId="6E81C2B7" w14:textId="77777777" w:rsidR="006724BD" w:rsidRPr="00074628" w:rsidRDefault="006724BD" w:rsidP="009453D0">
            <w:pPr>
              <w:pStyle w:val="TableText"/>
              <w:rPr>
                <w:sz w:val="16"/>
                <w:szCs w:val="16"/>
              </w:rPr>
            </w:pPr>
          </w:p>
        </w:tc>
        <w:tc>
          <w:tcPr>
            <w:tcW w:w="1183" w:type="dxa"/>
          </w:tcPr>
          <w:p w14:paraId="0317CA97" w14:textId="77777777" w:rsidR="006724BD" w:rsidRPr="00074628" w:rsidRDefault="006724BD" w:rsidP="009453D0">
            <w:pPr>
              <w:pStyle w:val="TableText"/>
              <w:rPr>
                <w:sz w:val="16"/>
                <w:szCs w:val="16"/>
              </w:rPr>
            </w:pPr>
          </w:p>
        </w:tc>
        <w:tc>
          <w:tcPr>
            <w:tcW w:w="1183" w:type="dxa"/>
          </w:tcPr>
          <w:p w14:paraId="42C3A9BE" w14:textId="77777777" w:rsidR="006724BD" w:rsidRPr="00074628" w:rsidRDefault="006724BD" w:rsidP="009453D0">
            <w:pPr>
              <w:pStyle w:val="TableText"/>
              <w:rPr>
                <w:sz w:val="16"/>
                <w:szCs w:val="16"/>
              </w:rPr>
            </w:pPr>
          </w:p>
        </w:tc>
      </w:tr>
      <w:tr w:rsidR="006724BD" w:rsidRPr="00074628" w14:paraId="5870C943" w14:textId="77777777" w:rsidTr="008A3B3E">
        <w:tc>
          <w:tcPr>
            <w:tcW w:w="3487" w:type="dxa"/>
            <w:vAlign w:val="center"/>
          </w:tcPr>
          <w:p w14:paraId="13510FFD" w14:textId="1884CDD8" w:rsidR="006724BD" w:rsidRPr="00074628" w:rsidRDefault="00574FDE" w:rsidP="008A3B3E">
            <w:pPr>
              <w:pStyle w:val="TableText"/>
              <w:rPr>
                <w:sz w:val="16"/>
                <w:szCs w:val="16"/>
              </w:rPr>
            </w:pPr>
            <w:r w:rsidRPr="00574FDE">
              <w:rPr>
                <w:sz w:val="16"/>
                <w:szCs w:val="16"/>
              </w:rPr>
              <w:t>Individuals with trade union memberships</w:t>
            </w:r>
            <w:r w:rsidR="008A3B3E">
              <w:rPr>
                <w:sz w:val="16"/>
                <w:szCs w:val="16"/>
              </w:rPr>
              <w:t xml:space="preserve"> </w:t>
            </w:r>
            <w:r w:rsidRPr="00574FDE">
              <w:rPr>
                <w:sz w:val="16"/>
                <w:szCs w:val="16"/>
              </w:rPr>
              <w:t>or associations</w:t>
            </w:r>
          </w:p>
        </w:tc>
        <w:tc>
          <w:tcPr>
            <w:tcW w:w="1183" w:type="dxa"/>
          </w:tcPr>
          <w:p w14:paraId="27DF097F" w14:textId="77777777" w:rsidR="006724BD" w:rsidRPr="00074628" w:rsidRDefault="006724BD" w:rsidP="009453D0">
            <w:pPr>
              <w:pStyle w:val="TableText"/>
              <w:rPr>
                <w:sz w:val="16"/>
                <w:szCs w:val="16"/>
              </w:rPr>
            </w:pPr>
          </w:p>
        </w:tc>
        <w:tc>
          <w:tcPr>
            <w:tcW w:w="1183" w:type="dxa"/>
          </w:tcPr>
          <w:p w14:paraId="327C0389" w14:textId="77777777" w:rsidR="006724BD" w:rsidRPr="00074628" w:rsidRDefault="006724BD" w:rsidP="009453D0">
            <w:pPr>
              <w:pStyle w:val="TableText"/>
              <w:rPr>
                <w:sz w:val="16"/>
                <w:szCs w:val="16"/>
              </w:rPr>
            </w:pPr>
          </w:p>
        </w:tc>
        <w:tc>
          <w:tcPr>
            <w:tcW w:w="1183" w:type="dxa"/>
          </w:tcPr>
          <w:p w14:paraId="5AA073A9" w14:textId="77777777" w:rsidR="006724BD" w:rsidRPr="00074628" w:rsidRDefault="006724BD" w:rsidP="009453D0">
            <w:pPr>
              <w:pStyle w:val="TableText"/>
              <w:rPr>
                <w:sz w:val="16"/>
                <w:szCs w:val="16"/>
              </w:rPr>
            </w:pPr>
          </w:p>
        </w:tc>
        <w:tc>
          <w:tcPr>
            <w:tcW w:w="1183" w:type="dxa"/>
          </w:tcPr>
          <w:p w14:paraId="588212E1" w14:textId="77777777" w:rsidR="006724BD" w:rsidRPr="00074628" w:rsidRDefault="006724BD" w:rsidP="009453D0">
            <w:pPr>
              <w:pStyle w:val="TableText"/>
              <w:rPr>
                <w:sz w:val="16"/>
                <w:szCs w:val="16"/>
              </w:rPr>
            </w:pPr>
          </w:p>
        </w:tc>
        <w:tc>
          <w:tcPr>
            <w:tcW w:w="1183" w:type="dxa"/>
          </w:tcPr>
          <w:p w14:paraId="111B1E94" w14:textId="77777777" w:rsidR="006724BD" w:rsidRPr="00074628" w:rsidRDefault="006724BD" w:rsidP="009453D0">
            <w:pPr>
              <w:pStyle w:val="TableText"/>
              <w:rPr>
                <w:sz w:val="16"/>
                <w:szCs w:val="16"/>
              </w:rPr>
            </w:pPr>
          </w:p>
        </w:tc>
      </w:tr>
      <w:tr w:rsidR="006724BD" w:rsidRPr="00074628" w14:paraId="6053E46A" w14:textId="77777777" w:rsidTr="008A3B3E">
        <w:tc>
          <w:tcPr>
            <w:tcW w:w="3487" w:type="dxa"/>
            <w:vAlign w:val="center"/>
          </w:tcPr>
          <w:p w14:paraId="79E603B3" w14:textId="20285B60" w:rsidR="006724BD" w:rsidRPr="00074628" w:rsidRDefault="00574FDE" w:rsidP="008A3B3E">
            <w:pPr>
              <w:pStyle w:val="TableText"/>
              <w:rPr>
                <w:sz w:val="16"/>
                <w:szCs w:val="16"/>
              </w:rPr>
            </w:pPr>
            <w:r w:rsidRPr="00574FDE">
              <w:rPr>
                <w:sz w:val="16"/>
                <w:szCs w:val="16"/>
              </w:rPr>
              <w:t>Gender and/or sexually diverse individuals</w:t>
            </w:r>
          </w:p>
        </w:tc>
        <w:tc>
          <w:tcPr>
            <w:tcW w:w="1183" w:type="dxa"/>
          </w:tcPr>
          <w:p w14:paraId="3E81E11F" w14:textId="77777777" w:rsidR="006724BD" w:rsidRDefault="006724BD" w:rsidP="009453D0">
            <w:pPr>
              <w:pStyle w:val="TableText"/>
              <w:rPr>
                <w:sz w:val="16"/>
                <w:szCs w:val="16"/>
              </w:rPr>
            </w:pPr>
          </w:p>
          <w:p w14:paraId="0828ED9B" w14:textId="77777777" w:rsidR="008A3B3E" w:rsidRPr="00074628" w:rsidRDefault="008A3B3E" w:rsidP="009453D0">
            <w:pPr>
              <w:pStyle w:val="TableText"/>
              <w:rPr>
                <w:sz w:val="16"/>
                <w:szCs w:val="16"/>
              </w:rPr>
            </w:pPr>
          </w:p>
        </w:tc>
        <w:tc>
          <w:tcPr>
            <w:tcW w:w="1183" w:type="dxa"/>
          </w:tcPr>
          <w:p w14:paraId="2530054A" w14:textId="77777777" w:rsidR="006724BD" w:rsidRPr="00074628" w:rsidRDefault="006724BD" w:rsidP="009453D0">
            <w:pPr>
              <w:pStyle w:val="TableText"/>
              <w:rPr>
                <w:sz w:val="16"/>
                <w:szCs w:val="16"/>
              </w:rPr>
            </w:pPr>
          </w:p>
        </w:tc>
        <w:tc>
          <w:tcPr>
            <w:tcW w:w="1183" w:type="dxa"/>
          </w:tcPr>
          <w:p w14:paraId="3E47A147" w14:textId="77777777" w:rsidR="006724BD" w:rsidRPr="00074628" w:rsidRDefault="006724BD" w:rsidP="009453D0">
            <w:pPr>
              <w:pStyle w:val="TableText"/>
              <w:rPr>
                <w:sz w:val="16"/>
                <w:szCs w:val="16"/>
              </w:rPr>
            </w:pPr>
          </w:p>
        </w:tc>
        <w:tc>
          <w:tcPr>
            <w:tcW w:w="1183" w:type="dxa"/>
          </w:tcPr>
          <w:p w14:paraId="5D02FFE0" w14:textId="77777777" w:rsidR="006724BD" w:rsidRPr="00074628" w:rsidRDefault="006724BD" w:rsidP="009453D0">
            <w:pPr>
              <w:pStyle w:val="TableText"/>
              <w:rPr>
                <w:sz w:val="16"/>
                <w:szCs w:val="16"/>
              </w:rPr>
            </w:pPr>
          </w:p>
        </w:tc>
        <w:tc>
          <w:tcPr>
            <w:tcW w:w="1183" w:type="dxa"/>
          </w:tcPr>
          <w:p w14:paraId="571F2178" w14:textId="77777777" w:rsidR="006724BD" w:rsidRPr="00074628" w:rsidRDefault="006724BD" w:rsidP="009453D0">
            <w:pPr>
              <w:pStyle w:val="TableText"/>
              <w:rPr>
                <w:sz w:val="16"/>
                <w:szCs w:val="16"/>
              </w:rPr>
            </w:pPr>
          </w:p>
        </w:tc>
      </w:tr>
      <w:tr w:rsidR="006724BD" w:rsidRPr="00074628" w14:paraId="6A3938F2" w14:textId="77777777" w:rsidTr="008A3B3E">
        <w:tc>
          <w:tcPr>
            <w:tcW w:w="3487" w:type="dxa"/>
            <w:vAlign w:val="center"/>
          </w:tcPr>
          <w:p w14:paraId="0D6E9EF6" w14:textId="38904DBE" w:rsidR="006724BD" w:rsidRPr="004F5A57" w:rsidRDefault="00574FDE" w:rsidP="008A3B3E">
            <w:pPr>
              <w:pStyle w:val="TableText"/>
              <w:rPr>
                <w:sz w:val="16"/>
                <w:szCs w:val="16"/>
              </w:rPr>
            </w:pPr>
            <w:r w:rsidRPr="00574FDE">
              <w:rPr>
                <w:sz w:val="16"/>
                <w:szCs w:val="16"/>
              </w:rPr>
              <w:t>Individuals with a criminal record</w:t>
            </w:r>
          </w:p>
        </w:tc>
        <w:tc>
          <w:tcPr>
            <w:tcW w:w="1183" w:type="dxa"/>
          </w:tcPr>
          <w:p w14:paraId="5F738215" w14:textId="77777777" w:rsidR="006724BD" w:rsidRDefault="006724BD" w:rsidP="009453D0">
            <w:pPr>
              <w:pStyle w:val="TableText"/>
              <w:rPr>
                <w:sz w:val="16"/>
                <w:szCs w:val="16"/>
              </w:rPr>
            </w:pPr>
          </w:p>
          <w:p w14:paraId="67D4FEC9" w14:textId="77777777" w:rsidR="008A3B3E" w:rsidRPr="00074628" w:rsidRDefault="008A3B3E" w:rsidP="009453D0">
            <w:pPr>
              <w:pStyle w:val="TableText"/>
              <w:rPr>
                <w:sz w:val="16"/>
                <w:szCs w:val="16"/>
              </w:rPr>
            </w:pPr>
          </w:p>
        </w:tc>
        <w:tc>
          <w:tcPr>
            <w:tcW w:w="1183" w:type="dxa"/>
          </w:tcPr>
          <w:p w14:paraId="713F406E" w14:textId="77777777" w:rsidR="006724BD" w:rsidRPr="00074628" w:rsidRDefault="006724BD" w:rsidP="009453D0">
            <w:pPr>
              <w:pStyle w:val="TableText"/>
              <w:rPr>
                <w:sz w:val="16"/>
                <w:szCs w:val="16"/>
              </w:rPr>
            </w:pPr>
          </w:p>
        </w:tc>
        <w:tc>
          <w:tcPr>
            <w:tcW w:w="1183" w:type="dxa"/>
          </w:tcPr>
          <w:p w14:paraId="2297ACE1" w14:textId="77777777" w:rsidR="006724BD" w:rsidRPr="00074628" w:rsidRDefault="006724BD" w:rsidP="009453D0">
            <w:pPr>
              <w:pStyle w:val="TableText"/>
              <w:rPr>
                <w:sz w:val="16"/>
                <w:szCs w:val="16"/>
              </w:rPr>
            </w:pPr>
          </w:p>
        </w:tc>
        <w:tc>
          <w:tcPr>
            <w:tcW w:w="1183" w:type="dxa"/>
          </w:tcPr>
          <w:p w14:paraId="2FD00363" w14:textId="77777777" w:rsidR="006724BD" w:rsidRPr="00074628" w:rsidRDefault="006724BD" w:rsidP="009453D0">
            <w:pPr>
              <w:pStyle w:val="TableText"/>
              <w:rPr>
                <w:sz w:val="16"/>
                <w:szCs w:val="16"/>
              </w:rPr>
            </w:pPr>
          </w:p>
        </w:tc>
        <w:tc>
          <w:tcPr>
            <w:tcW w:w="1183" w:type="dxa"/>
          </w:tcPr>
          <w:p w14:paraId="5A1ECA06" w14:textId="77777777" w:rsidR="006724BD" w:rsidRPr="00074628" w:rsidRDefault="006724BD" w:rsidP="009453D0">
            <w:pPr>
              <w:pStyle w:val="TableText"/>
              <w:rPr>
                <w:sz w:val="16"/>
                <w:szCs w:val="16"/>
              </w:rPr>
            </w:pPr>
          </w:p>
        </w:tc>
      </w:tr>
      <w:tr w:rsidR="006724BD" w:rsidRPr="00074628" w14:paraId="3A5C3549" w14:textId="77777777" w:rsidTr="008A3B3E">
        <w:tc>
          <w:tcPr>
            <w:tcW w:w="3487" w:type="dxa"/>
            <w:vAlign w:val="center"/>
          </w:tcPr>
          <w:p w14:paraId="304A83EA" w14:textId="1AD0FA6D" w:rsidR="006724BD" w:rsidRPr="004F5A57" w:rsidRDefault="00574FDE" w:rsidP="008A3B3E">
            <w:pPr>
              <w:pStyle w:val="TableText"/>
              <w:rPr>
                <w:sz w:val="16"/>
                <w:szCs w:val="16"/>
              </w:rPr>
            </w:pPr>
            <w:r w:rsidRPr="00574FDE">
              <w:rPr>
                <w:sz w:val="16"/>
                <w:szCs w:val="16"/>
              </w:rPr>
              <w:t>Specific health or genetic information</w:t>
            </w:r>
          </w:p>
        </w:tc>
        <w:tc>
          <w:tcPr>
            <w:tcW w:w="1183" w:type="dxa"/>
          </w:tcPr>
          <w:p w14:paraId="073139BC" w14:textId="77777777" w:rsidR="006724BD" w:rsidRDefault="006724BD" w:rsidP="009453D0">
            <w:pPr>
              <w:pStyle w:val="TableText"/>
              <w:rPr>
                <w:sz w:val="16"/>
                <w:szCs w:val="16"/>
              </w:rPr>
            </w:pPr>
          </w:p>
          <w:p w14:paraId="35B38658" w14:textId="77777777" w:rsidR="008A3B3E" w:rsidRPr="00074628" w:rsidRDefault="008A3B3E" w:rsidP="009453D0">
            <w:pPr>
              <w:pStyle w:val="TableText"/>
              <w:rPr>
                <w:sz w:val="16"/>
                <w:szCs w:val="16"/>
              </w:rPr>
            </w:pPr>
          </w:p>
        </w:tc>
        <w:tc>
          <w:tcPr>
            <w:tcW w:w="1183" w:type="dxa"/>
          </w:tcPr>
          <w:p w14:paraId="4335ABBF" w14:textId="77777777" w:rsidR="006724BD" w:rsidRPr="00074628" w:rsidRDefault="006724BD" w:rsidP="009453D0">
            <w:pPr>
              <w:pStyle w:val="TableText"/>
              <w:rPr>
                <w:sz w:val="16"/>
                <w:szCs w:val="16"/>
              </w:rPr>
            </w:pPr>
          </w:p>
        </w:tc>
        <w:tc>
          <w:tcPr>
            <w:tcW w:w="1183" w:type="dxa"/>
          </w:tcPr>
          <w:p w14:paraId="7D0A86B0" w14:textId="77777777" w:rsidR="006724BD" w:rsidRPr="00074628" w:rsidRDefault="006724BD" w:rsidP="009453D0">
            <w:pPr>
              <w:pStyle w:val="TableText"/>
              <w:rPr>
                <w:sz w:val="16"/>
                <w:szCs w:val="16"/>
              </w:rPr>
            </w:pPr>
          </w:p>
        </w:tc>
        <w:tc>
          <w:tcPr>
            <w:tcW w:w="1183" w:type="dxa"/>
          </w:tcPr>
          <w:p w14:paraId="17DE1902" w14:textId="77777777" w:rsidR="006724BD" w:rsidRPr="00074628" w:rsidRDefault="006724BD" w:rsidP="009453D0">
            <w:pPr>
              <w:pStyle w:val="TableText"/>
              <w:rPr>
                <w:sz w:val="16"/>
                <w:szCs w:val="16"/>
              </w:rPr>
            </w:pPr>
          </w:p>
        </w:tc>
        <w:tc>
          <w:tcPr>
            <w:tcW w:w="1183" w:type="dxa"/>
          </w:tcPr>
          <w:p w14:paraId="3E721A00" w14:textId="77777777" w:rsidR="006724BD" w:rsidRPr="00074628" w:rsidRDefault="006724BD" w:rsidP="009453D0">
            <w:pPr>
              <w:pStyle w:val="TableText"/>
              <w:rPr>
                <w:sz w:val="16"/>
                <w:szCs w:val="16"/>
              </w:rPr>
            </w:pPr>
          </w:p>
        </w:tc>
      </w:tr>
      <w:tr w:rsidR="006724BD" w:rsidRPr="00074628" w14:paraId="3B47BD64" w14:textId="77777777" w:rsidTr="008A3B3E">
        <w:tc>
          <w:tcPr>
            <w:tcW w:w="3487" w:type="dxa"/>
            <w:vAlign w:val="center"/>
          </w:tcPr>
          <w:p w14:paraId="7E750FB3" w14:textId="56EBA047" w:rsidR="006724BD" w:rsidRPr="004F5A57" w:rsidRDefault="005C673B" w:rsidP="008A3B3E">
            <w:pPr>
              <w:pStyle w:val="TableText"/>
              <w:rPr>
                <w:sz w:val="16"/>
                <w:szCs w:val="16"/>
              </w:rPr>
            </w:pPr>
            <w:r w:rsidRPr="005C673B">
              <w:rPr>
                <w:sz w:val="16"/>
                <w:szCs w:val="16"/>
              </w:rPr>
              <w:t>Personal biometric information</w:t>
            </w:r>
          </w:p>
        </w:tc>
        <w:tc>
          <w:tcPr>
            <w:tcW w:w="1183" w:type="dxa"/>
          </w:tcPr>
          <w:p w14:paraId="0D42C854" w14:textId="77777777" w:rsidR="006724BD" w:rsidRDefault="006724BD" w:rsidP="009453D0">
            <w:pPr>
              <w:pStyle w:val="TableText"/>
              <w:rPr>
                <w:sz w:val="16"/>
                <w:szCs w:val="16"/>
              </w:rPr>
            </w:pPr>
          </w:p>
          <w:p w14:paraId="6BE85297" w14:textId="77777777" w:rsidR="008A3B3E" w:rsidRPr="00074628" w:rsidRDefault="008A3B3E" w:rsidP="009453D0">
            <w:pPr>
              <w:pStyle w:val="TableText"/>
              <w:rPr>
                <w:sz w:val="16"/>
                <w:szCs w:val="16"/>
              </w:rPr>
            </w:pPr>
          </w:p>
        </w:tc>
        <w:tc>
          <w:tcPr>
            <w:tcW w:w="1183" w:type="dxa"/>
          </w:tcPr>
          <w:p w14:paraId="4AB561C4" w14:textId="77777777" w:rsidR="006724BD" w:rsidRPr="00074628" w:rsidRDefault="006724BD" w:rsidP="009453D0">
            <w:pPr>
              <w:pStyle w:val="TableText"/>
              <w:rPr>
                <w:sz w:val="16"/>
                <w:szCs w:val="16"/>
              </w:rPr>
            </w:pPr>
          </w:p>
        </w:tc>
        <w:tc>
          <w:tcPr>
            <w:tcW w:w="1183" w:type="dxa"/>
          </w:tcPr>
          <w:p w14:paraId="2B74803C" w14:textId="77777777" w:rsidR="006724BD" w:rsidRPr="00074628" w:rsidRDefault="006724BD" w:rsidP="009453D0">
            <w:pPr>
              <w:pStyle w:val="TableText"/>
              <w:rPr>
                <w:sz w:val="16"/>
                <w:szCs w:val="16"/>
              </w:rPr>
            </w:pPr>
          </w:p>
        </w:tc>
        <w:tc>
          <w:tcPr>
            <w:tcW w:w="1183" w:type="dxa"/>
          </w:tcPr>
          <w:p w14:paraId="2F684415" w14:textId="77777777" w:rsidR="006724BD" w:rsidRPr="00074628" w:rsidRDefault="006724BD" w:rsidP="009453D0">
            <w:pPr>
              <w:pStyle w:val="TableText"/>
              <w:rPr>
                <w:sz w:val="16"/>
                <w:szCs w:val="16"/>
              </w:rPr>
            </w:pPr>
          </w:p>
        </w:tc>
        <w:tc>
          <w:tcPr>
            <w:tcW w:w="1183" w:type="dxa"/>
          </w:tcPr>
          <w:p w14:paraId="4E089BA4" w14:textId="77777777" w:rsidR="006724BD" w:rsidRPr="00074628" w:rsidRDefault="006724BD" w:rsidP="009453D0">
            <w:pPr>
              <w:pStyle w:val="TableText"/>
              <w:rPr>
                <w:sz w:val="16"/>
                <w:szCs w:val="16"/>
              </w:rPr>
            </w:pPr>
          </w:p>
        </w:tc>
      </w:tr>
      <w:tr w:rsidR="006724BD" w:rsidRPr="00074628" w14:paraId="02436F30" w14:textId="77777777" w:rsidTr="008A3B3E">
        <w:tc>
          <w:tcPr>
            <w:tcW w:w="3487" w:type="dxa"/>
            <w:vAlign w:val="center"/>
          </w:tcPr>
          <w:p w14:paraId="4A3984DD" w14:textId="16B98952" w:rsidR="006724BD" w:rsidRPr="004F5A57" w:rsidRDefault="005C673B" w:rsidP="008A3B3E">
            <w:pPr>
              <w:pStyle w:val="TableText"/>
              <w:rPr>
                <w:sz w:val="16"/>
                <w:szCs w:val="16"/>
              </w:rPr>
            </w:pPr>
            <w:r w:rsidRPr="005C673B">
              <w:rPr>
                <w:sz w:val="16"/>
                <w:szCs w:val="16"/>
              </w:rPr>
              <w:t>Other sensitive person-centred data</w:t>
            </w:r>
          </w:p>
        </w:tc>
        <w:tc>
          <w:tcPr>
            <w:tcW w:w="1183" w:type="dxa"/>
          </w:tcPr>
          <w:p w14:paraId="269C88ED" w14:textId="77777777" w:rsidR="006724BD" w:rsidRDefault="006724BD" w:rsidP="009453D0">
            <w:pPr>
              <w:pStyle w:val="TableText"/>
              <w:rPr>
                <w:sz w:val="16"/>
                <w:szCs w:val="16"/>
              </w:rPr>
            </w:pPr>
          </w:p>
          <w:p w14:paraId="1BAADC77" w14:textId="77777777" w:rsidR="008A3B3E" w:rsidRPr="00074628" w:rsidRDefault="008A3B3E" w:rsidP="009453D0">
            <w:pPr>
              <w:pStyle w:val="TableText"/>
              <w:rPr>
                <w:sz w:val="16"/>
                <w:szCs w:val="16"/>
              </w:rPr>
            </w:pPr>
          </w:p>
        </w:tc>
        <w:tc>
          <w:tcPr>
            <w:tcW w:w="1183" w:type="dxa"/>
          </w:tcPr>
          <w:p w14:paraId="04D89454" w14:textId="77777777" w:rsidR="006724BD" w:rsidRPr="00074628" w:rsidRDefault="006724BD" w:rsidP="009453D0">
            <w:pPr>
              <w:pStyle w:val="TableText"/>
              <w:rPr>
                <w:sz w:val="16"/>
                <w:szCs w:val="16"/>
              </w:rPr>
            </w:pPr>
          </w:p>
        </w:tc>
        <w:tc>
          <w:tcPr>
            <w:tcW w:w="1183" w:type="dxa"/>
          </w:tcPr>
          <w:p w14:paraId="03BF1EDB" w14:textId="77777777" w:rsidR="006724BD" w:rsidRPr="00074628" w:rsidRDefault="006724BD" w:rsidP="009453D0">
            <w:pPr>
              <w:pStyle w:val="TableText"/>
              <w:rPr>
                <w:sz w:val="16"/>
                <w:szCs w:val="16"/>
              </w:rPr>
            </w:pPr>
          </w:p>
        </w:tc>
        <w:tc>
          <w:tcPr>
            <w:tcW w:w="1183" w:type="dxa"/>
          </w:tcPr>
          <w:p w14:paraId="560F5DD9" w14:textId="77777777" w:rsidR="006724BD" w:rsidRPr="00074628" w:rsidRDefault="006724BD" w:rsidP="009453D0">
            <w:pPr>
              <w:pStyle w:val="TableText"/>
              <w:rPr>
                <w:sz w:val="16"/>
                <w:szCs w:val="16"/>
              </w:rPr>
            </w:pPr>
          </w:p>
        </w:tc>
        <w:tc>
          <w:tcPr>
            <w:tcW w:w="1183" w:type="dxa"/>
          </w:tcPr>
          <w:p w14:paraId="269020B4" w14:textId="77777777" w:rsidR="006724BD" w:rsidRPr="00074628" w:rsidRDefault="006724BD" w:rsidP="009453D0">
            <w:pPr>
              <w:pStyle w:val="TableText"/>
              <w:rPr>
                <w:sz w:val="16"/>
                <w:szCs w:val="16"/>
              </w:rPr>
            </w:pPr>
          </w:p>
        </w:tc>
      </w:tr>
    </w:tbl>
    <w:p w14:paraId="05E99F02" w14:textId="77777777" w:rsidR="005C673B" w:rsidRDefault="005C673B" w:rsidP="005C673B">
      <w:pPr>
        <w:pStyle w:val="AltHeading4"/>
      </w:pPr>
      <w:r>
        <w:t>Comments</w:t>
      </w:r>
    </w:p>
    <w:p w14:paraId="6B8CE8AB" w14:textId="4BA57468" w:rsidR="00691AFB" w:rsidRPr="00DE651D" w:rsidRDefault="00691AFB" w:rsidP="00DE651D">
      <w:pPr>
        <w:pStyle w:val="BodyText"/>
        <w:rPr>
          <w:i/>
          <w:sz w:val="16"/>
          <w:szCs w:val="16"/>
        </w:rPr>
      </w:pPr>
      <w:r w:rsidRPr="00BC110A">
        <w:rPr>
          <w:i/>
          <w:iCs/>
          <w:sz w:val="16"/>
          <w:szCs w:val="16"/>
        </w:rPr>
        <w:t>Please include your overall assessment of the risk</w:t>
      </w:r>
      <w:r>
        <w:rPr>
          <w:i/>
          <w:iCs/>
          <w:sz w:val="16"/>
          <w:szCs w:val="16"/>
        </w:rPr>
        <w:t>s</w:t>
      </w:r>
      <w:r w:rsidRPr="00BC110A">
        <w:rPr>
          <w:i/>
          <w:iCs/>
          <w:sz w:val="16"/>
          <w:szCs w:val="16"/>
        </w:rPr>
        <w:t xml:space="preserve"> and the rational</w:t>
      </w:r>
      <w:r>
        <w:rPr>
          <w:i/>
          <w:iCs/>
          <w:sz w:val="16"/>
          <w:szCs w:val="16"/>
        </w:rPr>
        <w:t>e</w:t>
      </w:r>
      <w:r w:rsidRPr="00BC110A">
        <w:rPr>
          <w:i/>
          <w:iCs/>
          <w:sz w:val="16"/>
          <w:szCs w:val="16"/>
        </w:rPr>
        <w:t xml:space="preserve"> for your assessment.</w:t>
      </w:r>
    </w:p>
    <w:tbl>
      <w:tblPr>
        <w:tblStyle w:val="TableGridLight"/>
        <w:tblW w:w="0" w:type="auto"/>
        <w:tblLook w:val="04A0" w:firstRow="1" w:lastRow="0" w:firstColumn="1" w:lastColumn="0" w:noHBand="0" w:noVBand="1"/>
      </w:tblPr>
      <w:tblGrid>
        <w:gridCol w:w="9402"/>
      </w:tblGrid>
      <w:tr w:rsidR="005C673B" w14:paraId="77B9499C" w14:textId="77777777" w:rsidTr="009453D0">
        <w:tc>
          <w:tcPr>
            <w:tcW w:w="9412" w:type="dxa"/>
          </w:tcPr>
          <w:p w14:paraId="6E85CD8A" w14:textId="77777777" w:rsidR="005C673B" w:rsidRDefault="005C673B" w:rsidP="009453D0">
            <w:pPr>
              <w:pStyle w:val="BodyText"/>
            </w:pPr>
          </w:p>
          <w:p w14:paraId="281E37FF" w14:textId="77777777" w:rsidR="005C673B" w:rsidRDefault="005C673B" w:rsidP="009453D0">
            <w:pPr>
              <w:pStyle w:val="BodyText"/>
            </w:pPr>
          </w:p>
          <w:p w14:paraId="6332F49C" w14:textId="77777777" w:rsidR="005C7E8E" w:rsidRDefault="005C7E8E" w:rsidP="009453D0">
            <w:pPr>
              <w:pStyle w:val="BodyText"/>
            </w:pPr>
          </w:p>
          <w:p w14:paraId="67F95781" w14:textId="77777777" w:rsidR="005C7E8E" w:rsidRDefault="005C7E8E" w:rsidP="009453D0">
            <w:pPr>
              <w:pStyle w:val="BodyText"/>
            </w:pPr>
          </w:p>
          <w:p w14:paraId="1E2B21B8" w14:textId="77777777" w:rsidR="005C7E8E" w:rsidRDefault="005C7E8E" w:rsidP="009453D0">
            <w:pPr>
              <w:pStyle w:val="BodyText"/>
            </w:pPr>
          </w:p>
        </w:tc>
      </w:tr>
    </w:tbl>
    <w:p w14:paraId="0C3AF827" w14:textId="77777777" w:rsidR="00C12DCC" w:rsidRDefault="00C12DCC" w:rsidP="00CE4702">
      <w:pPr>
        <w:pStyle w:val="AltHeading3"/>
      </w:pPr>
      <w:bookmarkStart w:id="43" w:name="_Toc134695388"/>
    </w:p>
    <w:p w14:paraId="5BC94F8B" w14:textId="77777777" w:rsidR="00C12DCC" w:rsidRDefault="00C12DCC">
      <w:pPr>
        <w:spacing w:after="160" w:line="259" w:lineRule="auto"/>
        <w:rPr>
          <w:rFonts w:asciiTheme="majorHAnsi" w:eastAsiaTheme="majorEastAsia" w:hAnsiTheme="majorHAnsi" w:cstheme="majorBidi"/>
          <w:b/>
          <w:color w:val="004A97" w:themeColor="accent1"/>
          <w:sz w:val="28"/>
          <w:szCs w:val="24"/>
        </w:rPr>
      </w:pPr>
      <w:r>
        <w:br w:type="page"/>
      </w:r>
    </w:p>
    <w:p w14:paraId="2046B139" w14:textId="4D4E9C27" w:rsidR="005C673B" w:rsidRDefault="005C673B" w:rsidP="00CE4702">
      <w:pPr>
        <w:pStyle w:val="AltHeading3"/>
      </w:pPr>
      <w:bookmarkStart w:id="44" w:name="_Toc144282135"/>
      <w:r>
        <w:lastRenderedPageBreak/>
        <w:t>Privacy and security</w:t>
      </w:r>
      <w:bookmarkEnd w:id="43"/>
      <w:bookmarkEnd w:id="44"/>
    </w:p>
    <w:p w14:paraId="7CFC7638" w14:textId="03AAC061" w:rsidR="00A207FC" w:rsidRPr="00DE651D" w:rsidRDefault="00A207FC" w:rsidP="00DE651D">
      <w:pPr>
        <w:pStyle w:val="BodyText"/>
        <w:rPr>
          <w:i/>
          <w:iCs/>
          <w:sz w:val="16"/>
          <w:szCs w:val="16"/>
        </w:rPr>
      </w:pPr>
      <w:r w:rsidRPr="00DE651D">
        <w:rPr>
          <w:i/>
          <w:iCs/>
          <w:sz w:val="16"/>
          <w:szCs w:val="16"/>
        </w:rPr>
        <w:t>Note: This</w:t>
      </w:r>
      <w:r w:rsidR="00422C3C" w:rsidRPr="00DE651D">
        <w:rPr>
          <w:i/>
          <w:iCs/>
          <w:sz w:val="16"/>
          <w:szCs w:val="16"/>
        </w:rPr>
        <w:t xml:space="preserve"> question may not apply for generative AI tools that can be </w:t>
      </w:r>
      <w:r w:rsidR="002F1F9C" w:rsidRPr="00DE651D">
        <w:rPr>
          <w:i/>
          <w:iCs/>
          <w:sz w:val="16"/>
          <w:szCs w:val="16"/>
        </w:rPr>
        <w:t xml:space="preserve">adopted ‘off the shelf’. If this is the case, </w:t>
      </w:r>
      <w:r w:rsidR="00BF5376" w:rsidRPr="00DE651D">
        <w:rPr>
          <w:i/>
          <w:iCs/>
          <w:sz w:val="16"/>
          <w:szCs w:val="16"/>
        </w:rPr>
        <w:t>it may be more appropriate to c</w:t>
      </w:r>
      <w:r w:rsidR="00782923" w:rsidRPr="00DE651D">
        <w:rPr>
          <w:i/>
          <w:iCs/>
          <w:sz w:val="16"/>
          <w:szCs w:val="16"/>
        </w:rPr>
        <w:t xml:space="preserve">heck with the vendor </w:t>
      </w:r>
      <w:r w:rsidR="009F3032" w:rsidRPr="00DE651D">
        <w:rPr>
          <w:i/>
          <w:iCs/>
          <w:sz w:val="16"/>
          <w:szCs w:val="16"/>
        </w:rPr>
        <w:t>how the product observes privacy and security principles</w:t>
      </w:r>
      <w:r w:rsidR="00B12E07">
        <w:rPr>
          <w:i/>
          <w:iCs/>
          <w:sz w:val="16"/>
          <w:szCs w:val="16"/>
        </w:rPr>
        <w:t xml:space="preserve"> and answer accordingly.</w:t>
      </w:r>
    </w:p>
    <w:tbl>
      <w:tblPr>
        <w:tblStyle w:val="TableGridLight"/>
        <w:tblW w:w="0" w:type="auto"/>
        <w:tblLook w:val="04A0" w:firstRow="1" w:lastRow="0" w:firstColumn="1" w:lastColumn="0" w:noHBand="0" w:noVBand="1"/>
      </w:tblPr>
      <w:tblGrid>
        <w:gridCol w:w="3823"/>
        <w:gridCol w:w="992"/>
        <w:gridCol w:w="709"/>
        <w:gridCol w:w="3878"/>
      </w:tblGrid>
      <w:tr w:rsidR="00F3584C" w14:paraId="4F3DBDE2" w14:textId="77777777" w:rsidTr="009453D0">
        <w:tc>
          <w:tcPr>
            <w:tcW w:w="9402" w:type="dxa"/>
            <w:gridSpan w:val="4"/>
          </w:tcPr>
          <w:p w14:paraId="35212A08" w14:textId="5A4FFFBD" w:rsidR="00F3584C" w:rsidRPr="00F3584C" w:rsidRDefault="00F3584C" w:rsidP="00127FB8">
            <w:pPr>
              <w:pStyle w:val="TableNumber"/>
              <w:numPr>
                <w:ilvl w:val="0"/>
                <w:numId w:val="31"/>
              </w:numPr>
              <w:rPr>
                <w:b/>
                <w:bCs/>
                <w:sz w:val="16"/>
                <w:szCs w:val="16"/>
              </w:rPr>
            </w:pPr>
            <w:r w:rsidRPr="00F3584C">
              <w:rPr>
                <w:b/>
                <w:bCs/>
                <w:sz w:val="16"/>
                <w:szCs w:val="16"/>
              </w:rPr>
              <w:t>Have you applied the “Privacy by Design” and “Security</w:t>
            </w:r>
            <w:r>
              <w:rPr>
                <w:b/>
                <w:bCs/>
                <w:sz w:val="16"/>
                <w:szCs w:val="16"/>
              </w:rPr>
              <w:t xml:space="preserve"> </w:t>
            </w:r>
            <w:r w:rsidRPr="00F3584C">
              <w:rPr>
                <w:b/>
                <w:bCs/>
                <w:sz w:val="16"/>
                <w:szCs w:val="16"/>
              </w:rPr>
              <w:t xml:space="preserve">by Design” principles in your </w:t>
            </w:r>
            <w:r w:rsidR="00F64428">
              <w:rPr>
                <w:b/>
                <w:bCs/>
                <w:sz w:val="16"/>
                <w:szCs w:val="16"/>
              </w:rPr>
              <w:t>use-case</w:t>
            </w:r>
            <w:r w:rsidRPr="00F3584C">
              <w:rPr>
                <w:b/>
                <w:bCs/>
                <w:sz w:val="16"/>
                <w:szCs w:val="16"/>
              </w:rPr>
              <w:t>?</w:t>
            </w:r>
          </w:p>
          <w:p w14:paraId="6F2DE882" w14:textId="48A30255" w:rsidR="00F3584C" w:rsidRPr="00DE651D" w:rsidRDefault="009F3032" w:rsidP="00F31B88">
            <w:pPr>
              <w:pStyle w:val="TableNumber"/>
              <w:numPr>
                <w:ilvl w:val="0"/>
                <w:numId w:val="0"/>
              </w:numPr>
              <w:ind w:left="113"/>
              <w:rPr>
                <w:b/>
                <w:bCs/>
                <w:i/>
                <w:iCs/>
                <w:sz w:val="16"/>
                <w:szCs w:val="16"/>
              </w:rPr>
            </w:pPr>
            <w:r w:rsidRPr="00DE651D">
              <w:rPr>
                <w:i/>
                <w:iCs/>
                <w:sz w:val="16"/>
                <w:szCs w:val="16"/>
              </w:rPr>
              <w:t>Comments:</w:t>
            </w:r>
          </w:p>
        </w:tc>
      </w:tr>
      <w:tr w:rsidR="00104D59" w14:paraId="38F02C66" w14:textId="77777777" w:rsidTr="00E42CC6">
        <w:tc>
          <w:tcPr>
            <w:tcW w:w="3823" w:type="dxa"/>
            <w:vMerge w:val="restart"/>
          </w:tcPr>
          <w:p w14:paraId="0EAA6E48" w14:textId="77777777" w:rsidR="00104D59" w:rsidRPr="00F07A0D" w:rsidRDefault="00104D59" w:rsidP="009453D0">
            <w:pPr>
              <w:pStyle w:val="TableText"/>
              <w:rPr>
                <w:sz w:val="16"/>
                <w:szCs w:val="16"/>
              </w:rPr>
            </w:pPr>
          </w:p>
        </w:tc>
        <w:tc>
          <w:tcPr>
            <w:tcW w:w="992" w:type="dxa"/>
            <w:vAlign w:val="center"/>
          </w:tcPr>
          <w:p w14:paraId="1CA61801" w14:textId="77777777" w:rsidR="00104D59" w:rsidRPr="00F07A0D" w:rsidRDefault="00104D59" w:rsidP="00E42CC6">
            <w:pPr>
              <w:pStyle w:val="TableText"/>
              <w:jc w:val="center"/>
              <w:rPr>
                <w:b/>
                <w:bCs/>
                <w:sz w:val="16"/>
                <w:szCs w:val="16"/>
              </w:rPr>
            </w:pPr>
            <w:r w:rsidRPr="00F07A0D">
              <w:rPr>
                <w:b/>
                <w:bCs/>
                <w:sz w:val="16"/>
                <w:szCs w:val="16"/>
              </w:rPr>
              <w:t>Yes</w:t>
            </w:r>
          </w:p>
        </w:tc>
        <w:tc>
          <w:tcPr>
            <w:tcW w:w="709" w:type="dxa"/>
          </w:tcPr>
          <w:p w14:paraId="35985CCE" w14:textId="77777777" w:rsidR="00104D59" w:rsidRDefault="00104D59" w:rsidP="009453D0">
            <w:pPr>
              <w:pStyle w:val="TableText"/>
              <w:jc w:val="center"/>
              <w:rPr>
                <w:b/>
                <w:bCs/>
                <w:sz w:val="16"/>
                <w:szCs w:val="16"/>
              </w:rPr>
            </w:pPr>
          </w:p>
          <w:p w14:paraId="3B557834" w14:textId="7E4448B4" w:rsidR="00E42CC6" w:rsidRPr="00F07A0D" w:rsidRDefault="00E42CC6" w:rsidP="009453D0">
            <w:pPr>
              <w:pStyle w:val="TableText"/>
              <w:jc w:val="center"/>
              <w:rPr>
                <w:b/>
                <w:bCs/>
                <w:sz w:val="16"/>
                <w:szCs w:val="16"/>
              </w:rPr>
            </w:pPr>
          </w:p>
        </w:tc>
        <w:tc>
          <w:tcPr>
            <w:tcW w:w="3878" w:type="dxa"/>
          </w:tcPr>
          <w:p w14:paraId="58F137A2" w14:textId="2C5811F8" w:rsidR="00104D59" w:rsidRPr="00F07A0D" w:rsidRDefault="00F64428" w:rsidP="009453D0">
            <w:pPr>
              <w:pStyle w:val="TableText"/>
              <w:rPr>
                <w:sz w:val="16"/>
                <w:szCs w:val="16"/>
              </w:rPr>
            </w:pPr>
            <w:r>
              <w:rPr>
                <w:sz w:val="16"/>
                <w:szCs w:val="16"/>
              </w:rPr>
              <w:t>D</w:t>
            </w:r>
            <w:r w:rsidR="00104D59" w:rsidRPr="00F07A0D">
              <w:rPr>
                <w:sz w:val="16"/>
                <w:szCs w:val="16"/>
              </w:rPr>
              <w:t>ocument your reasons, then go to next question</w:t>
            </w:r>
            <w:r>
              <w:rPr>
                <w:sz w:val="16"/>
                <w:szCs w:val="16"/>
              </w:rPr>
              <w:t>.</w:t>
            </w:r>
          </w:p>
        </w:tc>
      </w:tr>
      <w:tr w:rsidR="00104D59" w14:paraId="3C60BBE0" w14:textId="77777777" w:rsidTr="00E42CC6">
        <w:tc>
          <w:tcPr>
            <w:tcW w:w="3823" w:type="dxa"/>
            <w:vMerge/>
          </w:tcPr>
          <w:p w14:paraId="70E42A21" w14:textId="77777777" w:rsidR="00104D59" w:rsidRPr="00F07A0D" w:rsidRDefault="00104D59" w:rsidP="009453D0">
            <w:pPr>
              <w:pStyle w:val="TableText"/>
              <w:rPr>
                <w:sz w:val="16"/>
                <w:szCs w:val="16"/>
              </w:rPr>
            </w:pPr>
          </w:p>
        </w:tc>
        <w:tc>
          <w:tcPr>
            <w:tcW w:w="992" w:type="dxa"/>
            <w:vAlign w:val="center"/>
          </w:tcPr>
          <w:p w14:paraId="7319A5DE" w14:textId="2CCDA80C" w:rsidR="00104D59" w:rsidRPr="00F07A0D" w:rsidRDefault="00E42CC6" w:rsidP="00E42CC6">
            <w:pPr>
              <w:pStyle w:val="TableText"/>
              <w:jc w:val="center"/>
              <w:rPr>
                <w:b/>
                <w:bCs/>
                <w:sz w:val="16"/>
                <w:szCs w:val="16"/>
              </w:rPr>
            </w:pPr>
            <w:r>
              <w:rPr>
                <w:b/>
                <w:bCs/>
                <w:sz w:val="16"/>
                <w:szCs w:val="16"/>
              </w:rPr>
              <w:t>P</w:t>
            </w:r>
            <w:r w:rsidR="00104D59">
              <w:rPr>
                <w:b/>
                <w:bCs/>
                <w:sz w:val="16"/>
                <w:szCs w:val="16"/>
              </w:rPr>
              <w:t>artially</w:t>
            </w:r>
          </w:p>
        </w:tc>
        <w:tc>
          <w:tcPr>
            <w:tcW w:w="709" w:type="dxa"/>
          </w:tcPr>
          <w:p w14:paraId="7C313576" w14:textId="752DA4D6" w:rsidR="00104D59" w:rsidRPr="00F07A0D" w:rsidRDefault="00104D59" w:rsidP="009453D0">
            <w:pPr>
              <w:pStyle w:val="TableText"/>
              <w:jc w:val="center"/>
              <w:rPr>
                <w:b/>
                <w:bCs/>
                <w:sz w:val="16"/>
                <w:szCs w:val="16"/>
              </w:rPr>
            </w:pPr>
          </w:p>
        </w:tc>
        <w:tc>
          <w:tcPr>
            <w:tcW w:w="3878" w:type="dxa"/>
          </w:tcPr>
          <w:p w14:paraId="643ABC90" w14:textId="3C7C401E" w:rsidR="00104D59" w:rsidRPr="00F07A0D" w:rsidRDefault="00F64428" w:rsidP="00CE4702">
            <w:pPr>
              <w:pStyle w:val="TableText"/>
              <w:rPr>
                <w:sz w:val="16"/>
                <w:szCs w:val="16"/>
              </w:rPr>
            </w:pPr>
            <w:r>
              <w:rPr>
                <w:sz w:val="16"/>
                <w:szCs w:val="16"/>
              </w:rPr>
              <w:t>P</w:t>
            </w:r>
            <w:r w:rsidR="00104D59" w:rsidRPr="00CE4702">
              <w:rPr>
                <w:sz w:val="16"/>
                <w:szCs w:val="16"/>
              </w:rPr>
              <w:t xml:space="preserve">ause the </w:t>
            </w:r>
            <w:r>
              <w:rPr>
                <w:sz w:val="16"/>
                <w:szCs w:val="16"/>
              </w:rPr>
              <w:t>use-case</w:t>
            </w:r>
            <w:r w:rsidR="00104D59" w:rsidRPr="00CE4702">
              <w:rPr>
                <w:sz w:val="16"/>
                <w:szCs w:val="16"/>
              </w:rPr>
              <w:t xml:space="preserve"> and</w:t>
            </w:r>
            <w:r w:rsidR="00104D59">
              <w:rPr>
                <w:sz w:val="16"/>
                <w:szCs w:val="16"/>
              </w:rPr>
              <w:t xml:space="preserve"> </w:t>
            </w:r>
            <w:r w:rsidR="00104D59" w:rsidRPr="00CE4702">
              <w:rPr>
                <w:sz w:val="16"/>
                <w:szCs w:val="16"/>
              </w:rPr>
              <w:t>determine how you will improve your data or practices</w:t>
            </w:r>
            <w:r>
              <w:rPr>
                <w:sz w:val="16"/>
                <w:szCs w:val="16"/>
              </w:rPr>
              <w:t>.</w:t>
            </w:r>
          </w:p>
        </w:tc>
      </w:tr>
      <w:tr w:rsidR="00104D59" w14:paraId="6F055306" w14:textId="77777777" w:rsidTr="00E42CC6">
        <w:tc>
          <w:tcPr>
            <w:tcW w:w="3823" w:type="dxa"/>
            <w:vMerge/>
          </w:tcPr>
          <w:p w14:paraId="661458DD" w14:textId="77777777" w:rsidR="00104D59" w:rsidRPr="00F07A0D" w:rsidRDefault="00104D59" w:rsidP="009453D0">
            <w:pPr>
              <w:pStyle w:val="TableText"/>
              <w:rPr>
                <w:sz w:val="16"/>
                <w:szCs w:val="16"/>
              </w:rPr>
            </w:pPr>
          </w:p>
        </w:tc>
        <w:tc>
          <w:tcPr>
            <w:tcW w:w="992" w:type="dxa"/>
            <w:vAlign w:val="center"/>
          </w:tcPr>
          <w:p w14:paraId="6D2985F8" w14:textId="77777777" w:rsidR="00104D59" w:rsidRPr="00F07A0D" w:rsidRDefault="00104D59" w:rsidP="00E42CC6">
            <w:pPr>
              <w:pStyle w:val="TableText"/>
              <w:jc w:val="center"/>
              <w:rPr>
                <w:b/>
                <w:bCs/>
                <w:sz w:val="16"/>
                <w:szCs w:val="16"/>
              </w:rPr>
            </w:pPr>
            <w:r>
              <w:rPr>
                <w:b/>
                <w:bCs/>
                <w:sz w:val="16"/>
                <w:szCs w:val="16"/>
              </w:rPr>
              <w:t>No or unclear</w:t>
            </w:r>
          </w:p>
        </w:tc>
        <w:tc>
          <w:tcPr>
            <w:tcW w:w="709" w:type="dxa"/>
          </w:tcPr>
          <w:p w14:paraId="35A203FB" w14:textId="63C08E8C" w:rsidR="00104D59" w:rsidRPr="00F07A0D" w:rsidRDefault="00104D59" w:rsidP="009453D0">
            <w:pPr>
              <w:pStyle w:val="TableText"/>
              <w:jc w:val="center"/>
              <w:rPr>
                <w:b/>
                <w:bCs/>
                <w:sz w:val="16"/>
                <w:szCs w:val="16"/>
              </w:rPr>
            </w:pPr>
          </w:p>
        </w:tc>
        <w:tc>
          <w:tcPr>
            <w:tcW w:w="3878" w:type="dxa"/>
          </w:tcPr>
          <w:p w14:paraId="237F8B07" w14:textId="706CC023" w:rsidR="00104D59" w:rsidRPr="00F07A0D" w:rsidRDefault="00F64428" w:rsidP="00CE4702">
            <w:pPr>
              <w:pStyle w:val="TableText"/>
              <w:rPr>
                <w:sz w:val="16"/>
                <w:szCs w:val="16"/>
              </w:rPr>
            </w:pPr>
            <w:r>
              <w:rPr>
                <w:sz w:val="16"/>
                <w:szCs w:val="16"/>
              </w:rPr>
              <w:t>P</w:t>
            </w:r>
            <w:r w:rsidR="00104D59" w:rsidRPr="00CE4702">
              <w:rPr>
                <w:sz w:val="16"/>
                <w:szCs w:val="16"/>
              </w:rPr>
              <w:t xml:space="preserve">ause the </w:t>
            </w:r>
            <w:r>
              <w:rPr>
                <w:sz w:val="16"/>
                <w:szCs w:val="16"/>
              </w:rPr>
              <w:t>use-case</w:t>
            </w:r>
            <w:r w:rsidR="00104D59" w:rsidRPr="00CE4702">
              <w:rPr>
                <w:sz w:val="16"/>
                <w:szCs w:val="16"/>
              </w:rPr>
              <w:t xml:space="preserve"> until you have received advice</w:t>
            </w:r>
            <w:r w:rsidR="00D93782">
              <w:rPr>
                <w:sz w:val="16"/>
                <w:szCs w:val="16"/>
              </w:rPr>
              <w:t xml:space="preserve"> from </w:t>
            </w:r>
            <w:r w:rsidR="00770738">
              <w:rPr>
                <w:sz w:val="16"/>
                <w:szCs w:val="16"/>
              </w:rPr>
              <w:t>Legal, Governance and Risk Branch</w:t>
            </w:r>
            <w:r w:rsidR="00104D59" w:rsidRPr="00CE4702">
              <w:rPr>
                <w:sz w:val="16"/>
                <w:szCs w:val="16"/>
              </w:rPr>
              <w:t>. You</w:t>
            </w:r>
            <w:r w:rsidR="00104D59">
              <w:rPr>
                <w:sz w:val="16"/>
                <w:szCs w:val="16"/>
              </w:rPr>
              <w:t xml:space="preserve"> </w:t>
            </w:r>
            <w:r w:rsidR="00104D59" w:rsidRPr="00CE4702">
              <w:rPr>
                <w:sz w:val="16"/>
                <w:szCs w:val="16"/>
              </w:rPr>
              <w:t xml:space="preserve">may need to </w:t>
            </w:r>
            <w:r w:rsidR="00D93782">
              <w:rPr>
                <w:sz w:val="16"/>
                <w:szCs w:val="16"/>
              </w:rPr>
              <w:t>adjust the proposed tool/use</w:t>
            </w:r>
            <w:r w:rsidR="008E3D49">
              <w:rPr>
                <w:sz w:val="16"/>
                <w:szCs w:val="16"/>
              </w:rPr>
              <w:t>-case.</w:t>
            </w:r>
          </w:p>
        </w:tc>
      </w:tr>
    </w:tbl>
    <w:p w14:paraId="2FE66D97" w14:textId="2A3A42BB" w:rsidR="00CE4702" w:rsidRDefault="00CE4702" w:rsidP="00CE4702">
      <w:pPr>
        <w:pStyle w:val="AltHeading3"/>
      </w:pPr>
      <w:bookmarkStart w:id="45" w:name="_Toc134695389"/>
      <w:bookmarkStart w:id="46" w:name="_Toc144282136"/>
      <w:r>
        <w:t>Privacy and security – Impact assessment</w:t>
      </w:r>
      <w:bookmarkEnd w:id="45"/>
      <w:bookmarkEnd w:id="46"/>
    </w:p>
    <w:tbl>
      <w:tblPr>
        <w:tblStyle w:val="TableGridLight"/>
        <w:tblW w:w="0" w:type="auto"/>
        <w:tblLook w:val="04A0" w:firstRow="1" w:lastRow="0" w:firstColumn="1" w:lastColumn="0" w:noHBand="0" w:noVBand="1"/>
      </w:tblPr>
      <w:tblGrid>
        <w:gridCol w:w="3823"/>
        <w:gridCol w:w="992"/>
        <w:gridCol w:w="709"/>
        <w:gridCol w:w="3878"/>
      </w:tblGrid>
      <w:tr w:rsidR="00CE4702" w14:paraId="232BDFB8" w14:textId="77777777" w:rsidTr="009453D0">
        <w:tc>
          <w:tcPr>
            <w:tcW w:w="9402" w:type="dxa"/>
            <w:gridSpan w:val="4"/>
          </w:tcPr>
          <w:p w14:paraId="3C4F9329" w14:textId="39D679DC" w:rsidR="00DE1963" w:rsidRPr="00104D59" w:rsidRDefault="00DE1963" w:rsidP="00127FB8">
            <w:pPr>
              <w:pStyle w:val="TableNumber"/>
              <w:numPr>
                <w:ilvl w:val="0"/>
                <w:numId w:val="32"/>
              </w:numPr>
              <w:rPr>
                <w:b/>
                <w:bCs/>
                <w:sz w:val="16"/>
                <w:szCs w:val="16"/>
              </w:rPr>
            </w:pPr>
            <w:r w:rsidRPr="00104D59">
              <w:rPr>
                <w:b/>
                <w:bCs/>
                <w:sz w:val="16"/>
                <w:szCs w:val="16"/>
              </w:rPr>
              <w:t xml:space="preserve">Have you completed a privacy impact assessment (either third party or </w:t>
            </w:r>
            <w:r w:rsidR="00682323" w:rsidRPr="00104D59">
              <w:rPr>
                <w:b/>
                <w:bCs/>
                <w:sz w:val="16"/>
                <w:szCs w:val="16"/>
              </w:rPr>
              <w:t>self-assessed</w:t>
            </w:r>
            <w:r w:rsidRPr="00104D59">
              <w:rPr>
                <w:b/>
                <w:bCs/>
                <w:sz w:val="16"/>
                <w:szCs w:val="16"/>
              </w:rPr>
              <w:t xml:space="preserve">)? </w:t>
            </w:r>
          </w:p>
          <w:p w14:paraId="4646BF76" w14:textId="50350EC2" w:rsidR="00CE4702" w:rsidRPr="00DE651D" w:rsidRDefault="00307A3F" w:rsidP="00104D59">
            <w:pPr>
              <w:pStyle w:val="TableNumber"/>
              <w:numPr>
                <w:ilvl w:val="0"/>
                <w:numId w:val="0"/>
              </w:numPr>
              <w:ind w:left="113"/>
              <w:rPr>
                <w:b/>
                <w:bCs/>
                <w:i/>
                <w:iCs/>
                <w:sz w:val="16"/>
                <w:szCs w:val="16"/>
              </w:rPr>
            </w:pPr>
            <w:r w:rsidRPr="00DE651D">
              <w:rPr>
                <w:i/>
                <w:iCs/>
                <w:sz w:val="16"/>
                <w:szCs w:val="16"/>
              </w:rPr>
              <w:t>Comments:</w:t>
            </w:r>
          </w:p>
        </w:tc>
      </w:tr>
      <w:tr w:rsidR="00C40294" w14:paraId="279EF56E" w14:textId="77777777" w:rsidTr="00E42CC6">
        <w:tc>
          <w:tcPr>
            <w:tcW w:w="3823" w:type="dxa"/>
            <w:vMerge w:val="restart"/>
          </w:tcPr>
          <w:p w14:paraId="6532651E" w14:textId="77777777" w:rsidR="00C40294" w:rsidRPr="00F07A0D" w:rsidRDefault="00C40294" w:rsidP="009453D0">
            <w:pPr>
              <w:pStyle w:val="TableText"/>
              <w:rPr>
                <w:sz w:val="16"/>
                <w:szCs w:val="16"/>
              </w:rPr>
            </w:pPr>
          </w:p>
        </w:tc>
        <w:tc>
          <w:tcPr>
            <w:tcW w:w="992" w:type="dxa"/>
            <w:vAlign w:val="center"/>
          </w:tcPr>
          <w:p w14:paraId="04267BF1" w14:textId="77777777" w:rsidR="00C40294" w:rsidRPr="00F07A0D" w:rsidRDefault="00C40294" w:rsidP="00E42CC6">
            <w:pPr>
              <w:pStyle w:val="TableText"/>
              <w:jc w:val="center"/>
              <w:rPr>
                <w:b/>
                <w:bCs/>
                <w:sz w:val="16"/>
                <w:szCs w:val="16"/>
              </w:rPr>
            </w:pPr>
            <w:r w:rsidRPr="00F07A0D">
              <w:rPr>
                <w:b/>
                <w:bCs/>
                <w:sz w:val="16"/>
                <w:szCs w:val="16"/>
              </w:rPr>
              <w:t>Yes</w:t>
            </w:r>
          </w:p>
        </w:tc>
        <w:tc>
          <w:tcPr>
            <w:tcW w:w="709" w:type="dxa"/>
          </w:tcPr>
          <w:p w14:paraId="595E107B" w14:textId="24EBC663" w:rsidR="00C40294" w:rsidRPr="00F07A0D" w:rsidRDefault="00C40294" w:rsidP="009453D0">
            <w:pPr>
              <w:pStyle w:val="TableText"/>
              <w:jc w:val="center"/>
              <w:rPr>
                <w:b/>
                <w:bCs/>
                <w:sz w:val="16"/>
                <w:szCs w:val="16"/>
              </w:rPr>
            </w:pPr>
          </w:p>
        </w:tc>
        <w:tc>
          <w:tcPr>
            <w:tcW w:w="3878" w:type="dxa"/>
          </w:tcPr>
          <w:p w14:paraId="08AB1DB2" w14:textId="09A6A99E" w:rsidR="00C40294" w:rsidRPr="00F07A0D" w:rsidRDefault="00353D3F" w:rsidP="009453D0">
            <w:pPr>
              <w:pStyle w:val="TableText"/>
              <w:rPr>
                <w:sz w:val="16"/>
                <w:szCs w:val="16"/>
              </w:rPr>
            </w:pPr>
            <w:r>
              <w:rPr>
                <w:sz w:val="16"/>
                <w:szCs w:val="16"/>
              </w:rPr>
              <w:t>D</w:t>
            </w:r>
            <w:r w:rsidR="00C40294" w:rsidRPr="00F07A0D">
              <w:rPr>
                <w:sz w:val="16"/>
                <w:szCs w:val="16"/>
              </w:rPr>
              <w:t>ocument your reasons, then go to next question</w:t>
            </w:r>
            <w:r>
              <w:rPr>
                <w:sz w:val="16"/>
                <w:szCs w:val="16"/>
              </w:rPr>
              <w:t>.</w:t>
            </w:r>
          </w:p>
        </w:tc>
      </w:tr>
      <w:tr w:rsidR="00C40294" w14:paraId="3E68199B" w14:textId="77777777" w:rsidTr="00E42CC6">
        <w:tc>
          <w:tcPr>
            <w:tcW w:w="3823" w:type="dxa"/>
            <w:vMerge/>
          </w:tcPr>
          <w:p w14:paraId="183A468B" w14:textId="77777777" w:rsidR="00C40294" w:rsidRPr="00F07A0D" w:rsidRDefault="00C40294" w:rsidP="009453D0">
            <w:pPr>
              <w:pStyle w:val="TableText"/>
              <w:rPr>
                <w:sz w:val="16"/>
                <w:szCs w:val="16"/>
              </w:rPr>
            </w:pPr>
          </w:p>
        </w:tc>
        <w:tc>
          <w:tcPr>
            <w:tcW w:w="992" w:type="dxa"/>
            <w:vAlign w:val="center"/>
          </w:tcPr>
          <w:p w14:paraId="6D5E6690" w14:textId="77777777" w:rsidR="00C40294" w:rsidRPr="00F07A0D" w:rsidRDefault="00C40294" w:rsidP="00E42CC6">
            <w:pPr>
              <w:pStyle w:val="TableText"/>
              <w:jc w:val="center"/>
              <w:rPr>
                <w:b/>
                <w:bCs/>
                <w:sz w:val="16"/>
                <w:szCs w:val="16"/>
              </w:rPr>
            </w:pPr>
            <w:r>
              <w:rPr>
                <w:b/>
                <w:bCs/>
                <w:sz w:val="16"/>
                <w:szCs w:val="16"/>
              </w:rPr>
              <w:t>No</w:t>
            </w:r>
          </w:p>
        </w:tc>
        <w:tc>
          <w:tcPr>
            <w:tcW w:w="709" w:type="dxa"/>
          </w:tcPr>
          <w:p w14:paraId="0EB10436" w14:textId="6766C9F3" w:rsidR="00C40294" w:rsidRPr="00F07A0D" w:rsidRDefault="00C40294" w:rsidP="009453D0">
            <w:pPr>
              <w:pStyle w:val="TableText"/>
              <w:jc w:val="center"/>
              <w:rPr>
                <w:b/>
                <w:bCs/>
                <w:sz w:val="16"/>
                <w:szCs w:val="16"/>
              </w:rPr>
            </w:pPr>
          </w:p>
        </w:tc>
        <w:tc>
          <w:tcPr>
            <w:tcW w:w="3878" w:type="dxa"/>
          </w:tcPr>
          <w:p w14:paraId="37FB4A8F" w14:textId="4F2F7BD9" w:rsidR="00C40294" w:rsidRPr="00F07A0D" w:rsidRDefault="00353D3F" w:rsidP="00DE1963">
            <w:pPr>
              <w:pStyle w:val="TableText"/>
              <w:rPr>
                <w:sz w:val="16"/>
                <w:szCs w:val="16"/>
              </w:rPr>
            </w:pPr>
            <w:r>
              <w:rPr>
                <w:sz w:val="16"/>
                <w:szCs w:val="16"/>
              </w:rPr>
              <w:t>P</w:t>
            </w:r>
            <w:r w:rsidR="00C40294" w:rsidRPr="00DE1963">
              <w:rPr>
                <w:sz w:val="16"/>
                <w:szCs w:val="16"/>
              </w:rPr>
              <w:t xml:space="preserve">ause the </w:t>
            </w:r>
            <w:r w:rsidR="00EC1F9B">
              <w:rPr>
                <w:sz w:val="16"/>
                <w:szCs w:val="16"/>
              </w:rPr>
              <w:t>use-case</w:t>
            </w:r>
            <w:r w:rsidR="00C40294" w:rsidRPr="00DE1963">
              <w:rPr>
                <w:sz w:val="16"/>
                <w:szCs w:val="16"/>
              </w:rPr>
              <w:t xml:space="preserve"> until you have completed a privacy impact</w:t>
            </w:r>
            <w:r w:rsidR="00C40294">
              <w:rPr>
                <w:sz w:val="16"/>
                <w:szCs w:val="16"/>
              </w:rPr>
              <w:t xml:space="preserve"> </w:t>
            </w:r>
            <w:r w:rsidR="00C40294" w:rsidRPr="00DE1963">
              <w:rPr>
                <w:sz w:val="16"/>
                <w:szCs w:val="16"/>
              </w:rPr>
              <w:t>assessment.</w:t>
            </w:r>
          </w:p>
        </w:tc>
      </w:tr>
    </w:tbl>
    <w:p w14:paraId="1BEAA040" w14:textId="132CDC9B" w:rsidR="0013249F" w:rsidRDefault="0013249F" w:rsidP="0013249F">
      <w:pPr>
        <w:pStyle w:val="AltHeading3"/>
      </w:pPr>
      <w:bookmarkStart w:id="47" w:name="_Toc134695390"/>
      <w:bookmarkStart w:id="48" w:name="_Toc144282137"/>
      <w:r>
        <w:t>Privacy and security</w:t>
      </w:r>
      <w:r w:rsidR="00A251C0">
        <w:t xml:space="preserve"> </w:t>
      </w:r>
      <w:r w:rsidR="00E447C9">
        <w:t>–</w:t>
      </w:r>
      <w:r w:rsidR="00A251C0">
        <w:t xml:space="preserve"> Consent</w:t>
      </w:r>
      <w:bookmarkEnd w:id="47"/>
      <w:bookmarkEnd w:id="48"/>
    </w:p>
    <w:tbl>
      <w:tblPr>
        <w:tblStyle w:val="TableGridLight"/>
        <w:tblW w:w="0" w:type="auto"/>
        <w:tblLook w:val="04A0" w:firstRow="1" w:lastRow="0" w:firstColumn="1" w:lastColumn="0" w:noHBand="0" w:noVBand="1"/>
      </w:tblPr>
      <w:tblGrid>
        <w:gridCol w:w="3675"/>
        <w:gridCol w:w="1179"/>
        <w:gridCol w:w="811"/>
        <w:gridCol w:w="3737"/>
      </w:tblGrid>
      <w:tr w:rsidR="0013249F" w14:paraId="5367F1CA" w14:textId="77777777" w:rsidTr="009453D0">
        <w:tc>
          <w:tcPr>
            <w:tcW w:w="9402" w:type="dxa"/>
            <w:gridSpan w:val="4"/>
          </w:tcPr>
          <w:p w14:paraId="66B8C59B" w14:textId="345091E8" w:rsidR="000F2D54" w:rsidRPr="00517789" w:rsidRDefault="000F2D54" w:rsidP="00127FB8">
            <w:pPr>
              <w:pStyle w:val="TableNumber"/>
              <w:numPr>
                <w:ilvl w:val="0"/>
                <w:numId w:val="33"/>
              </w:numPr>
              <w:rPr>
                <w:b/>
                <w:bCs/>
                <w:sz w:val="16"/>
                <w:szCs w:val="16"/>
              </w:rPr>
            </w:pPr>
            <w:r w:rsidRPr="000F2D54">
              <w:rPr>
                <w:b/>
                <w:bCs/>
                <w:sz w:val="16"/>
                <w:szCs w:val="16"/>
              </w:rPr>
              <w:t>If you are using information about individuals who are</w:t>
            </w:r>
            <w:r w:rsidR="00517789">
              <w:rPr>
                <w:b/>
                <w:bCs/>
                <w:sz w:val="16"/>
                <w:szCs w:val="16"/>
              </w:rPr>
              <w:t xml:space="preserve"> </w:t>
            </w:r>
            <w:r w:rsidRPr="00517789">
              <w:rPr>
                <w:b/>
                <w:bCs/>
                <w:sz w:val="16"/>
                <w:szCs w:val="16"/>
              </w:rPr>
              <w:t>reasonably identifiable, have you sought consent from</w:t>
            </w:r>
            <w:r w:rsidR="00517789">
              <w:rPr>
                <w:b/>
                <w:bCs/>
                <w:sz w:val="16"/>
                <w:szCs w:val="16"/>
              </w:rPr>
              <w:t xml:space="preserve"> </w:t>
            </w:r>
            <w:r w:rsidRPr="00517789">
              <w:rPr>
                <w:b/>
                <w:bCs/>
                <w:sz w:val="16"/>
                <w:szCs w:val="16"/>
              </w:rPr>
              <w:t>citizens about using their data for this particular purpose?</w:t>
            </w:r>
          </w:p>
          <w:p w14:paraId="6260BE28" w14:textId="75C2FEBE" w:rsidR="000F2D54" w:rsidRPr="002E0605" w:rsidRDefault="000F2D54" w:rsidP="00517789">
            <w:pPr>
              <w:pStyle w:val="TableNumber"/>
              <w:numPr>
                <w:ilvl w:val="0"/>
                <w:numId w:val="0"/>
              </w:numPr>
              <w:ind w:left="397"/>
              <w:rPr>
                <w:sz w:val="16"/>
                <w:szCs w:val="16"/>
              </w:rPr>
            </w:pPr>
            <w:r w:rsidRPr="002E0605">
              <w:rPr>
                <w:sz w:val="16"/>
                <w:szCs w:val="16"/>
              </w:rPr>
              <w:t>See the NSW Privacy and Personal Information Protection Act</w:t>
            </w:r>
            <w:r w:rsidR="00517789" w:rsidRPr="002E0605">
              <w:rPr>
                <w:sz w:val="16"/>
                <w:szCs w:val="16"/>
              </w:rPr>
              <w:t xml:space="preserve"> </w:t>
            </w:r>
            <w:r w:rsidRPr="002E0605">
              <w:rPr>
                <w:sz w:val="16"/>
                <w:szCs w:val="16"/>
              </w:rPr>
              <w:t>(1998) for a definition of Personal Information.</w:t>
            </w:r>
          </w:p>
          <w:p w14:paraId="13128B06" w14:textId="7FF79BC9" w:rsidR="0013249F" w:rsidRPr="002E0605" w:rsidRDefault="000F2D54" w:rsidP="00A251C0">
            <w:pPr>
              <w:pStyle w:val="TableNumber"/>
              <w:numPr>
                <w:ilvl w:val="0"/>
                <w:numId w:val="0"/>
              </w:numPr>
              <w:ind w:left="397"/>
              <w:rPr>
                <w:sz w:val="16"/>
                <w:szCs w:val="16"/>
              </w:rPr>
            </w:pPr>
            <w:r w:rsidRPr="002E0605">
              <w:rPr>
                <w:sz w:val="16"/>
                <w:szCs w:val="16"/>
              </w:rPr>
              <w:t>See also the NSW Privacy Commissioner’s fact sheet on</w:t>
            </w:r>
            <w:r w:rsidR="00A251C0" w:rsidRPr="002E0605">
              <w:rPr>
                <w:sz w:val="16"/>
                <w:szCs w:val="16"/>
              </w:rPr>
              <w:t xml:space="preserve"> </w:t>
            </w:r>
            <w:r w:rsidRPr="002E0605">
              <w:rPr>
                <w:sz w:val="16"/>
                <w:szCs w:val="16"/>
              </w:rPr>
              <w:t>Reasonably Ascertainable Identity</w:t>
            </w:r>
          </w:p>
          <w:p w14:paraId="496C1B81" w14:textId="11FA346C" w:rsidR="0013249F" w:rsidRPr="00DE651D" w:rsidRDefault="00307A3F" w:rsidP="002E0605">
            <w:pPr>
              <w:pStyle w:val="TableNumber"/>
              <w:numPr>
                <w:ilvl w:val="0"/>
                <w:numId w:val="0"/>
              </w:numPr>
              <w:ind w:left="397" w:hanging="284"/>
              <w:rPr>
                <w:b/>
                <w:bCs/>
                <w:i/>
                <w:iCs/>
                <w:sz w:val="16"/>
                <w:szCs w:val="16"/>
              </w:rPr>
            </w:pPr>
            <w:r w:rsidRPr="00DE651D">
              <w:rPr>
                <w:i/>
                <w:iCs/>
                <w:sz w:val="16"/>
                <w:szCs w:val="16"/>
              </w:rPr>
              <w:t>Comments:</w:t>
            </w:r>
          </w:p>
        </w:tc>
      </w:tr>
      <w:tr w:rsidR="00C40294" w14:paraId="61E816FB" w14:textId="77777777" w:rsidTr="00E42CC6">
        <w:tc>
          <w:tcPr>
            <w:tcW w:w="3675" w:type="dxa"/>
            <w:vMerge w:val="restart"/>
          </w:tcPr>
          <w:p w14:paraId="55B3A8A0" w14:textId="77777777" w:rsidR="00C40294" w:rsidRPr="00F07A0D" w:rsidRDefault="00C40294" w:rsidP="009453D0">
            <w:pPr>
              <w:pStyle w:val="TableText"/>
              <w:rPr>
                <w:sz w:val="16"/>
                <w:szCs w:val="16"/>
              </w:rPr>
            </w:pPr>
          </w:p>
        </w:tc>
        <w:tc>
          <w:tcPr>
            <w:tcW w:w="1179" w:type="dxa"/>
            <w:vAlign w:val="center"/>
          </w:tcPr>
          <w:p w14:paraId="54FF6E35" w14:textId="77777777" w:rsidR="00C40294" w:rsidRPr="00F07A0D" w:rsidRDefault="00C40294" w:rsidP="00E42CC6">
            <w:pPr>
              <w:pStyle w:val="TableText"/>
              <w:jc w:val="center"/>
              <w:rPr>
                <w:b/>
                <w:bCs/>
                <w:sz w:val="16"/>
                <w:szCs w:val="16"/>
              </w:rPr>
            </w:pPr>
            <w:r w:rsidRPr="00F07A0D">
              <w:rPr>
                <w:b/>
                <w:bCs/>
                <w:sz w:val="16"/>
                <w:szCs w:val="16"/>
              </w:rPr>
              <w:t>Yes</w:t>
            </w:r>
          </w:p>
        </w:tc>
        <w:tc>
          <w:tcPr>
            <w:tcW w:w="811" w:type="dxa"/>
          </w:tcPr>
          <w:p w14:paraId="72727B66" w14:textId="77777777" w:rsidR="00C40294" w:rsidRDefault="00C40294" w:rsidP="009453D0">
            <w:pPr>
              <w:pStyle w:val="TableText"/>
              <w:jc w:val="center"/>
              <w:rPr>
                <w:b/>
                <w:bCs/>
                <w:sz w:val="16"/>
                <w:szCs w:val="16"/>
              </w:rPr>
            </w:pPr>
          </w:p>
          <w:p w14:paraId="6858DE96" w14:textId="389F5EAA" w:rsidR="00E42CC6" w:rsidRPr="00F07A0D" w:rsidRDefault="00E42CC6" w:rsidP="009453D0">
            <w:pPr>
              <w:pStyle w:val="TableText"/>
              <w:jc w:val="center"/>
              <w:rPr>
                <w:b/>
                <w:bCs/>
                <w:sz w:val="16"/>
                <w:szCs w:val="16"/>
              </w:rPr>
            </w:pPr>
          </w:p>
        </w:tc>
        <w:tc>
          <w:tcPr>
            <w:tcW w:w="3737" w:type="dxa"/>
          </w:tcPr>
          <w:p w14:paraId="345FFFE0" w14:textId="7A3910F9" w:rsidR="00C40294" w:rsidRPr="00F07A0D" w:rsidRDefault="00EC1F9B" w:rsidP="009453D0">
            <w:pPr>
              <w:pStyle w:val="TableText"/>
              <w:rPr>
                <w:sz w:val="16"/>
                <w:szCs w:val="16"/>
              </w:rPr>
            </w:pPr>
            <w:r>
              <w:rPr>
                <w:sz w:val="16"/>
                <w:szCs w:val="16"/>
              </w:rPr>
              <w:t>D</w:t>
            </w:r>
            <w:r w:rsidR="00C40294" w:rsidRPr="00F07A0D">
              <w:rPr>
                <w:sz w:val="16"/>
                <w:szCs w:val="16"/>
              </w:rPr>
              <w:t>ocument your reasons, then go to next question</w:t>
            </w:r>
            <w:r>
              <w:rPr>
                <w:sz w:val="16"/>
                <w:szCs w:val="16"/>
              </w:rPr>
              <w:t>.</w:t>
            </w:r>
          </w:p>
        </w:tc>
      </w:tr>
      <w:tr w:rsidR="00C40294" w14:paraId="7E6278C5" w14:textId="77777777" w:rsidTr="00E42CC6">
        <w:tc>
          <w:tcPr>
            <w:tcW w:w="3675" w:type="dxa"/>
            <w:vMerge/>
          </w:tcPr>
          <w:p w14:paraId="1FC67686" w14:textId="77777777" w:rsidR="00C40294" w:rsidRPr="00F07A0D" w:rsidRDefault="00C40294" w:rsidP="009453D0">
            <w:pPr>
              <w:pStyle w:val="TableText"/>
              <w:rPr>
                <w:sz w:val="16"/>
                <w:szCs w:val="16"/>
              </w:rPr>
            </w:pPr>
          </w:p>
        </w:tc>
        <w:tc>
          <w:tcPr>
            <w:tcW w:w="1179" w:type="dxa"/>
            <w:vAlign w:val="center"/>
          </w:tcPr>
          <w:p w14:paraId="4757E460" w14:textId="77777777" w:rsidR="00C40294" w:rsidRPr="00F07A0D" w:rsidRDefault="00C40294" w:rsidP="00E42CC6">
            <w:pPr>
              <w:pStyle w:val="TableText"/>
              <w:jc w:val="center"/>
              <w:rPr>
                <w:b/>
                <w:bCs/>
                <w:sz w:val="16"/>
                <w:szCs w:val="16"/>
              </w:rPr>
            </w:pPr>
            <w:r>
              <w:rPr>
                <w:b/>
                <w:bCs/>
                <w:sz w:val="16"/>
                <w:szCs w:val="16"/>
              </w:rPr>
              <w:t>Authorised use</w:t>
            </w:r>
          </w:p>
        </w:tc>
        <w:tc>
          <w:tcPr>
            <w:tcW w:w="811" w:type="dxa"/>
          </w:tcPr>
          <w:p w14:paraId="1BBDB644" w14:textId="659CB1A5" w:rsidR="00C40294" w:rsidRPr="00F07A0D" w:rsidRDefault="00C40294" w:rsidP="009453D0">
            <w:pPr>
              <w:pStyle w:val="TableText"/>
              <w:jc w:val="center"/>
              <w:rPr>
                <w:b/>
                <w:bCs/>
                <w:sz w:val="16"/>
                <w:szCs w:val="16"/>
              </w:rPr>
            </w:pPr>
          </w:p>
        </w:tc>
        <w:tc>
          <w:tcPr>
            <w:tcW w:w="3737" w:type="dxa"/>
          </w:tcPr>
          <w:p w14:paraId="58062266" w14:textId="6E274AD3" w:rsidR="00C40294" w:rsidRPr="00F07A0D" w:rsidRDefault="00EC1F9B" w:rsidP="00517789">
            <w:pPr>
              <w:pStyle w:val="TableText"/>
              <w:rPr>
                <w:sz w:val="16"/>
                <w:szCs w:val="16"/>
              </w:rPr>
            </w:pPr>
            <w:r>
              <w:rPr>
                <w:sz w:val="16"/>
                <w:szCs w:val="16"/>
              </w:rPr>
              <w:t>F</w:t>
            </w:r>
            <w:r w:rsidR="00C40294" w:rsidRPr="000F2D54">
              <w:rPr>
                <w:sz w:val="16"/>
                <w:szCs w:val="16"/>
              </w:rPr>
              <w:t>or AI systems intended to operate under legislation which</w:t>
            </w:r>
            <w:r w:rsidR="00C40294">
              <w:rPr>
                <w:sz w:val="16"/>
                <w:szCs w:val="16"/>
              </w:rPr>
              <w:t xml:space="preserve"> </w:t>
            </w:r>
            <w:r w:rsidR="00C40294" w:rsidRPr="000F2D54">
              <w:rPr>
                <w:sz w:val="16"/>
                <w:szCs w:val="16"/>
              </w:rPr>
              <w:t>allows use of Identifiable Information, do not proceed unless</w:t>
            </w:r>
            <w:r w:rsidR="00C40294">
              <w:rPr>
                <w:sz w:val="16"/>
                <w:szCs w:val="16"/>
              </w:rPr>
              <w:t xml:space="preserve"> </w:t>
            </w:r>
            <w:r w:rsidR="00C40294" w:rsidRPr="000F2D54">
              <w:rPr>
                <w:sz w:val="16"/>
                <w:szCs w:val="16"/>
              </w:rPr>
              <w:t xml:space="preserve">you receive </w:t>
            </w:r>
            <w:r w:rsidR="00315972">
              <w:rPr>
                <w:sz w:val="16"/>
                <w:szCs w:val="16"/>
              </w:rPr>
              <w:t>Legal, Governance and Risk Branch</w:t>
            </w:r>
            <w:r w:rsidR="00315972" w:rsidRPr="001A7A97">
              <w:rPr>
                <w:sz w:val="16"/>
                <w:szCs w:val="16"/>
              </w:rPr>
              <w:t xml:space="preserve"> </w:t>
            </w:r>
            <w:r w:rsidR="00C40294" w:rsidRPr="000F2D54">
              <w:rPr>
                <w:sz w:val="16"/>
                <w:szCs w:val="16"/>
              </w:rPr>
              <w:t>advice that</w:t>
            </w:r>
            <w:r w:rsidR="00C40294">
              <w:rPr>
                <w:sz w:val="16"/>
                <w:szCs w:val="16"/>
              </w:rPr>
              <w:t xml:space="preserve"> </w:t>
            </w:r>
            <w:r w:rsidR="00C40294" w:rsidRPr="000F2D54">
              <w:rPr>
                <w:sz w:val="16"/>
                <w:szCs w:val="16"/>
              </w:rPr>
              <w:t xml:space="preserve">allows this </w:t>
            </w:r>
            <w:r>
              <w:rPr>
                <w:sz w:val="16"/>
                <w:szCs w:val="16"/>
              </w:rPr>
              <w:t>use-case</w:t>
            </w:r>
            <w:r w:rsidR="00C40294" w:rsidRPr="000F2D54">
              <w:rPr>
                <w:sz w:val="16"/>
                <w:szCs w:val="16"/>
              </w:rPr>
              <w:t xml:space="preserve"> to proceed. The </w:t>
            </w:r>
            <w:r>
              <w:rPr>
                <w:sz w:val="16"/>
                <w:szCs w:val="16"/>
              </w:rPr>
              <w:t xml:space="preserve">use-case </w:t>
            </w:r>
            <w:r w:rsidR="00C40294" w:rsidRPr="000F2D54">
              <w:rPr>
                <w:sz w:val="16"/>
                <w:szCs w:val="16"/>
              </w:rPr>
              <w:t>should be carefully</w:t>
            </w:r>
            <w:r w:rsidR="00C40294">
              <w:rPr>
                <w:sz w:val="16"/>
                <w:szCs w:val="16"/>
              </w:rPr>
              <w:t xml:space="preserve"> </w:t>
            </w:r>
            <w:r w:rsidR="00C40294" w:rsidRPr="000F2D54">
              <w:rPr>
                <w:sz w:val="16"/>
                <w:szCs w:val="16"/>
              </w:rPr>
              <w:t>monitored for harms during the pilot phase.</w:t>
            </w:r>
          </w:p>
        </w:tc>
      </w:tr>
      <w:tr w:rsidR="00C40294" w14:paraId="77D48D3F" w14:textId="77777777" w:rsidTr="00E42CC6">
        <w:tc>
          <w:tcPr>
            <w:tcW w:w="3675" w:type="dxa"/>
            <w:vMerge/>
          </w:tcPr>
          <w:p w14:paraId="22C015FA" w14:textId="77777777" w:rsidR="00C40294" w:rsidRPr="00F07A0D" w:rsidRDefault="00C40294" w:rsidP="009453D0">
            <w:pPr>
              <w:pStyle w:val="TableText"/>
              <w:rPr>
                <w:sz w:val="16"/>
                <w:szCs w:val="16"/>
              </w:rPr>
            </w:pPr>
          </w:p>
        </w:tc>
        <w:tc>
          <w:tcPr>
            <w:tcW w:w="1179" w:type="dxa"/>
            <w:vAlign w:val="center"/>
          </w:tcPr>
          <w:p w14:paraId="526D0529" w14:textId="77777777" w:rsidR="00C40294" w:rsidRPr="00F07A0D" w:rsidRDefault="00C40294" w:rsidP="00E42CC6">
            <w:pPr>
              <w:pStyle w:val="TableText"/>
              <w:jc w:val="center"/>
              <w:rPr>
                <w:b/>
                <w:bCs/>
                <w:sz w:val="16"/>
                <w:szCs w:val="16"/>
              </w:rPr>
            </w:pPr>
            <w:r>
              <w:rPr>
                <w:b/>
                <w:bCs/>
                <w:sz w:val="16"/>
                <w:szCs w:val="16"/>
              </w:rPr>
              <w:t>Partially</w:t>
            </w:r>
          </w:p>
        </w:tc>
        <w:tc>
          <w:tcPr>
            <w:tcW w:w="811" w:type="dxa"/>
          </w:tcPr>
          <w:p w14:paraId="3E17EDC3" w14:textId="314C2D27" w:rsidR="00C40294" w:rsidRPr="00F07A0D" w:rsidRDefault="00C40294" w:rsidP="009453D0">
            <w:pPr>
              <w:pStyle w:val="TableText"/>
              <w:jc w:val="center"/>
              <w:rPr>
                <w:b/>
                <w:bCs/>
                <w:sz w:val="16"/>
                <w:szCs w:val="16"/>
              </w:rPr>
            </w:pPr>
          </w:p>
        </w:tc>
        <w:tc>
          <w:tcPr>
            <w:tcW w:w="3737" w:type="dxa"/>
          </w:tcPr>
          <w:p w14:paraId="370938CB" w14:textId="1010E71D" w:rsidR="00C40294" w:rsidRPr="00F07A0D" w:rsidRDefault="00EC1F9B" w:rsidP="00517789">
            <w:pPr>
              <w:pStyle w:val="TableText"/>
              <w:rPr>
                <w:sz w:val="16"/>
                <w:szCs w:val="16"/>
              </w:rPr>
            </w:pPr>
            <w:r>
              <w:rPr>
                <w:sz w:val="16"/>
                <w:szCs w:val="16"/>
              </w:rPr>
              <w:t>P</w:t>
            </w:r>
            <w:r w:rsidR="00C40294" w:rsidRPr="00F50DBA">
              <w:rPr>
                <w:sz w:val="16"/>
                <w:szCs w:val="16"/>
              </w:rPr>
              <w:t xml:space="preserve">ause the </w:t>
            </w:r>
            <w:r>
              <w:rPr>
                <w:sz w:val="16"/>
                <w:szCs w:val="16"/>
              </w:rPr>
              <w:t>use-case</w:t>
            </w:r>
            <w:r w:rsidR="00C40294" w:rsidRPr="00F50DBA">
              <w:rPr>
                <w:sz w:val="16"/>
                <w:szCs w:val="16"/>
              </w:rPr>
              <w:t xml:space="preserve"> until you have </w:t>
            </w:r>
            <w:proofErr w:type="gramStart"/>
            <w:r w:rsidR="00C40294" w:rsidRPr="00F50DBA">
              <w:rPr>
                <w:sz w:val="16"/>
                <w:szCs w:val="16"/>
              </w:rPr>
              <w:t>consent, or</w:t>
            </w:r>
            <w:proofErr w:type="gramEnd"/>
            <w:r w:rsidR="00C40294" w:rsidRPr="00F50DBA">
              <w:rPr>
                <w:sz w:val="16"/>
                <w:szCs w:val="16"/>
              </w:rPr>
              <w:t xml:space="preserve"> redesign your</w:t>
            </w:r>
            <w:r w:rsidR="00C40294">
              <w:rPr>
                <w:sz w:val="16"/>
                <w:szCs w:val="16"/>
              </w:rPr>
              <w:t xml:space="preserve"> </w:t>
            </w:r>
            <w:r>
              <w:rPr>
                <w:sz w:val="16"/>
                <w:szCs w:val="16"/>
              </w:rPr>
              <w:t>use-case.</w:t>
            </w:r>
          </w:p>
        </w:tc>
      </w:tr>
      <w:tr w:rsidR="00C40294" w14:paraId="6918E9DE" w14:textId="77777777" w:rsidTr="00E42CC6">
        <w:tc>
          <w:tcPr>
            <w:tcW w:w="3675" w:type="dxa"/>
            <w:vMerge/>
          </w:tcPr>
          <w:p w14:paraId="303BB15C" w14:textId="77777777" w:rsidR="00C40294" w:rsidRPr="00F07A0D" w:rsidRDefault="00C40294" w:rsidP="009453D0">
            <w:pPr>
              <w:pStyle w:val="TableText"/>
              <w:rPr>
                <w:sz w:val="16"/>
                <w:szCs w:val="16"/>
              </w:rPr>
            </w:pPr>
          </w:p>
        </w:tc>
        <w:tc>
          <w:tcPr>
            <w:tcW w:w="1179" w:type="dxa"/>
            <w:vAlign w:val="center"/>
          </w:tcPr>
          <w:p w14:paraId="6B4C5C73" w14:textId="77777777" w:rsidR="00C40294" w:rsidRDefault="00C40294" w:rsidP="00E42CC6">
            <w:pPr>
              <w:pStyle w:val="TableText"/>
              <w:jc w:val="center"/>
              <w:rPr>
                <w:b/>
                <w:bCs/>
                <w:sz w:val="16"/>
                <w:szCs w:val="16"/>
              </w:rPr>
            </w:pPr>
            <w:r>
              <w:rPr>
                <w:b/>
                <w:bCs/>
                <w:sz w:val="16"/>
                <w:szCs w:val="16"/>
              </w:rPr>
              <w:t>No</w:t>
            </w:r>
          </w:p>
        </w:tc>
        <w:tc>
          <w:tcPr>
            <w:tcW w:w="811" w:type="dxa"/>
          </w:tcPr>
          <w:p w14:paraId="7D0FD97B" w14:textId="37810292" w:rsidR="00C40294" w:rsidRDefault="00C40294" w:rsidP="009453D0">
            <w:pPr>
              <w:pStyle w:val="TableText"/>
              <w:jc w:val="center"/>
              <w:rPr>
                <w:b/>
                <w:bCs/>
                <w:sz w:val="16"/>
                <w:szCs w:val="16"/>
              </w:rPr>
            </w:pPr>
          </w:p>
        </w:tc>
        <w:tc>
          <w:tcPr>
            <w:tcW w:w="3737" w:type="dxa"/>
          </w:tcPr>
          <w:p w14:paraId="64173353" w14:textId="441B0046" w:rsidR="00C40294" w:rsidRPr="002964AC" w:rsidRDefault="00A16E9F" w:rsidP="00517789">
            <w:pPr>
              <w:pStyle w:val="TableText"/>
              <w:rPr>
                <w:sz w:val="16"/>
                <w:szCs w:val="16"/>
              </w:rPr>
            </w:pPr>
            <w:r>
              <w:rPr>
                <w:sz w:val="16"/>
                <w:szCs w:val="16"/>
              </w:rPr>
              <w:t>P</w:t>
            </w:r>
            <w:r w:rsidR="00C40294" w:rsidRPr="00517789">
              <w:rPr>
                <w:sz w:val="16"/>
                <w:szCs w:val="16"/>
              </w:rPr>
              <w:t xml:space="preserve">ause the </w:t>
            </w:r>
            <w:r w:rsidR="002A0652">
              <w:rPr>
                <w:sz w:val="16"/>
                <w:szCs w:val="16"/>
              </w:rPr>
              <w:t>use-case</w:t>
            </w:r>
            <w:r w:rsidR="00C40294" w:rsidRPr="00517789">
              <w:rPr>
                <w:sz w:val="16"/>
                <w:szCs w:val="16"/>
              </w:rPr>
              <w:t xml:space="preserve"> until you have either</w:t>
            </w:r>
            <w:r w:rsidR="00C40294">
              <w:rPr>
                <w:sz w:val="16"/>
                <w:szCs w:val="16"/>
              </w:rPr>
              <w:t xml:space="preserve"> </w:t>
            </w:r>
            <w:r w:rsidR="00C40294" w:rsidRPr="00517789">
              <w:rPr>
                <w:sz w:val="16"/>
                <w:szCs w:val="16"/>
              </w:rPr>
              <w:t xml:space="preserve">consent or </w:t>
            </w:r>
            <w:r w:rsidR="00974BDE">
              <w:rPr>
                <w:sz w:val="16"/>
                <w:szCs w:val="16"/>
              </w:rPr>
              <w:t>Legal, Governance and Risk Branch</w:t>
            </w:r>
            <w:r w:rsidR="00974BDE" w:rsidRPr="001A7A97">
              <w:rPr>
                <w:sz w:val="16"/>
                <w:szCs w:val="16"/>
              </w:rPr>
              <w:t xml:space="preserve"> </w:t>
            </w:r>
            <w:r w:rsidR="00C40294" w:rsidRPr="00517789">
              <w:rPr>
                <w:sz w:val="16"/>
                <w:szCs w:val="16"/>
              </w:rPr>
              <w:t>advice authorising use of this information</w:t>
            </w:r>
            <w:r>
              <w:rPr>
                <w:sz w:val="16"/>
                <w:szCs w:val="16"/>
              </w:rPr>
              <w:t>.</w:t>
            </w:r>
          </w:p>
        </w:tc>
      </w:tr>
      <w:tr w:rsidR="00C40294" w14:paraId="258ECC08" w14:textId="77777777" w:rsidTr="00E42CC6">
        <w:tc>
          <w:tcPr>
            <w:tcW w:w="3675" w:type="dxa"/>
            <w:vMerge/>
          </w:tcPr>
          <w:p w14:paraId="21084E66" w14:textId="77777777" w:rsidR="00C40294" w:rsidRPr="00F07A0D" w:rsidRDefault="00C40294" w:rsidP="009453D0">
            <w:pPr>
              <w:pStyle w:val="TableText"/>
              <w:rPr>
                <w:sz w:val="16"/>
                <w:szCs w:val="16"/>
              </w:rPr>
            </w:pPr>
          </w:p>
        </w:tc>
        <w:tc>
          <w:tcPr>
            <w:tcW w:w="1179" w:type="dxa"/>
            <w:vAlign w:val="center"/>
          </w:tcPr>
          <w:p w14:paraId="0F10BEBF" w14:textId="77777777" w:rsidR="00C40294" w:rsidRDefault="00C40294" w:rsidP="00E42CC6">
            <w:pPr>
              <w:pStyle w:val="TableText"/>
              <w:jc w:val="center"/>
              <w:rPr>
                <w:b/>
                <w:bCs/>
                <w:sz w:val="16"/>
                <w:szCs w:val="16"/>
              </w:rPr>
            </w:pPr>
            <w:r>
              <w:rPr>
                <w:b/>
                <w:bCs/>
                <w:sz w:val="16"/>
                <w:szCs w:val="16"/>
              </w:rPr>
              <w:t>N/A</w:t>
            </w:r>
          </w:p>
        </w:tc>
        <w:tc>
          <w:tcPr>
            <w:tcW w:w="811" w:type="dxa"/>
          </w:tcPr>
          <w:p w14:paraId="56B4706D" w14:textId="2971D54D" w:rsidR="00C40294" w:rsidRDefault="00C40294" w:rsidP="009453D0">
            <w:pPr>
              <w:pStyle w:val="TableText"/>
              <w:jc w:val="center"/>
              <w:rPr>
                <w:b/>
                <w:bCs/>
                <w:sz w:val="16"/>
                <w:szCs w:val="16"/>
              </w:rPr>
            </w:pPr>
          </w:p>
        </w:tc>
        <w:tc>
          <w:tcPr>
            <w:tcW w:w="3737" w:type="dxa"/>
          </w:tcPr>
          <w:p w14:paraId="6349E97A" w14:textId="72658C04" w:rsidR="00C40294" w:rsidRPr="002964AC" w:rsidRDefault="00A16E9F" w:rsidP="00517789">
            <w:pPr>
              <w:pStyle w:val="TableText"/>
              <w:rPr>
                <w:sz w:val="16"/>
                <w:szCs w:val="16"/>
              </w:rPr>
            </w:pPr>
            <w:r>
              <w:rPr>
                <w:sz w:val="16"/>
                <w:szCs w:val="16"/>
              </w:rPr>
              <w:t>D</w:t>
            </w:r>
            <w:r w:rsidR="00C40294" w:rsidRPr="00517789">
              <w:rPr>
                <w:sz w:val="16"/>
                <w:szCs w:val="16"/>
              </w:rPr>
              <w:t>ocument your reasons as to why this does not apply, then go</w:t>
            </w:r>
            <w:r w:rsidR="00C40294">
              <w:rPr>
                <w:sz w:val="16"/>
                <w:szCs w:val="16"/>
              </w:rPr>
              <w:t xml:space="preserve"> </w:t>
            </w:r>
            <w:r w:rsidR="00C40294" w:rsidRPr="00517789">
              <w:rPr>
                <w:sz w:val="16"/>
                <w:szCs w:val="16"/>
              </w:rPr>
              <w:t>to next question</w:t>
            </w:r>
            <w:r>
              <w:rPr>
                <w:sz w:val="16"/>
                <w:szCs w:val="16"/>
              </w:rPr>
              <w:t>.</w:t>
            </w:r>
          </w:p>
        </w:tc>
      </w:tr>
    </w:tbl>
    <w:p w14:paraId="1BBF018C" w14:textId="77777777" w:rsidR="00C12DCC" w:rsidRDefault="00C12DCC" w:rsidP="00A251C0">
      <w:pPr>
        <w:pStyle w:val="AltHeading3"/>
      </w:pPr>
      <w:bookmarkStart w:id="49" w:name="_Toc134695391"/>
    </w:p>
    <w:p w14:paraId="068A7E1E" w14:textId="77777777" w:rsidR="00C12DCC" w:rsidRDefault="00C12DCC">
      <w:pPr>
        <w:spacing w:after="160" w:line="259" w:lineRule="auto"/>
        <w:rPr>
          <w:rFonts w:asciiTheme="majorHAnsi" w:eastAsiaTheme="majorEastAsia" w:hAnsiTheme="majorHAnsi" w:cstheme="majorBidi"/>
          <w:b/>
          <w:color w:val="004A97" w:themeColor="accent1"/>
          <w:sz w:val="28"/>
          <w:szCs w:val="24"/>
        </w:rPr>
      </w:pPr>
      <w:r>
        <w:br w:type="page"/>
      </w:r>
    </w:p>
    <w:p w14:paraId="6A50A718" w14:textId="09AB2A82" w:rsidR="00A251C0" w:rsidRDefault="00A251C0" w:rsidP="00A251C0">
      <w:pPr>
        <w:pStyle w:val="AltHeading3"/>
      </w:pPr>
      <w:bookmarkStart w:id="50" w:name="_Toc144282138"/>
      <w:r>
        <w:lastRenderedPageBreak/>
        <w:t xml:space="preserve">Privacy and security </w:t>
      </w:r>
      <w:r w:rsidR="004C3946">
        <w:t>–</w:t>
      </w:r>
      <w:r>
        <w:t xml:space="preserve"> </w:t>
      </w:r>
      <w:r w:rsidR="004C3946">
        <w:t>NSW Cyber Security Policy</w:t>
      </w:r>
      <w:bookmarkEnd w:id="49"/>
      <w:bookmarkEnd w:id="50"/>
    </w:p>
    <w:tbl>
      <w:tblPr>
        <w:tblStyle w:val="TableGridLight"/>
        <w:tblW w:w="0" w:type="auto"/>
        <w:tblLook w:val="04A0" w:firstRow="1" w:lastRow="0" w:firstColumn="1" w:lastColumn="0" w:noHBand="0" w:noVBand="1"/>
      </w:tblPr>
      <w:tblGrid>
        <w:gridCol w:w="3681"/>
        <w:gridCol w:w="1134"/>
        <w:gridCol w:w="709"/>
        <w:gridCol w:w="3878"/>
      </w:tblGrid>
      <w:tr w:rsidR="00A251C0" w14:paraId="719C99F3" w14:textId="77777777" w:rsidTr="009453D0">
        <w:tc>
          <w:tcPr>
            <w:tcW w:w="9402" w:type="dxa"/>
            <w:gridSpan w:val="4"/>
          </w:tcPr>
          <w:p w14:paraId="033ABA14" w14:textId="06547981" w:rsidR="003E324E" w:rsidRPr="003E324E" w:rsidRDefault="003E324E" w:rsidP="00127FB8">
            <w:pPr>
              <w:pStyle w:val="TableNumber"/>
              <w:numPr>
                <w:ilvl w:val="0"/>
                <w:numId w:val="34"/>
              </w:numPr>
              <w:rPr>
                <w:b/>
                <w:bCs/>
                <w:sz w:val="16"/>
                <w:szCs w:val="16"/>
              </w:rPr>
            </w:pPr>
            <w:r w:rsidRPr="003E324E">
              <w:rPr>
                <w:b/>
                <w:bCs/>
                <w:sz w:val="16"/>
                <w:szCs w:val="16"/>
              </w:rPr>
              <w:t xml:space="preserve">Does </w:t>
            </w:r>
            <w:r w:rsidR="000E640D">
              <w:rPr>
                <w:b/>
                <w:bCs/>
                <w:sz w:val="16"/>
                <w:szCs w:val="16"/>
              </w:rPr>
              <w:t>the</w:t>
            </w:r>
            <w:r w:rsidRPr="003E324E">
              <w:rPr>
                <w:b/>
                <w:bCs/>
                <w:sz w:val="16"/>
                <w:szCs w:val="16"/>
              </w:rPr>
              <w:t xml:space="preserve"> </w:t>
            </w:r>
            <w:r w:rsidR="000E640D">
              <w:rPr>
                <w:b/>
                <w:bCs/>
                <w:sz w:val="16"/>
                <w:szCs w:val="16"/>
              </w:rPr>
              <w:t>use-case</w:t>
            </w:r>
            <w:r w:rsidRPr="003E324E">
              <w:rPr>
                <w:b/>
                <w:bCs/>
                <w:sz w:val="16"/>
                <w:szCs w:val="16"/>
              </w:rPr>
              <w:t xml:space="preserve"> adhere to the requirements in the NSW Cyber Security Policy?</w:t>
            </w:r>
          </w:p>
          <w:p w14:paraId="327886EF" w14:textId="65A312AE" w:rsidR="003E324E" w:rsidRDefault="003E324E" w:rsidP="003E324E">
            <w:pPr>
              <w:pStyle w:val="TableNumber"/>
              <w:numPr>
                <w:ilvl w:val="0"/>
                <w:numId w:val="0"/>
              </w:numPr>
              <w:ind w:left="397"/>
              <w:rPr>
                <w:b/>
                <w:bCs/>
                <w:sz w:val="16"/>
                <w:szCs w:val="16"/>
              </w:rPr>
            </w:pPr>
            <w:r w:rsidRPr="003E324E">
              <w:rPr>
                <w:b/>
                <w:bCs/>
                <w:sz w:val="16"/>
                <w:szCs w:val="16"/>
              </w:rPr>
              <w:t>Have you considered end-to-end Security Principles for your</w:t>
            </w:r>
            <w:r>
              <w:rPr>
                <w:b/>
                <w:bCs/>
                <w:sz w:val="16"/>
                <w:szCs w:val="16"/>
              </w:rPr>
              <w:t xml:space="preserve"> </w:t>
            </w:r>
            <w:r w:rsidR="005A32D6">
              <w:rPr>
                <w:b/>
                <w:bCs/>
                <w:sz w:val="16"/>
                <w:szCs w:val="16"/>
              </w:rPr>
              <w:t>use-case</w:t>
            </w:r>
            <w:r w:rsidRPr="003E324E">
              <w:rPr>
                <w:b/>
                <w:bCs/>
                <w:sz w:val="16"/>
                <w:szCs w:val="16"/>
              </w:rPr>
              <w:t>?</w:t>
            </w:r>
            <w:r>
              <w:rPr>
                <w:b/>
                <w:bCs/>
                <w:sz w:val="16"/>
                <w:szCs w:val="16"/>
              </w:rPr>
              <w:t xml:space="preserve"> </w:t>
            </w:r>
          </w:p>
          <w:p w14:paraId="259C20A1" w14:textId="5E991657" w:rsidR="00A251C0" w:rsidRPr="00DE651D" w:rsidRDefault="002E7227" w:rsidP="004C318B">
            <w:pPr>
              <w:pStyle w:val="TableNumber"/>
              <w:numPr>
                <w:ilvl w:val="0"/>
                <w:numId w:val="0"/>
              </w:numPr>
              <w:ind w:left="397" w:hanging="284"/>
              <w:rPr>
                <w:b/>
                <w:bCs/>
                <w:i/>
                <w:iCs/>
                <w:sz w:val="16"/>
                <w:szCs w:val="16"/>
              </w:rPr>
            </w:pPr>
            <w:r w:rsidRPr="00DE651D">
              <w:rPr>
                <w:i/>
                <w:iCs/>
                <w:sz w:val="16"/>
                <w:szCs w:val="16"/>
              </w:rPr>
              <w:t>Comments:</w:t>
            </w:r>
          </w:p>
        </w:tc>
      </w:tr>
      <w:tr w:rsidR="004C318B" w14:paraId="04E84E53" w14:textId="77777777" w:rsidTr="00E42CC6">
        <w:tc>
          <w:tcPr>
            <w:tcW w:w="3681" w:type="dxa"/>
            <w:vMerge w:val="restart"/>
          </w:tcPr>
          <w:p w14:paraId="1FCAFAD6" w14:textId="77777777" w:rsidR="004C318B" w:rsidRPr="00F07A0D" w:rsidRDefault="004C318B" w:rsidP="009453D0">
            <w:pPr>
              <w:pStyle w:val="TableText"/>
              <w:rPr>
                <w:sz w:val="16"/>
                <w:szCs w:val="16"/>
              </w:rPr>
            </w:pPr>
          </w:p>
        </w:tc>
        <w:tc>
          <w:tcPr>
            <w:tcW w:w="1134" w:type="dxa"/>
            <w:vAlign w:val="center"/>
          </w:tcPr>
          <w:p w14:paraId="6A2C008B" w14:textId="77777777" w:rsidR="004C318B" w:rsidRPr="00F07A0D" w:rsidRDefault="004C318B" w:rsidP="00E42CC6">
            <w:pPr>
              <w:pStyle w:val="TableText"/>
              <w:jc w:val="center"/>
              <w:rPr>
                <w:b/>
                <w:bCs/>
                <w:sz w:val="16"/>
                <w:szCs w:val="16"/>
              </w:rPr>
            </w:pPr>
            <w:r w:rsidRPr="00F07A0D">
              <w:rPr>
                <w:b/>
                <w:bCs/>
                <w:sz w:val="16"/>
                <w:szCs w:val="16"/>
              </w:rPr>
              <w:t>Yes</w:t>
            </w:r>
          </w:p>
        </w:tc>
        <w:tc>
          <w:tcPr>
            <w:tcW w:w="709" w:type="dxa"/>
          </w:tcPr>
          <w:p w14:paraId="4E072096" w14:textId="77777777" w:rsidR="004C318B" w:rsidRDefault="004C318B" w:rsidP="009453D0">
            <w:pPr>
              <w:pStyle w:val="TableText"/>
              <w:jc w:val="center"/>
              <w:rPr>
                <w:b/>
                <w:bCs/>
                <w:sz w:val="16"/>
                <w:szCs w:val="16"/>
              </w:rPr>
            </w:pPr>
          </w:p>
          <w:p w14:paraId="4905AB73" w14:textId="18E6D2A7" w:rsidR="00E42CC6" w:rsidRPr="00F07A0D" w:rsidRDefault="00E42CC6" w:rsidP="009453D0">
            <w:pPr>
              <w:pStyle w:val="TableText"/>
              <w:jc w:val="center"/>
              <w:rPr>
                <w:b/>
                <w:bCs/>
                <w:sz w:val="16"/>
                <w:szCs w:val="16"/>
              </w:rPr>
            </w:pPr>
          </w:p>
        </w:tc>
        <w:tc>
          <w:tcPr>
            <w:tcW w:w="3878" w:type="dxa"/>
          </w:tcPr>
          <w:p w14:paraId="798F2E18" w14:textId="72CD6528" w:rsidR="004C318B" w:rsidRPr="00F07A0D" w:rsidRDefault="005552E5" w:rsidP="009453D0">
            <w:pPr>
              <w:pStyle w:val="TableText"/>
              <w:rPr>
                <w:sz w:val="16"/>
                <w:szCs w:val="16"/>
              </w:rPr>
            </w:pPr>
            <w:r>
              <w:rPr>
                <w:sz w:val="16"/>
                <w:szCs w:val="16"/>
              </w:rPr>
              <w:t>D</w:t>
            </w:r>
            <w:r w:rsidR="004C318B" w:rsidRPr="00F07A0D">
              <w:rPr>
                <w:sz w:val="16"/>
                <w:szCs w:val="16"/>
              </w:rPr>
              <w:t>ocument your reasons, then go to next question</w:t>
            </w:r>
            <w:r>
              <w:rPr>
                <w:sz w:val="16"/>
                <w:szCs w:val="16"/>
              </w:rPr>
              <w:t>.</w:t>
            </w:r>
          </w:p>
        </w:tc>
      </w:tr>
      <w:tr w:rsidR="004C318B" w14:paraId="5B83469E" w14:textId="77777777" w:rsidTr="00E42CC6">
        <w:tc>
          <w:tcPr>
            <w:tcW w:w="3681" w:type="dxa"/>
            <w:vMerge/>
          </w:tcPr>
          <w:p w14:paraId="5F118684" w14:textId="77777777" w:rsidR="004C318B" w:rsidRPr="00F07A0D" w:rsidRDefault="004C318B" w:rsidP="009453D0">
            <w:pPr>
              <w:pStyle w:val="TableText"/>
              <w:rPr>
                <w:sz w:val="16"/>
                <w:szCs w:val="16"/>
              </w:rPr>
            </w:pPr>
          </w:p>
        </w:tc>
        <w:tc>
          <w:tcPr>
            <w:tcW w:w="1134" w:type="dxa"/>
            <w:vAlign w:val="center"/>
          </w:tcPr>
          <w:p w14:paraId="31AA8166" w14:textId="77777777" w:rsidR="004C318B" w:rsidRPr="00F07A0D" w:rsidRDefault="004C318B" w:rsidP="00E42CC6">
            <w:pPr>
              <w:pStyle w:val="TableText"/>
              <w:jc w:val="center"/>
              <w:rPr>
                <w:b/>
                <w:bCs/>
                <w:sz w:val="16"/>
                <w:szCs w:val="16"/>
              </w:rPr>
            </w:pPr>
            <w:r>
              <w:rPr>
                <w:b/>
                <w:bCs/>
                <w:sz w:val="16"/>
                <w:szCs w:val="16"/>
              </w:rPr>
              <w:t>No or partially</w:t>
            </w:r>
          </w:p>
        </w:tc>
        <w:tc>
          <w:tcPr>
            <w:tcW w:w="709" w:type="dxa"/>
          </w:tcPr>
          <w:p w14:paraId="3E6250EB" w14:textId="11638323" w:rsidR="004C318B" w:rsidRPr="00F07A0D" w:rsidRDefault="004C318B" w:rsidP="009453D0">
            <w:pPr>
              <w:pStyle w:val="TableText"/>
              <w:jc w:val="center"/>
              <w:rPr>
                <w:b/>
                <w:bCs/>
                <w:sz w:val="16"/>
                <w:szCs w:val="16"/>
              </w:rPr>
            </w:pPr>
          </w:p>
        </w:tc>
        <w:tc>
          <w:tcPr>
            <w:tcW w:w="3878" w:type="dxa"/>
          </w:tcPr>
          <w:p w14:paraId="5CC70E7A" w14:textId="0D866EEE" w:rsidR="004C318B" w:rsidRPr="00F07A0D" w:rsidRDefault="005552E5" w:rsidP="009453D0">
            <w:pPr>
              <w:pStyle w:val="TableText"/>
              <w:rPr>
                <w:sz w:val="16"/>
                <w:szCs w:val="16"/>
              </w:rPr>
            </w:pPr>
            <w:r>
              <w:rPr>
                <w:sz w:val="16"/>
                <w:szCs w:val="16"/>
              </w:rPr>
              <w:t>P</w:t>
            </w:r>
            <w:r w:rsidR="004C318B" w:rsidRPr="004C3946">
              <w:rPr>
                <w:sz w:val="16"/>
                <w:szCs w:val="16"/>
              </w:rPr>
              <w:t xml:space="preserve">ause the </w:t>
            </w:r>
            <w:r>
              <w:rPr>
                <w:sz w:val="16"/>
                <w:szCs w:val="16"/>
              </w:rPr>
              <w:t>use-case</w:t>
            </w:r>
            <w:r w:rsidR="004C318B" w:rsidRPr="004C3946">
              <w:rPr>
                <w:sz w:val="16"/>
                <w:szCs w:val="16"/>
              </w:rPr>
              <w:t xml:space="preserve"> until these requirements can be met</w:t>
            </w:r>
            <w:r>
              <w:rPr>
                <w:sz w:val="16"/>
                <w:szCs w:val="16"/>
              </w:rPr>
              <w:t>.</w:t>
            </w:r>
          </w:p>
        </w:tc>
      </w:tr>
      <w:tr w:rsidR="004C318B" w14:paraId="12F00564" w14:textId="77777777" w:rsidTr="00E42CC6">
        <w:tc>
          <w:tcPr>
            <w:tcW w:w="3681" w:type="dxa"/>
            <w:vMerge/>
          </w:tcPr>
          <w:p w14:paraId="5639159B" w14:textId="77777777" w:rsidR="004C318B" w:rsidRPr="00F07A0D" w:rsidRDefault="004C318B" w:rsidP="004C3946">
            <w:pPr>
              <w:pStyle w:val="TableText"/>
              <w:rPr>
                <w:sz w:val="16"/>
                <w:szCs w:val="16"/>
              </w:rPr>
            </w:pPr>
          </w:p>
        </w:tc>
        <w:tc>
          <w:tcPr>
            <w:tcW w:w="1134" w:type="dxa"/>
            <w:vAlign w:val="center"/>
          </w:tcPr>
          <w:p w14:paraId="0004B611" w14:textId="77777777" w:rsidR="004C318B" w:rsidRPr="00F07A0D" w:rsidRDefault="004C318B" w:rsidP="00E42CC6">
            <w:pPr>
              <w:pStyle w:val="TableText"/>
              <w:jc w:val="center"/>
              <w:rPr>
                <w:b/>
                <w:bCs/>
                <w:sz w:val="16"/>
                <w:szCs w:val="16"/>
              </w:rPr>
            </w:pPr>
            <w:r>
              <w:rPr>
                <w:b/>
                <w:bCs/>
                <w:sz w:val="16"/>
                <w:szCs w:val="16"/>
              </w:rPr>
              <w:t>N/A</w:t>
            </w:r>
          </w:p>
        </w:tc>
        <w:tc>
          <w:tcPr>
            <w:tcW w:w="709" w:type="dxa"/>
          </w:tcPr>
          <w:p w14:paraId="66FEBEF6" w14:textId="070904AB" w:rsidR="004C318B" w:rsidRPr="00F07A0D" w:rsidRDefault="004C318B" w:rsidP="004C3946">
            <w:pPr>
              <w:pStyle w:val="TableText"/>
              <w:jc w:val="center"/>
              <w:rPr>
                <w:b/>
                <w:bCs/>
                <w:sz w:val="16"/>
                <w:szCs w:val="16"/>
              </w:rPr>
            </w:pPr>
          </w:p>
        </w:tc>
        <w:tc>
          <w:tcPr>
            <w:tcW w:w="3878" w:type="dxa"/>
          </w:tcPr>
          <w:p w14:paraId="55F0D389" w14:textId="42E47A88" w:rsidR="004C318B" w:rsidRPr="00F07A0D" w:rsidRDefault="005552E5" w:rsidP="004C3946">
            <w:pPr>
              <w:pStyle w:val="TableText"/>
              <w:rPr>
                <w:sz w:val="16"/>
                <w:szCs w:val="16"/>
              </w:rPr>
            </w:pPr>
            <w:r>
              <w:rPr>
                <w:sz w:val="16"/>
                <w:szCs w:val="16"/>
              </w:rPr>
              <w:t>D</w:t>
            </w:r>
            <w:r w:rsidR="004C318B" w:rsidRPr="00517789">
              <w:rPr>
                <w:sz w:val="16"/>
                <w:szCs w:val="16"/>
              </w:rPr>
              <w:t>ocument your reasons as to why this does not apply, then go</w:t>
            </w:r>
            <w:r w:rsidR="004C318B">
              <w:rPr>
                <w:sz w:val="16"/>
                <w:szCs w:val="16"/>
              </w:rPr>
              <w:t xml:space="preserve"> </w:t>
            </w:r>
            <w:r w:rsidR="004C318B" w:rsidRPr="00517789">
              <w:rPr>
                <w:sz w:val="16"/>
                <w:szCs w:val="16"/>
              </w:rPr>
              <w:t>to next question</w:t>
            </w:r>
            <w:r>
              <w:rPr>
                <w:sz w:val="16"/>
                <w:szCs w:val="16"/>
              </w:rPr>
              <w:t>.</w:t>
            </w:r>
          </w:p>
        </w:tc>
      </w:tr>
    </w:tbl>
    <w:p w14:paraId="1EEF91C4" w14:textId="73CDF365" w:rsidR="00754484" w:rsidRDefault="00754484" w:rsidP="00754484">
      <w:pPr>
        <w:pStyle w:val="AltHeading3"/>
      </w:pPr>
      <w:bookmarkStart w:id="51" w:name="_Toc134695392"/>
      <w:bookmarkStart w:id="52" w:name="_Toc144282139"/>
      <w:r>
        <w:t>Privacy and security – Sensitive data subjects</w:t>
      </w:r>
      <w:bookmarkEnd w:id="51"/>
      <w:bookmarkEnd w:id="52"/>
    </w:p>
    <w:p w14:paraId="406E7571" w14:textId="01885E1C" w:rsidR="003510E4" w:rsidRPr="00DE651D" w:rsidRDefault="003510E4" w:rsidP="00DE651D">
      <w:pPr>
        <w:pStyle w:val="BodyText"/>
        <w:rPr>
          <w:i/>
          <w:iCs/>
          <w:sz w:val="16"/>
          <w:szCs w:val="16"/>
        </w:rPr>
      </w:pPr>
      <w:r>
        <w:rPr>
          <w:i/>
          <w:iCs/>
          <w:sz w:val="16"/>
          <w:szCs w:val="16"/>
        </w:rPr>
        <w:t xml:space="preserve">The Office handles sensitive data of the types outlined below. In accordance with </w:t>
      </w:r>
      <w:r w:rsidR="00682323">
        <w:rPr>
          <w:i/>
          <w:iCs/>
          <w:sz w:val="16"/>
          <w:szCs w:val="16"/>
        </w:rPr>
        <w:t>the Generative AI policy</w:t>
      </w:r>
      <w:r>
        <w:rPr>
          <w:i/>
          <w:iCs/>
          <w:sz w:val="16"/>
          <w:szCs w:val="16"/>
        </w:rPr>
        <w:t xml:space="preserve">, officers must not enter any sensitive data into any </w:t>
      </w:r>
      <w:r w:rsidRPr="00B90433">
        <w:rPr>
          <w:i/>
          <w:iCs/>
          <w:sz w:val="16"/>
          <w:szCs w:val="16"/>
        </w:rPr>
        <w:t xml:space="preserve">open-source </w:t>
      </w:r>
      <w:r>
        <w:rPr>
          <w:i/>
          <w:iCs/>
          <w:sz w:val="16"/>
          <w:szCs w:val="16"/>
        </w:rPr>
        <w:t xml:space="preserve">generative AI </w:t>
      </w:r>
      <w:r w:rsidRPr="00B90433">
        <w:rPr>
          <w:i/>
          <w:iCs/>
          <w:sz w:val="16"/>
          <w:szCs w:val="16"/>
        </w:rPr>
        <w:t>tools</w:t>
      </w:r>
      <w:r>
        <w:rPr>
          <w:i/>
          <w:iCs/>
          <w:sz w:val="16"/>
          <w:szCs w:val="16"/>
        </w:rPr>
        <w:t>.</w:t>
      </w:r>
      <w:r w:rsidRPr="00B90433">
        <w:rPr>
          <w:i/>
          <w:iCs/>
          <w:sz w:val="16"/>
          <w:szCs w:val="16"/>
        </w:rPr>
        <w:t xml:space="preserve"> </w:t>
      </w:r>
      <w:r>
        <w:rPr>
          <w:i/>
          <w:iCs/>
          <w:sz w:val="16"/>
          <w:szCs w:val="16"/>
        </w:rPr>
        <w:t>When assessing this question, consider the consequences of staff entering sensitive data into the open-access generative AI tool.</w:t>
      </w:r>
    </w:p>
    <w:tbl>
      <w:tblPr>
        <w:tblStyle w:val="TableGridLight"/>
        <w:tblW w:w="0" w:type="auto"/>
        <w:tblLook w:val="04A0" w:firstRow="1" w:lastRow="0" w:firstColumn="1" w:lastColumn="0" w:noHBand="0" w:noVBand="1"/>
      </w:tblPr>
      <w:tblGrid>
        <w:gridCol w:w="3681"/>
        <w:gridCol w:w="1134"/>
        <w:gridCol w:w="709"/>
        <w:gridCol w:w="3878"/>
      </w:tblGrid>
      <w:tr w:rsidR="00754484" w14:paraId="1F6B7B04" w14:textId="77777777" w:rsidTr="009453D0">
        <w:tc>
          <w:tcPr>
            <w:tcW w:w="9402" w:type="dxa"/>
            <w:gridSpan w:val="4"/>
          </w:tcPr>
          <w:p w14:paraId="5CEEC557" w14:textId="71C5EE93" w:rsidR="00061540" w:rsidRDefault="00061540" w:rsidP="00127FB8">
            <w:pPr>
              <w:pStyle w:val="TableNumber"/>
              <w:numPr>
                <w:ilvl w:val="0"/>
                <w:numId w:val="35"/>
              </w:numPr>
              <w:rPr>
                <w:b/>
                <w:bCs/>
                <w:sz w:val="16"/>
                <w:szCs w:val="16"/>
              </w:rPr>
            </w:pPr>
            <w:r w:rsidRPr="00061540">
              <w:rPr>
                <w:b/>
                <w:bCs/>
                <w:sz w:val="16"/>
                <w:szCs w:val="16"/>
              </w:rPr>
              <w:t>Does your dataset include using sensitive data subjects</w:t>
            </w:r>
            <w:r>
              <w:rPr>
                <w:b/>
                <w:bCs/>
                <w:sz w:val="16"/>
                <w:szCs w:val="16"/>
              </w:rPr>
              <w:t xml:space="preserve"> </w:t>
            </w:r>
            <w:r w:rsidRPr="00061540">
              <w:rPr>
                <w:b/>
                <w:bCs/>
                <w:sz w:val="16"/>
                <w:szCs w:val="16"/>
              </w:rPr>
              <w:t>as described by section 19 of the NSW Privacy and Personal</w:t>
            </w:r>
            <w:r>
              <w:rPr>
                <w:b/>
                <w:bCs/>
                <w:sz w:val="16"/>
                <w:szCs w:val="16"/>
              </w:rPr>
              <w:t xml:space="preserve"> </w:t>
            </w:r>
            <w:r w:rsidRPr="00061540">
              <w:rPr>
                <w:b/>
                <w:bCs/>
                <w:sz w:val="16"/>
                <w:szCs w:val="16"/>
              </w:rPr>
              <w:t>Information Protection Act 1998?</w:t>
            </w:r>
            <w:r>
              <w:rPr>
                <w:b/>
                <w:bCs/>
                <w:sz w:val="16"/>
                <w:szCs w:val="16"/>
              </w:rPr>
              <w:t xml:space="preserve"> </w:t>
            </w:r>
          </w:p>
          <w:p w14:paraId="7DCF93F1" w14:textId="31FAFDC5" w:rsidR="00754484" w:rsidRPr="00DE651D" w:rsidRDefault="002E7227" w:rsidP="00061540">
            <w:pPr>
              <w:pStyle w:val="TableNumber"/>
              <w:numPr>
                <w:ilvl w:val="0"/>
                <w:numId w:val="0"/>
              </w:numPr>
              <w:ind w:left="397"/>
              <w:rPr>
                <w:b/>
                <w:bCs/>
                <w:i/>
                <w:iCs/>
                <w:sz w:val="16"/>
                <w:szCs w:val="16"/>
              </w:rPr>
            </w:pPr>
            <w:r w:rsidRPr="00DE651D">
              <w:rPr>
                <w:i/>
                <w:iCs/>
                <w:sz w:val="16"/>
                <w:szCs w:val="16"/>
              </w:rPr>
              <w:t>Comments:</w:t>
            </w:r>
          </w:p>
        </w:tc>
      </w:tr>
      <w:tr w:rsidR="000A4F3D" w14:paraId="3FC4497F" w14:textId="77777777" w:rsidTr="00E42CC6">
        <w:tc>
          <w:tcPr>
            <w:tcW w:w="3681" w:type="dxa"/>
            <w:vMerge w:val="restart"/>
          </w:tcPr>
          <w:p w14:paraId="795B02AB" w14:textId="77777777" w:rsidR="000A4F3D" w:rsidRPr="00F07A0D" w:rsidRDefault="000A4F3D" w:rsidP="009453D0">
            <w:pPr>
              <w:pStyle w:val="TableText"/>
              <w:rPr>
                <w:sz w:val="16"/>
                <w:szCs w:val="16"/>
              </w:rPr>
            </w:pPr>
          </w:p>
        </w:tc>
        <w:tc>
          <w:tcPr>
            <w:tcW w:w="1134" w:type="dxa"/>
            <w:vAlign w:val="center"/>
          </w:tcPr>
          <w:p w14:paraId="13C2898E" w14:textId="77777777" w:rsidR="000A4F3D" w:rsidRPr="00F07A0D" w:rsidRDefault="000A4F3D" w:rsidP="00E42CC6">
            <w:pPr>
              <w:pStyle w:val="TableText"/>
              <w:jc w:val="center"/>
              <w:rPr>
                <w:b/>
                <w:bCs/>
                <w:sz w:val="16"/>
                <w:szCs w:val="16"/>
              </w:rPr>
            </w:pPr>
            <w:r>
              <w:rPr>
                <w:b/>
                <w:bCs/>
                <w:sz w:val="16"/>
                <w:szCs w:val="16"/>
              </w:rPr>
              <w:t>No</w:t>
            </w:r>
          </w:p>
        </w:tc>
        <w:tc>
          <w:tcPr>
            <w:tcW w:w="709" w:type="dxa"/>
          </w:tcPr>
          <w:p w14:paraId="1C6B495F" w14:textId="77777777" w:rsidR="000A4F3D" w:rsidRDefault="000A4F3D" w:rsidP="009453D0">
            <w:pPr>
              <w:pStyle w:val="TableText"/>
              <w:jc w:val="center"/>
              <w:rPr>
                <w:b/>
                <w:bCs/>
                <w:sz w:val="16"/>
                <w:szCs w:val="16"/>
              </w:rPr>
            </w:pPr>
          </w:p>
          <w:p w14:paraId="33825F7F" w14:textId="15AC72F3" w:rsidR="00E42CC6" w:rsidRPr="00F07A0D" w:rsidRDefault="00E42CC6" w:rsidP="009453D0">
            <w:pPr>
              <w:pStyle w:val="TableText"/>
              <w:jc w:val="center"/>
              <w:rPr>
                <w:b/>
                <w:bCs/>
                <w:sz w:val="16"/>
                <w:szCs w:val="16"/>
              </w:rPr>
            </w:pPr>
          </w:p>
        </w:tc>
        <w:tc>
          <w:tcPr>
            <w:tcW w:w="3878" w:type="dxa"/>
          </w:tcPr>
          <w:p w14:paraId="2B964AE7" w14:textId="1CA4BC07" w:rsidR="000A4F3D" w:rsidRPr="00F07A0D" w:rsidRDefault="00C47311" w:rsidP="009453D0">
            <w:pPr>
              <w:pStyle w:val="TableText"/>
              <w:rPr>
                <w:sz w:val="16"/>
                <w:szCs w:val="16"/>
              </w:rPr>
            </w:pPr>
            <w:r>
              <w:rPr>
                <w:sz w:val="16"/>
                <w:szCs w:val="16"/>
              </w:rPr>
              <w:t>D</w:t>
            </w:r>
            <w:r w:rsidR="000A4F3D" w:rsidRPr="00F07A0D">
              <w:rPr>
                <w:sz w:val="16"/>
                <w:szCs w:val="16"/>
              </w:rPr>
              <w:t>ocument your reasons, then go to next question</w:t>
            </w:r>
            <w:r>
              <w:rPr>
                <w:sz w:val="16"/>
                <w:szCs w:val="16"/>
              </w:rPr>
              <w:t>.</w:t>
            </w:r>
          </w:p>
        </w:tc>
      </w:tr>
      <w:tr w:rsidR="000A4F3D" w14:paraId="5AA81502" w14:textId="77777777" w:rsidTr="00E42CC6">
        <w:tc>
          <w:tcPr>
            <w:tcW w:w="3681" w:type="dxa"/>
            <w:vMerge/>
          </w:tcPr>
          <w:p w14:paraId="68447536" w14:textId="77777777" w:rsidR="000A4F3D" w:rsidRPr="00F07A0D" w:rsidRDefault="000A4F3D" w:rsidP="009453D0">
            <w:pPr>
              <w:pStyle w:val="TableText"/>
              <w:rPr>
                <w:sz w:val="16"/>
                <w:szCs w:val="16"/>
              </w:rPr>
            </w:pPr>
          </w:p>
        </w:tc>
        <w:tc>
          <w:tcPr>
            <w:tcW w:w="1134" w:type="dxa"/>
            <w:vAlign w:val="center"/>
          </w:tcPr>
          <w:p w14:paraId="5B07D827" w14:textId="77777777" w:rsidR="000A4F3D" w:rsidRPr="00F07A0D" w:rsidRDefault="000A4F3D" w:rsidP="00E42CC6">
            <w:pPr>
              <w:pStyle w:val="TableText"/>
              <w:jc w:val="center"/>
              <w:rPr>
                <w:b/>
                <w:bCs/>
                <w:sz w:val="16"/>
                <w:szCs w:val="16"/>
              </w:rPr>
            </w:pPr>
            <w:r>
              <w:rPr>
                <w:b/>
                <w:bCs/>
                <w:sz w:val="16"/>
                <w:szCs w:val="16"/>
              </w:rPr>
              <w:t>Yes</w:t>
            </w:r>
          </w:p>
        </w:tc>
        <w:tc>
          <w:tcPr>
            <w:tcW w:w="709" w:type="dxa"/>
          </w:tcPr>
          <w:p w14:paraId="25517DEC" w14:textId="42087F49" w:rsidR="000A4F3D" w:rsidRPr="00F07A0D" w:rsidRDefault="000A4F3D" w:rsidP="009453D0">
            <w:pPr>
              <w:pStyle w:val="TableText"/>
              <w:jc w:val="center"/>
              <w:rPr>
                <w:b/>
                <w:bCs/>
                <w:sz w:val="16"/>
                <w:szCs w:val="16"/>
              </w:rPr>
            </w:pPr>
          </w:p>
        </w:tc>
        <w:tc>
          <w:tcPr>
            <w:tcW w:w="3878" w:type="dxa"/>
          </w:tcPr>
          <w:p w14:paraId="42589064" w14:textId="559C52E3" w:rsidR="000A4F3D" w:rsidRPr="00F07A0D" w:rsidRDefault="00C47311" w:rsidP="003B4002">
            <w:pPr>
              <w:pStyle w:val="TableText"/>
              <w:rPr>
                <w:sz w:val="16"/>
                <w:szCs w:val="16"/>
              </w:rPr>
            </w:pPr>
            <w:r>
              <w:rPr>
                <w:sz w:val="16"/>
                <w:szCs w:val="16"/>
              </w:rPr>
              <w:t>S</w:t>
            </w:r>
            <w:r w:rsidR="000A4F3D" w:rsidRPr="003B4002">
              <w:rPr>
                <w:sz w:val="16"/>
                <w:szCs w:val="16"/>
              </w:rPr>
              <w:t>eek explicit approval from</w:t>
            </w:r>
            <w:r w:rsidR="002903F1">
              <w:rPr>
                <w:sz w:val="16"/>
                <w:szCs w:val="16"/>
              </w:rPr>
              <w:t xml:space="preserve"> Legal,</w:t>
            </w:r>
            <w:r w:rsidR="00CD60F5">
              <w:rPr>
                <w:sz w:val="16"/>
                <w:szCs w:val="16"/>
              </w:rPr>
              <w:t xml:space="preserve"> </w:t>
            </w:r>
            <w:r>
              <w:rPr>
                <w:sz w:val="16"/>
                <w:szCs w:val="16"/>
              </w:rPr>
              <w:t>Governance and Risk</w:t>
            </w:r>
            <w:r w:rsidR="002903F1">
              <w:rPr>
                <w:sz w:val="16"/>
                <w:szCs w:val="16"/>
              </w:rPr>
              <w:t xml:space="preserve"> Branch</w:t>
            </w:r>
            <w:r w:rsidR="000A4F3D" w:rsidRPr="003B4002">
              <w:rPr>
                <w:sz w:val="16"/>
                <w:szCs w:val="16"/>
              </w:rPr>
              <w:t xml:space="preserve"> to</w:t>
            </w:r>
            <w:r w:rsidR="000A4F3D">
              <w:rPr>
                <w:sz w:val="16"/>
                <w:szCs w:val="16"/>
              </w:rPr>
              <w:t xml:space="preserve"> </w:t>
            </w:r>
            <w:r w:rsidR="000A4F3D" w:rsidRPr="003B4002">
              <w:rPr>
                <w:sz w:val="16"/>
                <w:szCs w:val="16"/>
              </w:rPr>
              <w:t xml:space="preserve">proceed with this risk. </w:t>
            </w:r>
          </w:p>
        </w:tc>
      </w:tr>
      <w:tr w:rsidR="000A4F3D" w14:paraId="3FF61D4E" w14:textId="77777777" w:rsidTr="00E42CC6">
        <w:tc>
          <w:tcPr>
            <w:tcW w:w="3681" w:type="dxa"/>
            <w:vMerge/>
          </w:tcPr>
          <w:p w14:paraId="7D3ACEE8" w14:textId="77777777" w:rsidR="000A4F3D" w:rsidRPr="00F07A0D" w:rsidRDefault="000A4F3D" w:rsidP="009453D0">
            <w:pPr>
              <w:pStyle w:val="TableText"/>
              <w:rPr>
                <w:sz w:val="16"/>
                <w:szCs w:val="16"/>
              </w:rPr>
            </w:pPr>
          </w:p>
        </w:tc>
        <w:tc>
          <w:tcPr>
            <w:tcW w:w="1134" w:type="dxa"/>
            <w:vAlign w:val="center"/>
          </w:tcPr>
          <w:p w14:paraId="1896A280" w14:textId="77777777" w:rsidR="000A4F3D" w:rsidRPr="00F07A0D" w:rsidRDefault="000A4F3D" w:rsidP="00E42CC6">
            <w:pPr>
              <w:pStyle w:val="TableText"/>
              <w:jc w:val="center"/>
              <w:rPr>
                <w:b/>
                <w:bCs/>
                <w:sz w:val="16"/>
                <w:szCs w:val="16"/>
              </w:rPr>
            </w:pPr>
            <w:r>
              <w:rPr>
                <w:b/>
                <w:bCs/>
                <w:sz w:val="16"/>
                <w:szCs w:val="16"/>
              </w:rPr>
              <w:t>Unclear</w:t>
            </w:r>
          </w:p>
        </w:tc>
        <w:tc>
          <w:tcPr>
            <w:tcW w:w="709" w:type="dxa"/>
          </w:tcPr>
          <w:p w14:paraId="54208AAC" w14:textId="3381E0B7" w:rsidR="000A4F3D" w:rsidRPr="00F07A0D" w:rsidRDefault="000A4F3D" w:rsidP="009453D0">
            <w:pPr>
              <w:pStyle w:val="TableText"/>
              <w:jc w:val="center"/>
              <w:rPr>
                <w:b/>
                <w:bCs/>
                <w:sz w:val="16"/>
                <w:szCs w:val="16"/>
              </w:rPr>
            </w:pPr>
          </w:p>
        </w:tc>
        <w:tc>
          <w:tcPr>
            <w:tcW w:w="3878" w:type="dxa"/>
          </w:tcPr>
          <w:p w14:paraId="7F74D401" w14:textId="31824890" w:rsidR="000A4F3D" w:rsidRPr="00F07A0D" w:rsidRDefault="00C47311" w:rsidP="003B4002">
            <w:pPr>
              <w:pStyle w:val="TableText"/>
              <w:rPr>
                <w:sz w:val="16"/>
                <w:szCs w:val="16"/>
              </w:rPr>
            </w:pPr>
            <w:r>
              <w:rPr>
                <w:sz w:val="16"/>
                <w:szCs w:val="16"/>
              </w:rPr>
              <w:t>P</w:t>
            </w:r>
            <w:r w:rsidR="000A4F3D" w:rsidRPr="003B4002">
              <w:rPr>
                <w:sz w:val="16"/>
                <w:szCs w:val="16"/>
              </w:rPr>
              <w:t xml:space="preserve">ause the </w:t>
            </w:r>
            <w:r>
              <w:rPr>
                <w:sz w:val="16"/>
                <w:szCs w:val="16"/>
              </w:rPr>
              <w:t>use-case</w:t>
            </w:r>
            <w:r w:rsidR="000A4F3D" w:rsidRPr="003B4002">
              <w:rPr>
                <w:sz w:val="16"/>
                <w:szCs w:val="16"/>
              </w:rPr>
              <w:t xml:space="preserve"> and clarify the nature of the data, address</w:t>
            </w:r>
            <w:r w:rsidR="000A4F3D">
              <w:rPr>
                <w:sz w:val="16"/>
                <w:szCs w:val="16"/>
              </w:rPr>
              <w:t xml:space="preserve"> </w:t>
            </w:r>
            <w:r w:rsidR="000A4F3D" w:rsidRPr="003B4002">
              <w:rPr>
                <w:sz w:val="16"/>
                <w:szCs w:val="16"/>
              </w:rPr>
              <w:t xml:space="preserve">any inadvertent use of sensitive data in </w:t>
            </w:r>
            <w:r w:rsidR="003C10D8">
              <w:rPr>
                <w:sz w:val="16"/>
                <w:szCs w:val="16"/>
              </w:rPr>
              <w:t>the use-case</w:t>
            </w:r>
            <w:r w:rsidR="006C7A6A">
              <w:rPr>
                <w:sz w:val="16"/>
                <w:szCs w:val="16"/>
              </w:rPr>
              <w:t>.</w:t>
            </w:r>
          </w:p>
        </w:tc>
      </w:tr>
    </w:tbl>
    <w:p w14:paraId="7B20AEFF" w14:textId="0D85E012" w:rsidR="003B4002" w:rsidRDefault="003B4002" w:rsidP="006724BD">
      <w:pPr>
        <w:pStyle w:val="BodyText"/>
      </w:pPr>
    </w:p>
    <w:p w14:paraId="63F1BCA6" w14:textId="77777777" w:rsidR="003B4002" w:rsidRDefault="003B4002">
      <w:pPr>
        <w:spacing w:after="160" w:line="259" w:lineRule="auto"/>
      </w:pPr>
      <w:r>
        <w:br w:type="page"/>
      </w:r>
    </w:p>
    <w:p w14:paraId="1C8DF893" w14:textId="56F40998" w:rsidR="00CE4702" w:rsidRDefault="00063658" w:rsidP="00063658">
      <w:pPr>
        <w:pStyle w:val="AltHeading1"/>
      </w:pPr>
      <w:bookmarkStart w:id="53" w:name="_Toc134695393"/>
      <w:bookmarkStart w:id="54" w:name="_Toc144282140"/>
      <w:r>
        <w:lastRenderedPageBreak/>
        <w:t>Transparency: Risk factors</w:t>
      </w:r>
      <w:bookmarkEnd w:id="53"/>
      <w:bookmarkEnd w:id="54"/>
    </w:p>
    <w:tbl>
      <w:tblPr>
        <w:tblStyle w:val="TableGridLight"/>
        <w:tblW w:w="0" w:type="auto"/>
        <w:tblLook w:val="04A0" w:firstRow="1" w:lastRow="0" w:firstColumn="1" w:lastColumn="0" w:noHBand="0" w:noVBand="1"/>
      </w:tblPr>
      <w:tblGrid>
        <w:gridCol w:w="3910"/>
        <w:gridCol w:w="1252"/>
        <w:gridCol w:w="1043"/>
        <w:gridCol w:w="1107"/>
        <w:gridCol w:w="1043"/>
        <w:gridCol w:w="1047"/>
      </w:tblGrid>
      <w:tr w:rsidR="00D853B6" w:rsidRPr="00074628" w14:paraId="0D9B9E49" w14:textId="77777777" w:rsidTr="009453D0">
        <w:tc>
          <w:tcPr>
            <w:tcW w:w="4106" w:type="dxa"/>
          </w:tcPr>
          <w:p w14:paraId="1FE5B4ED" w14:textId="0B61141F" w:rsidR="00063658" w:rsidRPr="00E42CC6" w:rsidRDefault="00063658" w:rsidP="009453D0">
            <w:pPr>
              <w:pStyle w:val="TableText"/>
              <w:rPr>
                <w:b/>
                <w:bCs/>
                <w:sz w:val="16"/>
                <w:szCs w:val="16"/>
              </w:rPr>
            </w:pPr>
            <w:r w:rsidRPr="00E42CC6">
              <w:rPr>
                <w:b/>
                <w:bCs/>
                <w:sz w:val="16"/>
                <w:szCs w:val="16"/>
              </w:rPr>
              <w:t>Consider the</w:t>
            </w:r>
            <w:r w:rsidR="000C51FA">
              <w:rPr>
                <w:b/>
                <w:bCs/>
                <w:sz w:val="16"/>
                <w:szCs w:val="16"/>
              </w:rPr>
              <w:t xml:space="preserve"> inherent</w:t>
            </w:r>
            <w:r w:rsidRPr="00E42CC6">
              <w:rPr>
                <w:b/>
                <w:bCs/>
                <w:sz w:val="16"/>
                <w:szCs w:val="16"/>
              </w:rPr>
              <w:t xml:space="preserve"> risks associated with</w:t>
            </w:r>
            <w:r w:rsidR="00B85E9A">
              <w:rPr>
                <w:b/>
                <w:bCs/>
                <w:sz w:val="16"/>
                <w:szCs w:val="16"/>
              </w:rPr>
              <w:t>:</w:t>
            </w:r>
          </w:p>
        </w:tc>
        <w:tc>
          <w:tcPr>
            <w:tcW w:w="1059" w:type="dxa"/>
          </w:tcPr>
          <w:p w14:paraId="4A5A9E6C" w14:textId="7FEDB283" w:rsidR="00063658" w:rsidRPr="00E42CC6" w:rsidRDefault="00D853B6" w:rsidP="00E235F9">
            <w:pPr>
              <w:pStyle w:val="TableText"/>
              <w:jc w:val="center"/>
              <w:rPr>
                <w:b/>
                <w:bCs/>
                <w:sz w:val="16"/>
                <w:szCs w:val="16"/>
              </w:rPr>
            </w:pPr>
            <w:r>
              <w:rPr>
                <w:b/>
                <w:bCs/>
                <w:sz w:val="16"/>
                <w:szCs w:val="16"/>
              </w:rPr>
              <w:t>Insignificant</w:t>
            </w:r>
          </w:p>
        </w:tc>
        <w:tc>
          <w:tcPr>
            <w:tcW w:w="1059" w:type="dxa"/>
          </w:tcPr>
          <w:p w14:paraId="117C632A" w14:textId="4B1ADF22" w:rsidR="00063658" w:rsidRPr="00E42CC6" w:rsidRDefault="00D853B6" w:rsidP="00E235F9">
            <w:pPr>
              <w:pStyle w:val="TableText"/>
              <w:jc w:val="center"/>
              <w:rPr>
                <w:b/>
                <w:bCs/>
                <w:sz w:val="16"/>
                <w:szCs w:val="16"/>
              </w:rPr>
            </w:pPr>
            <w:r>
              <w:rPr>
                <w:b/>
                <w:bCs/>
                <w:sz w:val="16"/>
                <w:szCs w:val="16"/>
              </w:rPr>
              <w:t>Minor</w:t>
            </w:r>
          </w:p>
        </w:tc>
        <w:tc>
          <w:tcPr>
            <w:tcW w:w="1059" w:type="dxa"/>
          </w:tcPr>
          <w:p w14:paraId="6BF4F222" w14:textId="31699333" w:rsidR="00063658" w:rsidRPr="00E42CC6" w:rsidRDefault="00D853B6" w:rsidP="00E235F9">
            <w:pPr>
              <w:pStyle w:val="TableText"/>
              <w:jc w:val="center"/>
              <w:rPr>
                <w:b/>
                <w:bCs/>
                <w:sz w:val="16"/>
                <w:szCs w:val="16"/>
              </w:rPr>
            </w:pPr>
            <w:r>
              <w:rPr>
                <w:b/>
                <w:bCs/>
                <w:sz w:val="16"/>
                <w:szCs w:val="16"/>
              </w:rPr>
              <w:t>Moderate</w:t>
            </w:r>
          </w:p>
        </w:tc>
        <w:tc>
          <w:tcPr>
            <w:tcW w:w="1059" w:type="dxa"/>
          </w:tcPr>
          <w:p w14:paraId="2EFA052E" w14:textId="3839754B" w:rsidR="00063658" w:rsidRPr="00E42CC6" w:rsidRDefault="00D853B6" w:rsidP="00E235F9">
            <w:pPr>
              <w:pStyle w:val="TableText"/>
              <w:jc w:val="center"/>
              <w:rPr>
                <w:b/>
                <w:bCs/>
                <w:sz w:val="16"/>
                <w:szCs w:val="16"/>
              </w:rPr>
            </w:pPr>
            <w:r>
              <w:rPr>
                <w:b/>
                <w:bCs/>
                <w:sz w:val="16"/>
                <w:szCs w:val="16"/>
              </w:rPr>
              <w:t>Major</w:t>
            </w:r>
          </w:p>
        </w:tc>
        <w:tc>
          <w:tcPr>
            <w:tcW w:w="1060" w:type="dxa"/>
          </w:tcPr>
          <w:p w14:paraId="48A56EE2" w14:textId="2830CEF6" w:rsidR="00063658" w:rsidRPr="00E42CC6" w:rsidRDefault="00D853B6" w:rsidP="00E235F9">
            <w:pPr>
              <w:pStyle w:val="TableText"/>
              <w:jc w:val="center"/>
              <w:rPr>
                <w:b/>
                <w:bCs/>
                <w:sz w:val="16"/>
                <w:szCs w:val="16"/>
              </w:rPr>
            </w:pPr>
            <w:r>
              <w:rPr>
                <w:b/>
                <w:bCs/>
                <w:sz w:val="16"/>
                <w:szCs w:val="16"/>
              </w:rPr>
              <w:t>Severe</w:t>
            </w:r>
          </w:p>
        </w:tc>
      </w:tr>
      <w:tr w:rsidR="00D853B6" w:rsidRPr="00074628" w14:paraId="4C16A43F" w14:textId="77777777" w:rsidTr="00E42CC6">
        <w:tc>
          <w:tcPr>
            <w:tcW w:w="4106" w:type="dxa"/>
            <w:vAlign w:val="center"/>
          </w:tcPr>
          <w:p w14:paraId="26140341" w14:textId="2F042CAB" w:rsidR="00063658" w:rsidRPr="00074628" w:rsidRDefault="001A6888" w:rsidP="00E42CC6">
            <w:pPr>
              <w:pStyle w:val="TableText"/>
              <w:rPr>
                <w:sz w:val="16"/>
                <w:szCs w:val="16"/>
              </w:rPr>
            </w:pPr>
            <w:r w:rsidRPr="007F1FEB">
              <w:rPr>
                <w:sz w:val="16"/>
                <w:szCs w:val="16"/>
              </w:rPr>
              <w:t xml:space="preserve">Incomplete documentation of </w:t>
            </w:r>
            <w:r w:rsidR="00E235F9">
              <w:rPr>
                <w:sz w:val="16"/>
                <w:szCs w:val="16"/>
              </w:rPr>
              <w:t>use-case</w:t>
            </w:r>
            <w:r w:rsidR="007F1FEB">
              <w:rPr>
                <w:sz w:val="16"/>
                <w:szCs w:val="16"/>
              </w:rPr>
              <w:t xml:space="preserve"> </w:t>
            </w:r>
            <w:r w:rsidRPr="007F1FEB">
              <w:rPr>
                <w:sz w:val="16"/>
                <w:szCs w:val="16"/>
              </w:rPr>
              <w:t>design, or implementation, or operation</w:t>
            </w:r>
          </w:p>
        </w:tc>
        <w:tc>
          <w:tcPr>
            <w:tcW w:w="1059" w:type="dxa"/>
          </w:tcPr>
          <w:p w14:paraId="68CD98F2" w14:textId="77777777" w:rsidR="00063658" w:rsidRPr="00074628" w:rsidRDefault="00063658" w:rsidP="009453D0">
            <w:pPr>
              <w:pStyle w:val="TableText"/>
              <w:rPr>
                <w:sz w:val="16"/>
                <w:szCs w:val="16"/>
              </w:rPr>
            </w:pPr>
          </w:p>
        </w:tc>
        <w:tc>
          <w:tcPr>
            <w:tcW w:w="1059" w:type="dxa"/>
          </w:tcPr>
          <w:p w14:paraId="32716EEE" w14:textId="77777777" w:rsidR="00063658" w:rsidRPr="00074628" w:rsidRDefault="00063658" w:rsidP="009453D0">
            <w:pPr>
              <w:pStyle w:val="TableText"/>
              <w:rPr>
                <w:sz w:val="16"/>
                <w:szCs w:val="16"/>
              </w:rPr>
            </w:pPr>
          </w:p>
        </w:tc>
        <w:tc>
          <w:tcPr>
            <w:tcW w:w="1059" w:type="dxa"/>
          </w:tcPr>
          <w:p w14:paraId="44B97355" w14:textId="77777777" w:rsidR="00063658" w:rsidRPr="00074628" w:rsidRDefault="00063658" w:rsidP="009453D0">
            <w:pPr>
              <w:pStyle w:val="TableText"/>
              <w:rPr>
                <w:sz w:val="16"/>
                <w:szCs w:val="16"/>
              </w:rPr>
            </w:pPr>
          </w:p>
        </w:tc>
        <w:tc>
          <w:tcPr>
            <w:tcW w:w="1059" w:type="dxa"/>
          </w:tcPr>
          <w:p w14:paraId="198A59AD" w14:textId="77777777" w:rsidR="00063658" w:rsidRPr="00074628" w:rsidRDefault="00063658" w:rsidP="009453D0">
            <w:pPr>
              <w:pStyle w:val="TableText"/>
              <w:rPr>
                <w:sz w:val="16"/>
                <w:szCs w:val="16"/>
              </w:rPr>
            </w:pPr>
          </w:p>
        </w:tc>
        <w:tc>
          <w:tcPr>
            <w:tcW w:w="1060" w:type="dxa"/>
          </w:tcPr>
          <w:p w14:paraId="6B9EF47F" w14:textId="77777777" w:rsidR="00063658" w:rsidRPr="00074628" w:rsidRDefault="00063658" w:rsidP="009453D0">
            <w:pPr>
              <w:pStyle w:val="TableText"/>
              <w:rPr>
                <w:sz w:val="16"/>
                <w:szCs w:val="16"/>
              </w:rPr>
            </w:pPr>
          </w:p>
        </w:tc>
      </w:tr>
      <w:tr w:rsidR="00D853B6" w:rsidRPr="00074628" w14:paraId="01F5D5E0" w14:textId="77777777" w:rsidTr="00E42CC6">
        <w:tc>
          <w:tcPr>
            <w:tcW w:w="4106" w:type="dxa"/>
            <w:vAlign w:val="center"/>
          </w:tcPr>
          <w:p w14:paraId="1BA7E552" w14:textId="41C01269" w:rsidR="00063658" w:rsidRPr="00074628" w:rsidRDefault="001A6888" w:rsidP="00E42CC6">
            <w:pPr>
              <w:pStyle w:val="TableText"/>
              <w:rPr>
                <w:sz w:val="16"/>
                <w:szCs w:val="16"/>
              </w:rPr>
            </w:pPr>
            <w:r w:rsidRPr="007F1FEB">
              <w:rPr>
                <w:sz w:val="16"/>
                <w:szCs w:val="16"/>
              </w:rPr>
              <w:t>No or limited access to model’s internal</w:t>
            </w:r>
            <w:r w:rsidR="007F1FEB">
              <w:rPr>
                <w:sz w:val="16"/>
                <w:szCs w:val="16"/>
              </w:rPr>
              <w:t xml:space="preserve"> </w:t>
            </w:r>
            <w:r w:rsidRPr="007F1FEB">
              <w:rPr>
                <w:sz w:val="16"/>
                <w:szCs w:val="16"/>
              </w:rPr>
              <w:t>workings or source code (“Black Box”)</w:t>
            </w:r>
          </w:p>
        </w:tc>
        <w:tc>
          <w:tcPr>
            <w:tcW w:w="1059" w:type="dxa"/>
          </w:tcPr>
          <w:p w14:paraId="13154BDD" w14:textId="77777777" w:rsidR="00063658" w:rsidRPr="00074628" w:rsidRDefault="00063658" w:rsidP="009453D0">
            <w:pPr>
              <w:pStyle w:val="TableText"/>
              <w:rPr>
                <w:sz w:val="16"/>
                <w:szCs w:val="16"/>
              </w:rPr>
            </w:pPr>
          </w:p>
        </w:tc>
        <w:tc>
          <w:tcPr>
            <w:tcW w:w="1059" w:type="dxa"/>
          </w:tcPr>
          <w:p w14:paraId="330C254B" w14:textId="77777777" w:rsidR="00063658" w:rsidRPr="00074628" w:rsidRDefault="00063658" w:rsidP="009453D0">
            <w:pPr>
              <w:pStyle w:val="TableText"/>
              <w:rPr>
                <w:sz w:val="16"/>
                <w:szCs w:val="16"/>
              </w:rPr>
            </w:pPr>
          </w:p>
        </w:tc>
        <w:tc>
          <w:tcPr>
            <w:tcW w:w="1059" w:type="dxa"/>
          </w:tcPr>
          <w:p w14:paraId="73FF7713" w14:textId="77777777" w:rsidR="00063658" w:rsidRPr="00074628" w:rsidRDefault="00063658" w:rsidP="009453D0">
            <w:pPr>
              <w:pStyle w:val="TableText"/>
              <w:rPr>
                <w:sz w:val="16"/>
                <w:szCs w:val="16"/>
              </w:rPr>
            </w:pPr>
          </w:p>
        </w:tc>
        <w:tc>
          <w:tcPr>
            <w:tcW w:w="1059" w:type="dxa"/>
          </w:tcPr>
          <w:p w14:paraId="2A880306" w14:textId="77777777" w:rsidR="00063658" w:rsidRPr="00074628" w:rsidRDefault="00063658" w:rsidP="009453D0">
            <w:pPr>
              <w:pStyle w:val="TableText"/>
              <w:rPr>
                <w:sz w:val="16"/>
                <w:szCs w:val="16"/>
              </w:rPr>
            </w:pPr>
          </w:p>
        </w:tc>
        <w:tc>
          <w:tcPr>
            <w:tcW w:w="1060" w:type="dxa"/>
          </w:tcPr>
          <w:p w14:paraId="3EE8BF0B" w14:textId="77777777" w:rsidR="00063658" w:rsidRPr="00074628" w:rsidRDefault="00063658" w:rsidP="009453D0">
            <w:pPr>
              <w:pStyle w:val="TableText"/>
              <w:rPr>
                <w:sz w:val="16"/>
                <w:szCs w:val="16"/>
              </w:rPr>
            </w:pPr>
          </w:p>
        </w:tc>
      </w:tr>
      <w:tr w:rsidR="00D853B6" w:rsidRPr="00074628" w14:paraId="4E663D8B" w14:textId="77777777" w:rsidTr="00E42CC6">
        <w:tc>
          <w:tcPr>
            <w:tcW w:w="4106" w:type="dxa"/>
            <w:vAlign w:val="center"/>
          </w:tcPr>
          <w:p w14:paraId="4F1AB3C9" w14:textId="5CA22F85" w:rsidR="00063658" w:rsidRPr="00074628" w:rsidRDefault="001A6888" w:rsidP="00E42CC6">
            <w:pPr>
              <w:pStyle w:val="TableText"/>
              <w:rPr>
                <w:sz w:val="16"/>
                <w:szCs w:val="16"/>
              </w:rPr>
            </w:pPr>
            <w:r w:rsidRPr="007F1FEB">
              <w:rPr>
                <w:sz w:val="16"/>
                <w:szCs w:val="16"/>
              </w:rPr>
              <w:t>Being unable to explain the output of a</w:t>
            </w:r>
            <w:r w:rsidR="007F1FEB">
              <w:rPr>
                <w:sz w:val="16"/>
                <w:szCs w:val="16"/>
              </w:rPr>
              <w:t xml:space="preserve"> </w:t>
            </w:r>
            <w:r w:rsidRPr="007F1FEB">
              <w:rPr>
                <w:sz w:val="16"/>
                <w:szCs w:val="16"/>
              </w:rPr>
              <w:t>complex model</w:t>
            </w:r>
          </w:p>
        </w:tc>
        <w:tc>
          <w:tcPr>
            <w:tcW w:w="1059" w:type="dxa"/>
          </w:tcPr>
          <w:p w14:paraId="71AABEA8" w14:textId="77777777" w:rsidR="00063658" w:rsidRDefault="00063658" w:rsidP="009453D0">
            <w:pPr>
              <w:pStyle w:val="TableText"/>
              <w:rPr>
                <w:sz w:val="16"/>
                <w:szCs w:val="16"/>
              </w:rPr>
            </w:pPr>
          </w:p>
          <w:p w14:paraId="4E7015D0" w14:textId="77777777" w:rsidR="00E42CC6" w:rsidRPr="00074628" w:rsidRDefault="00E42CC6" w:rsidP="009453D0">
            <w:pPr>
              <w:pStyle w:val="TableText"/>
              <w:rPr>
                <w:sz w:val="16"/>
                <w:szCs w:val="16"/>
              </w:rPr>
            </w:pPr>
          </w:p>
        </w:tc>
        <w:tc>
          <w:tcPr>
            <w:tcW w:w="1059" w:type="dxa"/>
          </w:tcPr>
          <w:p w14:paraId="3D01BDB4" w14:textId="77777777" w:rsidR="00063658" w:rsidRPr="00074628" w:rsidRDefault="00063658" w:rsidP="009453D0">
            <w:pPr>
              <w:pStyle w:val="TableText"/>
              <w:rPr>
                <w:sz w:val="16"/>
                <w:szCs w:val="16"/>
              </w:rPr>
            </w:pPr>
          </w:p>
        </w:tc>
        <w:tc>
          <w:tcPr>
            <w:tcW w:w="1059" w:type="dxa"/>
          </w:tcPr>
          <w:p w14:paraId="06D786E0" w14:textId="77777777" w:rsidR="00063658" w:rsidRPr="00074628" w:rsidRDefault="00063658" w:rsidP="009453D0">
            <w:pPr>
              <w:pStyle w:val="TableText"/>
              <w:rPr>
                <w:sz w:val="16"/>
                <w:szCs w:val="16"/>
              </w:rPr>
            </w:pPr>
          </w:p>
        </w:tc>
        <w:tc>
          <w:tcPr>
            <w:tcW w:w="1059" w:type="dxa"/>
          </w:tcPr>
          <w:p w14:paraId="155DE2BE" w14:textId="77777777" w:rsidR="00063658" w:rsidRPr="00074628" w:rsidRDefault="00063658" w:rsidP="009453D0">
            <w:pPr>
              <w:pStyle w:val="TableText"/>
              <w:rPr>
                <w:sz w:val="16"/>
                <w:szCs w:val="16"/>
              </w:rPr>
            </w:pPr>
          </w:p>
        </w:tc>
        <w:tc>
          <w:tcPr>
            <w:tcW w:w="1060" w:type="dxa"/>
          </w:tcPr>
          <w:p w14:paraId="4DD062AC" w14:textId="77777777" w:rsidR="00063658" w:rsidRPr="00074628" w:rsidRDefault="00063658" w:rsidP="009453D0">
            <w:pPr>
              <w:pStyle w:val="TableText"/>
              <w:rPr>
                <w:sz w:val="16"/>
                <w:szCs w:val="16"/>
              </w:rPr>
            </w:pPr>
          </w:p>
        </w:tc>
      </w:tr>
      <w:tr w:rsidR="00D853B6" w:rsidRPr="00074628" w14:paraId="64749EE8" w14:textId="77777777" w:rsidTr="00E42CC6">
        <w:tc>
          <w:tcPr>
            <w:tcW w:w="4106" w:type="dxa"/>
            <w:vAlign w:val="center"/>
          </w:tcPr>
          <w:p w14:paraId="4353EE43" w14:textId="71203C34" w:rsidR="00063658" w:rsidRPr="00074628" w:rsidRDefault="007F1FEB" w:rsidP="00E42CC6">
            <w:pPr>
              <w:pStyle w:val="TableText"/>
              <w:rPr>
                <w:sz w:val="16"/>
                <w:szCs w:val="16"/>
              </w:rPr>
            </w:pPr>
            <w:r w:rsidRPr="007F1FEB">
              <w:rPr>
                <w:sz w:val="16"/>
                <w:szCs w:val="16"/>
              </w:rPr>
              <w:t>A member of the public being unaware that</w:t>
            </w:r>
            <w:r>
              <w:rPr>
                <w:sz w:val="16"/>
                <w:szCs w:val="16"/>
              </w:rPr>
              <w:t xml:space="preserve"> </w:t>
            </w:r>
            <w:r w:rsidRPr="007F1FEB">
              <w:rPr>
                <w:sz w:val="16"/>
                <w:szCs w:val="16"/>
              </w:rPr>
              <w:t xml:space="preserve">they are interacting with </w:t>
            </w:r>
            <w:r w:rsidR="00E9348B">
              <w:rPr>
                <w:sz w:val="16"/>
                <w:szCs w:val="16"/>
              </w:rPr>
              <w:t>a use case</w:t>
            </w:r>
          </w:p>
        </w:tc>
        <w:tc>
          <w:tcPr>
            <w:tcW w:w="1059" w:type="dxa"/>
          </w:tcPr>
          <w:p w14:paraId="05E86858" w14:textId="77777777" w:rsidR="00063658" w:rsidRPr="00074628" w:rsidRDefault="00063658" w:rsidP="009453D0">
            <w:pPr>
              <w:pStyle w:val="TableText"/>
              <w:rPr>
                <w:sz w:val="16"/>
                <w:szCs w:val="16"/>
              </w:rPr>
            </w:pPr>
          </w:p>
        </w:tc>
        <w:tc>
          <w:tcPr>
            <w:tcW w:w="1059" w:type="dxa"/>
          </w:tcPr>
          <w:p w14:paraId="3FF7AFF1" w14:textId="77777777" w:rsidR="00063658" w:rsidRPr="00074628" w:rsidRDefault="00063658" w:rsidP="009453D0">
            <w:pPr>
              <w:pStyle w:val="TableText"/>
              <w:rPr>
                <w:sz w:val="16"/>
                <w:szCs w:val="16"/>
              </w:rPr>
            </w:pPr>
          </w:p>
        </w:tc>
        <w:tc>
          <w:tcPr>
            <w:tcW w:w="1059" w:type="dxa"/>
          </w:tcPr>
          <w:p w14:paraId="1C257E54" w14:textId="77777777" w:rsidR="00063658" w:rsidRPr="00074628" w:rsidRDefault="00063658" w:rsidP="009453D0">
            <w:pPr>
              <w:pStyle w:val="TableText"/>
              <w:rPr>
                <w:sz w:val="16"/>
                <w:szCs w:val="16"/>
              </w:rPr>
            </w:pPr>
          </w:p>
        </w:tc>
        <w:tc>
          <w:tcPr>
            <w:tcW w:w="1059" w:type="dxa"/>
          </w:tcPr>
          <w:p w14:paraId="656C24D2" w14:textId="77777777" w:rsidR="00063658" w:rsidRPr="00074628" w:rsidRDefault="00063658" w:rsidP="009453D0">
            <w:pPr>
              <w:pStyle w:val="TableText"/>
              <w:rPr>
                <w:sz w:val="16"/>
                <w:szCs w:val="16"/>
              </w:rPr>
            </w:pPr>
          </w:p>
        </w:tc>
        <w:tc>
          <w:tcPr>
            <w:tcW w:w="1060" w:type="dxa"/>
          </w:tcPr>
          <w:p w14:paraId="00CD70FF" w14:textId="77777777" w:rsidR="00063658" w:rsidRPr="00074628" w:rsidRDefault="00063658" w:rsidP="009453D0">
            <w:pPr>
              <w:pStyle w:val="TableText"/>
              <w:rPr>
                <w:sz w:val="16"/>
                <w:szCs w:val="16"/>
              </w:rPr>
            </w:pPr>
          </w:p>
        </w:tc>
      </w:tr>
      <w:tr w:rsidR="00D853B6" w:rsidRPr="00074628" w14:paraId="4F98FC8C" w14:textId="77777777" w:rsidTr="00E42CC6">
        <w:tc>
          <w:tcPr>
            <w:tcW w:w="4106" w:type="dxa"/>
            <w:vAlign w:val="center"/>
          </w:tcPr>
          <w:p w14:paraId="690113EE" w14:textId="235CCBBE" w:rsidR="00063658" w:rsidRPr="00074628" w:rsidRDefault="007F1FEB" w:rsidP="00E42CC6">
            <w:pPr>
              <w:pStyle w:val="TableText"/>
              <w:rPr>
                <w:sz w:val="16"/>
                <w:szCs w:val="16"/>
              </w:rPr>
            </w:pPr>
            <w:r w:rsidRPr="007F1FEB">
              <w:rPr>
                <w:sz w:val="16"/>
                <w:szCs w:val="16"/>
              </w:rPr>
              <w:t>No or low ability to incorporate user feedback</w:t>
            </w:r>
            <w:r>
              <w:rPr>
                <w:sz w:val="16"/>
                <w:szCs w:val="16"/>
              </w:rPr>
              <w:t xml:space="preserve"> </w:t>
            </w:r>
            <w:r w:rsidRPr="007F1FEB">
              <w:rPr>
                <w:sz w:val="16"/>
                <w:szCs w:val="16"/>
              </w:rPr>
              <w:t xml:space="preserve">into </w:t>
            </w:r>
            <w:r w:rsidR="004914F4">
              <w:rPr>
                <w:sz w:val="16"/>
                <w:szCs w:val="16"/>
              </w:rPr>
              <w:t>the use-case</w:t>
            </w:r>
          </w:p>
        </w:tc>
        <w:tc>
          <w:tcPr>
            <w:tcW w:w="1059" w:type="dxa"/>
          </w:tcPr>
          <w:p w14:paraId="69667B1C" w14:textId="77777777" w:rsidR="00063658" w:rsidRPr="00074628" w:rsidRDefault="00063658" w:rsidP="009453D0">
            <w:pPr>
              <w:pStyle w:val="TableText"/>
              <w:rPr>
                <w:sz w:val="16"/>
                <w:szCs w:val="16"/>
              </w:rPr>
            </w:pPr>
          </w:p>
        </w:tc>
        <w:tc>
          <w:tcPr>
            <w:tcW w:w="1059" w:type="dxa"/>
          </w:tcPr>
          <w:p w14:paraId="1B8DBF5C" w14:textId="77777777" w:rsidR="00063658" w:rsidRPr="00074628" w:rsidRDefault="00063658" w:rsidP="009453D0">
            <w:pPr>
              <w:pStyle w:val="TableText"/>
              <w:rPr>
                <w:sz w:val="16"/>
                <w:szCs w:val="16"/>
              </w:rPr>
            </w:pPr>
          </w:p>
        </w:tc>
        <w:tc>
          <w:tcPr>
            <w:tcW w:w="1059" w:type="dxa"/>
          </w:tcPr>
          <w:p w14:paraId="27F2EC43" w14:textId="77777777" w:rsidR="00063658" w:rsidRPr="00074628" w:rsidRDefault="00063658" w:rsidP="009453D0">
            <w:pPr>
              <w:pStyle w:val="TableText"/>
              <w:rPr>
                <w:sz w:val="16"/>
                <w:szCs w:val="16"/>
              </w:rPr>
            </w:pPr>
          </w:p>
        </w:tc>
        <w:tc>
          <w:tcPr>
            <w:tcW w:w="1059" w:type="dxa"/>
          </w:tcPr>
          <w:p w14:paraId="2D5E96E4" w14:textId="77777777" w:rsidR="00063658" w:rsidRPr="00074628" w:rsidRDefault="00063658" w:rsidP="009453D0">
            <w:pPr>
              <w:pStyle w:val="TableText"/>
              <w:rPr>
                <w:sz w:val="16"/>
                <w:szCs w:val="16"/>
              </w:rPr>
            </w:pPr>
          </w:p>
        </w:tc>
        <w:tc>
          <w:tcPr>
            <w:tcW w:w="1060" w:type="dxa"/>
          </w:tcPr>
          <w:p w14:paraId="20CF666C" w14:textId="77777777" w:rsidR="00063658" w:rsidRPr="00074628" w:rsidRDefault="00063658" w:rsidP="009453D0">
            <w:pPr>
              <w:pStyle w:val="TableText"/>
              <w:rPr>
                <w:sz w:val="16"/>
                <w:szCs w:val="16"/>
              </w:rPr>
            </w:pPr>
          </w:p>
        </w:tc>
      </w:tr>
    </w:tbl>
    <w:p w14:paraId="27FC9C0C" w14:textId="77777777" w:rsidR="00E2195A" w:rsidRDefault="00E2195A" w:rsidP="00E2195A">
      <w:pPr>
        <w:pStyle w:val="AltHeading4"/>
      </w:pPr>
      <w:r>
        <w:t>Comments</w:t>
      </w:r>
    </w:p>
    <w:p w14:paraId="31301F3C" w14:textId="20AAF6EA" w:rsidR="00203490" w:rsidRPr="00DE651D" w:rsidRDefault="00203490" w:rsidP="00DE651D">
      <w:pPr>
        <w:pStyle w:val="BodyText"/>
        <w:rPr>
          <w:i/>
          <w:sz w:val="16"/>
          <w:szCs w:val="16"/>
        </w:rPr>
      </w:pPr>
      <w:r w:rsidRPr="00BC110A">
        <w:rPr>
          <w:i/>
          <w:iCs/>
          <w:sz w:val="16"/>
          <w:szCs w:val="16"/>
        </w:rPr>
        <w:t>Please include your overall assessment of the risk</w:t>
      </w:r>
      <w:r>
        <w:rPr>
          <w:i/>
          <w:iCs/>
          <w:sz w:val="16"/>
          <w:szCs w:val="16"/>
        </w:rPr>
        <w:t>s</w:t>
      </w:r>
      <w:r w:rsidRPr="00BC110A">
        <w:rPr>
          <w:i/>
          <w:iCs/>
          <w:sz w:val="16"/>
          <w:szCs w:val="16"/>
        </w:rPr>
        <w:t xml:space="preserve"> and the rational</w:t>
      </w:r>
      <w:r>
        <w:rPr>
          <w:i/>
          <w:iCs/>
          <w:sz w:val="16"/>
          <w:szCs w:val="16"/>
        </w:rPr>
        <w:t>e</w:t>
      </w:r>
      <w:r w:rsidRPr="00BC110A">
        <w:rPr>
          <w:i/>
          <w:iCs/>
          <w:sz w:val="16"/>
          <w:szCs w:val="16"/>
        </w:rPr>
        <w:t xml:space="preserve"> for your assessment.</w:t>
      </w:r>
    </w:p>
    <w:tbl>
      <w:tblPr>
        <w:tblStyle w:val="TableGridLight"/>
        <w:tblW w:w="0" w:type="auto"/>
        <w:tblLook w:val="04A0" w:firstRow="1" w:lastRow="0" w:firstColumn="1" w:lastColumn="0" w:noHBand="0" w:noVBand="1"/>
      </w:tblPr>
      <w:tblGrid>
        <w:gridCol w:w="9402"/>
      </w:tblGrid>
      <w:tr w:rsidR="00E2195A" w14:paraId="39A93F1E" w14:textId="77777777" w:rsidTr="009453D0">
        <w:tc>
          <w:tcPr>
            <w:tcW w:w="9412" w:type="dxa"/>
          </w:tcPr>
          <w:p w14:paraId="20FB47C9" w14:textId="77777777" w:rsidR="00E2195A" w:rsidRDefault="00E2195A" w:rsidP="009453D0">
            <w:pPr>
              <w:pStyle w:val="BodyText"/>
            </w:pPr>
          </w:p>
          <w:p w14:paraId="00280B53" w14:textId="77777777" w:rsidR="00E2195A" w:rsidRDefault="00E2195A" w:rsidP="009453D0">
            <w:pPr>
              <w:pStyle w:val="BodyText"/>
            </w:pPr>
          </w:p>
          <w:p w14:paraId="11815DC1" w14:textId="77777777" w:rsidR="005C7E8E" w:rsidRDefault="005C7E8E" w:rsidP="009453D0">
            <w:pPr>
              <w:pStyle w:val="BodyText"/>
            </w:pPr>
          </w:p>
          <w:p w14:paraId="62FDB22C" w14:textId="77777777" w:rsidR="005C7E8E" w:rsidRDefault="005C7E8E" w:rsidP="009453D0">
            <w:pPr>
              <w:pStyle w:val="BodyText"/>
            </w:pPr>
          </w:p>
        </w:tc>
      </w:tr>
    </w:tbl>
    <w:p w14:paraId="1CC761B8" w14:textId="74A92E2D" w:rsidR="00E2195A" w:rsidRDefault="00490DDE" w:rsidP="00232E00">
      <w:pPr>
        <w:pStyle w:val="AltHeading3"/>
      </w:pPr>
      <w:bookmarkStart w:id="55" w:name="_Toc134695394"/>
      <w:bookmarkStart w:id="56" w:name="_Toc144282141"/>
      <w:r>
        <w:t>Transparency</w:t>
      </w:r>
      <w:r w:rsidR="00B40456">
        <w:t xml:space="preserve"> </w:t>
      </w:r>
      <w:r w:rsidR="004023D1">
        <w:t>–</w:t>
      </w:r>
      <w:r w:rsidR="00B40456">
        <w:t xml:space="preserve"> Consult</w:t>
      </w:r>
      <w:r w:rsidR="00BF69F3">
        <w:t>ation</w:t>
      </w:r>
      <w:bookmarkEnd w:id="55"/>
      <w:bookmarkEnd w:id="56"/>
    </w:p>
    <w:p w14:paraId="5A83976D" w14:textId="13B26EF0" w:rsidR="004023D1" w:rsidRPr="00DE651D" w:rsidRDefault="004023D1" w:rsidP="004023D1">
      <w:pPr>
        <w:pStyle w:val="BodyText"/>
        <w:rPr>
          <w:i/>
          <w:iCs/>
          <w:sz w:val="16"/>
          <w:szCs w:val="16"/>
        </w:rPr>
      </w:pPr>
      <w:r w:rsidRPr="00DE651D">
        <w:rPr>
          <w:i/>
          <w:iCs/>
          <w:sz w:val="16"/>
          <w:szCs w:val="16"/>
        </w:rPr>
        <w:t xml:space="preserve">You must consult with the relevant community when </w:t>
      </w:r>
      <w:r w:rsidR="00922DE5">
        <w:rPr>
          <w:i/>
          <w:iCs/>
          <w:sz w:val="16"/>
          <w:szCs w:val="16"/>
        </w:rPr>
        <w:t xml:space="preserve">designing an </w:t>
      </w:r>
      <w:r w:rsidRPr="00DE651D">
        <w:rPr>
          <w:i/>
          <w:iCs/>
          <w:sz w:val="16"/>
          <w:szCs w:val="16"/>
        </w:rPr>
        <w:t xml:space="preserve">AI system. This is particularly important for </w:t>
      </w:r>
      <w:r w:rsidRPr="00DE651D">
        <w:rPr>
          <w:b/>
          <w:bCs/>
          <w:i/>
          <w:iCs/>
          <w:sz w:val="16"/>
          <w:szCs w:val="16"/>
        </w:rPr>
        <w:t>operational AI systems</w:t>
      </w:r>
      <w:r w:rsidRPr="00DE651D">
        <w:rPr>
          <w:i/>
          <w:iCs/>
          <w:sz w:val="16"/>
          <w:szCs w:val="16"/>
        </w:rPr>
        <w:t xml:space="preserve">. </w:t>
      </w:r>
    </w:p>
    <w:p w14:paraId="2DAF7CB3" w14:textId="43F82661" w:rsidR="004023D1" w:rsidRPr="00DE651D" w:rsidRDefault="004023D1" w:rsidP="004023D1">
      <w:pPr>
        <w:pStyle w:val="BodyText"/>
        <w:rPr>
          <w:i/>
          <w:iCs/>
          <w:sz w:val="16"/>
          <w:szCs w:val="16"/>
        </w:rPr>
      </w:pPr>
      <w:r w:rsidRPr="00DE651D">
        <w:rPr>
          <w:i/>
          <w:iCs/>
          <w:sz w:val="16"/>
          <w:szCs w:val="16"/>
        </w:rPr>
        <w:t xml:space="preserve">Communities have the right to influence government decision-making where those decisions, and the data on which they are based, will have an impact on them. </w:t>
      </w:r>
    </w:p>
    <w:p w14:paraId="3D4A5B5F" w14:textId="6989B2F7" w:rsidR="004023D1" w:rsidRPr="00DE651D" w:rsidRDefault="004023D1" w:rsidP="00DE651D">
      <w:pPr>
        <w:pStyle w:val="BodyText"/>
        <w:rPr>
          <w:i/>
          <w:iCs/>
          <w:sz w:val="16"/>
          <w:szCs w:val="16"/>
        </w:rPr>
      </w:pPr>
      <w:r w:rsidRPr="00DE651D">
        <w:rPr>
          <w:i/>
          <w:iCs/>
          <w:sz w:val="16"/>
          <w:szCs w:val="16"/>
        </w:rPr>
        <w:t xml:space="preserve">For </w:t>
      </w:r>
      <w:r w:rsidR="00AE252F">
        <w:rPr>
          <w:i/>
          <w:iCs/>
          <w:sz w:val="16"/>
          <w:szCs w:val="16"/>
        </w:rPr>
        <w:t>use-case</w:t>
      </w:r>
      <w:r w:rsidRPr="00DE651D">
        <w:rPr>
          <w:i/>
          <w:iCs/>
          <w:sz w:val="16"/>
          <w:szCs w:val="16"/>
        </w:rPr>
        <w:t>s intended to operate under legislation which allows use without community consultation, the public benefits must be clear before proceeding to pilot phase</w:t>
      </w:r>
      <w:r w:rsidR="00AE252F">
        <w:rPr>
          <w:i/>
          <w:iCs/>
          <w:sz w:val="16"/>
          <w:szCs w:val="16"/>
        </w:rPr>
        <w:t>.</w:t>
      </w:r>
    </w:p>
    <w:tbl>
      <w:tblPr>
        <w:tblStyle w:val="TableGridLight"/>
        <w:tblW w:w="0" w:type="auto"/>
        <w:tblLook w:val="04A0" w:firstRow="1" w:lastRow="0" w:firstColumn="1" w:lastColumn="0" w:noHBand="0" w:noVBand="1"/>
      </w:tblPr>
      <w:tblGrid>
        <w:gridCol w:w="3395"/>
        <w:gridCol w:w="1179"/>
        <w:gridCol w:w="667"/>
        <w:gridCol w:w="4161"/>
      </w:tblGrid>
      <w:tr w:rsidR="00490DDE" w14:paraId="3C303CAF" w14:textId="77777777" w:rsidTr="009453D0">
        <w:tc>
          <w:tcPr>
            <w:tcW w:w="9402" w:type="dxa"/>
            <w:gridSpan w:val="4"/>
          </w:tcPr>
          <w:p w14:paraId="78578CE4" w14:textId="271FC740" w:rsidR="00490DDE" w:rsidRPr="00DB53AB" w:rsidRDefault="00490DDE" w:rsidP="00127FB8">
            <w:pPr>
              <w:pStyle w:val="TableNumber"/>
              <w:numPr>
                <w:ilvl w:val="0"/>
                <w:numId w:val="36"/>
              </w:numPr>
              <w:rPr>
                <w:b/>
                <w:bCs/>
                <w:sz w:val="16"/>
                <w:szCs w:val="16"/>
              </w:rPr>
            </w:pPr>
            <w:r w:rsidRPr="00DB53AB">
              <w:rPr>
                <w:b/>
                <w:bCs/>
                <w:sz w:val="16"/>
                <w:szCs w:val="16"/>
              </w:rPr>
              <w:t xml:space="preserve">Have you consulted with the relevant community that will benefit from (or be impacted by) the </w:t>
            </w:r>
            <w:r w:rsidR="00203490">
              <w:rPr>
                <w:b/>
                <w:bCs/>
                <w:sz w:val="16"/>
                <w:szCs w:val="16"/>
              </w:rPr>
              <w:t>use-case</w:t>
            </w:r>
            <w:r w:rsidRPr="00DB53AB">
              <w:rPr>
                <w:b/>
                <w:bCs/>
                <w:sz w:val="16"/>
                <w:szCs w:val="16"/>
              </w:rPr>
              <w:t xml:space="preserve">? </w:t>
            </w:r>
          </w:p>
          <w:p w14:paraId="37C92F81" w14:textId="75DE636B" w:rsidR="00490DDE" w:rsidRPr="00DE651D" w:rsidRDefault="00203490" w:rsidP="00DB53AB">
            <w:pPr>
              <w:pStyle w:val="TableNumber"/>
              <w:numPr>
                <w:ilvl w:val="0"/>
                <w:numId w:val="0"/>
              </w:numPr>
              <w:ind w:left="113"/>
              <w:rPr>
                <w:b/>
                <w:bCs/>
                <w:i/>
                <w:iCs/>
                <w:sz w:val="16"/>
                <w:szCs w:val="16"/>
              </w:rPr>
            </w:pPr>
            <w:r w:rsidRPr="00DE651D">
              <w:rPr>
                <w:i/>
                <w:iCs/>
                <w:sz w:val="16"/>
                <w:szCs w:val="16"/>
              </w:rPr>
              <w:t>Comments:</w:t>
            </w:r>
          </w:p>
        </w:tc>
      </w:tr>
      <w:tr w:rsidR="00DB53AB" w14:paraId="629100ED" w14:textId="77777777" w:rsidTr="00E42CC6">
        <w:tc>
          <w:tcPr>
            <w:tcW w:w="3397" w:type="dxa"/>
            <w:vMerge w:val="restart"/>
          </w:tcPr>
          <w:p w14:paraId="2194D0BB" w14:textId="77777777" w:rsidR="00DB53AB" w:rsidRPr="00F07A0D" w:rsidRDefault="00DB53AB" w:rsidP="009453D0">
            <w:pPr>
              <w:pStyle w:val="TableText"/>
              <w:rPr>
                <w:sz w:val="16"/>
                <w:szCs w:val="16"/>
              </w:rPr>
            </w:pPr>
          </w:p>
        </w:tc>
        <w:tc>
          <w:tcPr>
            <w:tcW w:w="1176" w:type="dxa"/>
            <w:vAlign w:val="center"/>
          </w:tcPr>
          <w:p w14:paraId="3623BA97" w14:textId="77777777" w:rsidR="00DB53AB" w:rsidRPr="00F07A0D" w:rsidRDefault="00DB53AB" w:rsidP="00E42CC6">
            <w:pPr>
              <w:pStyle w:val="TableText"/>
              <w:jc w:val="center"/>
              <w:rPr>
                <w:b/>
                <w:bCs/>
                <w:sz w:val="16"/>
                <w:szCs w:val="16"/>
              </w:rPr>
            </w:pPr>
            <w:r w:rsidRPr="00F07A0D">
              <w:rPr>
                <w:b/>
                <w:bCs/>
                <w:sz w:val="16"/>
                <w:szCs w:val="16"/>
              </w:rPr>
              <w:t>Yes</w:t>
            </w:r>
          </w:p>
        </w:tc>
        <w:tc>
          <w:tcPr>
            <w:tcW w:w="667" w:type="dxa"/>
          </w:tcPr>
          <w:p w14:paraId="31451E90" w14:textId="77777777" w:rsidR="00DB53AB" w:rsidRDefault="00DB53AB" w:rsidP="009453D0">
            <w:pPr>
              <w:pStyle w:val="TableText"/>
              <w:jc w:val="center"/>
              <w:rPr>
                <w:b/>
                <w:bCs/>
                <w:sz w:val="16"/>
                <w:szCs w:val="16"/>
              </w:rPr>
            </w:pPr>
          </w:p>
          <w:p w14:paraId="65185087" w14:textId="75C232CC" w:rsidR="00E42CC6" w:rsidRPr="00F07A0D" w:rsidRDefault="00E42CC6" w:rsidP="009453D0">
            <w:pPr>
              <w:pStyle w:val="TableText"/>
              <w:jc w:val="center"/>
              <w:rPr>
                <w:b/>
                <w:bCs/>
                <w:sz w:val="16"/>
                <w:szCs w:val="16"/>
              </w:rPr>
            </w:pPr>
          </w:p>
        </w:tc>
        <w:tc>
          <w:tcPr>
            <w:tcW w:w="4162" w:type="dxa"/>
          </w:tcPr>
          <w:p w14:paraId="70D62687" w14:textId="1A80CE25" w:rsidR="00DB53AB" w:rsidRPr="00F07A0D" w:rsidRDefault="006C7A6A" w:rsidP="009453D0">
            <w:pPr>
              <w:pStyle w:val="TableText"/>
              <w:rPr>
                <w:sz w:val="16"/>
                <w:szCs w:val="16"/>
              </w:rPr>
            </w:pPr>
            <w:r>
              <w:rPr>
                <w:sz w:val="16"/>
                <w:szCs w:val="16"/>
              </w:rPr>
              <w:t>D</w:t>
            </w:r>
            <w:r w:rsidR="00DB53AB" w:rsidRPr="00F07A0D">
              <w:rPr>
                <w:sz w:val="16"/>
                <w:szCs w:val="16"/>
              </w:rPr>
              <w:t>ocument your reasons, then go to next question</w:t>
            </w:r>
            <w:r>
              <w:rPr>
                <w:sz w:val="16"/>
                <w:szCs w:val="16"/>
              </w:rPr>
              <w:t>.</w:t>
            </w:r>
          </w:p>
        </w:tc>
      </w:tr>
      <w:tr w:rsidR="00DB53AB" w14:paraId="431D91EA" w14:textId="77777777" w:rsidTr="00E42CC6">
        <w:tc>
          <w:tcPr>
            <w:tcW w:w="3397" w:type="dxa"/>
            <w:vMerge/>
          </w:tcPr>
          <w:p w14:paraId="6FDD75E9" w14:textId="77777777" w:rsidR="00DB53AB" w:rsidRPr="00F07A0D" w:rsidRDefault="00DB53AB" w:rsidP="009453D0">
            <w:pPr>
              <w:pStyle w:val="TableText"/>
              <w:rPr>
                <w:sz w:val="16"/>
                <w:szCs w:val="16"/>
              </w:rPr>
            </w:pPr>
          </w:p>
        </w:tc>
        <w:tc>
          <w:tcPr>
            <w:tcW w:w="1176" w:type="dxa"/>
            <w:vAlign w:val="center"/>
          </w:tcPr>
          <w:p w14:paraId="18DF0D64" w14:textId="77777777" w:rsidR="00DB53AB" w:rsidRPr="00F07A0D" w:rsidRDefault="00DB53AB" w:rsidP="00E42CC6">
            <w:pPr>
              <w:pStyle w:val="TableText"/>
              <w:jc w:val="center"/>
              <w:rPr>
                <w:b/>
                <w:bCs/>
                <w:sz w:val="16"/>
                <w:szCs w:val="16"/>
              </w:rPr>
            </w:pPr>
            <w:r>
              <w:rPr>
                <w:b/>
                <w:bCs/>
                <w:sz w:val="16"/>
                <w:szCs w:val="16"/>
              </w:rPr>
              <w:t>Authorised use</w:t>
            </w:r>
          </w:p>
        </w:tc>
        <w:tc>
          <w:tcPr>
            <w:tcW w:w="667" w:type="dxa"/>
          </w:tcPr>
          <w:p w14:paraId="1E01687A" w14:textId="0B92C6BE" w:rsidR="00DB53AB" w:rsidRPr="00F07A0D" w:rsidRDefault="00DB53AB" w:rsidP="009453D0">
            <w:pPr>
              <w:pStyle w:val="TableText"/>
              <w:jc w:val="center"/>
              <w:rPr>
                <w:b/>
                <w:bCs/>
                <w:sz w:val="16"/>
                <w:szCs w:val="16"/>
              </w:rPr>
            </w:pPr>
          </w:p>
        </w:tc>
        <w:tc>
          <w:tcPr>
            <w:tcW w:w="4162" w:type="dxa"/>
          </w:tcPr>
          <w:p w14:paraId="3711DB79" w14:textId="5152C7E0" w:rsidR="00DB53AB" w:rsidRPr="00F07A0D" w:rsidRDefault="006C7A6A" w:rsidP="00066C5C">
            <w:pPr>
              <w:pStyle w:val="TableText"/>
              <w:rPr>
                <w:sz w:val="16"/>
                <w:szCs w:val="16"/>
              </w:rPr>
            </w:pPr>
            <w:r>
              <w:rPr>
                <w:sz w:val="16"/>
                <w:szCs w:val="16"/>
              </w:rPr>
              <w:t>F</w:t>
            </w:r>
            <w:r w:rsidR="00DB53AB" w:rsidRPr="000F2D54">
              <w:rPr>
                <w:sz w:val="16"/>
                <w:szCs w:val="16"/>
              </w:rPr>
              <w:t>or</w:t>
            </w:r>
            <w:r w:rsidR="00700E7C">
              <w:rPr>
                <w:sz w:val="16"/>
                <w:szCs w:val="16"/>
              </w:rPr>
              <w:t xml:space="preserve"> use-cases</w:t>
            </w:r>
            <w:r w:rsidR="00DB53AB" w:rsidRPr="000F2D54">
              <w:rPr>
                <w:sz w:val="16"/>
                <w:szCs w:val="16"/>
              </w:rPr>
              <w:t xml:space="preserve"> intended to operate under legislation which</w:t>
            </w:r>
            <w:r w:rsidR="00DB53AB">
              <w:rPr>
                <w:sz w:val="16"/>
                <w:szCs w:val="16"/>
              </w:rPr>
              <w:t xml:space="preserve"> </w:t>
            </w:r>
            <w:r w:rsidR="00DB53AB" w:rsidRPr="000F2D54">
              <w:rPr>
                <w:sz w:val="16"/>
                <w:szCs w:val="16"/>
              </w:rPr>
              <w:t xml:space="preserve">allows </w:t>
            </w:r>
            <w:r w:rsidR="00066C5C" w:rsidRPr="00066C5C">
              <w:rPr>
                <w:sz w:val="16"/>
                <w:szCs w:val="16"/>
              </w:rPr>
              <w:t xml:space="preserve">use without community consultation, do not proceed unless you receive </w:t>
            </w:r>
            <w:r w:rsidR="00974BDE">
              <w:rPr>
                <w:sz w:val="16"/>
                <w:szCs w:val="16"/>
              </w:rPr>
              <w:t>Legal, Governance and Risk Branch</w:t>
            </w:r>
            <w:r w:rsidR="00974BDE" w:rsidRPr="001A7A97">
              <w:rPr>
                <w:sz w:val="16"/>
                <w:szCs w:val="16"/>
              </w:rPr>
              <w:t xml:space="preserve"> </w:t>
            </w:r>
            <w:r w:rsidR="00066C5C" w:rsidRPr="00066C5C">
              <w:rPr>
                <w:sz w:val="16"/>
                <w:szCs w:val="16"/>
              </w:rPr>
              <w:t xml:space="preserve">advice that allows this </w:t>
            </w:r>
            <w:r>
              <w:rPr>
                <w:sz w:val="16"/>
                <w:szCs w:val="16"/>
              </w:rPr>
              <w:t>use-case</w:t>
            </w:r>
            <w:r w:rsidR="00066C5C" w:rsidRPr="00066C5C">
              <w:rPr>
                <w:sz w:val="16"/>
                <w:szCs w:val="16"/>
              </w:rPr>
              <w:t xml:space="preserve"> to proceed. The </w:t>
            </w:r>
            <w:r w:rsidR="002A0652">
              <w:rPr>
                <w:sz w:val="16"/>
                <w:szCs w:val="16"/>
              </w:rPr>
              <w:t xml:space="preserve">use-case </w:t>
            </w:r>
            <w:r w:rsidR="00066C5C" w:rsidRPr="00066C5C">
              <w:rPr>
                <w:sz w:val="16"/>
                <w:szCs w:val="16"/>
              </w:rPr>
              <w:t>should be carefully monitored for harms during the pilot phase.</w:t>
            </w:r>
          </w:p>
        </w:tc>
      </w:tr>
      <w:tr w:rsidR="00DB53AB" w14:paraId="237A9F4D" w14:textId="77777777" w:rsidTr="00E42CC6">
        <w:tc>
          <w:tcPr>
            <w:tcW w:w="3397" w:type="dxa"/>
            <w:vMerge/>
          </w:tcPr>
          <w:p w14:paraId="6073997E" w14:textId="77777777" w:rsidR="00DB53AB" w:rsidRPr="00F07A0D" w:rsidRDefault="00DB53AB" w:rsidP="009453D0">
            <w:pPr>
              <w:pStyle w:val="TableText"/>
              <w:rPr>
                <w:sz w:val="16"/>
                <w:szCs w:val="16"/>
              </w:rPr>
            </w:pPr>
          </w:p>
        </w:tc>
        <w:tc>
          <w:tcPr>
            <w:tcW w:w="1176" w:type="dxa"/>
            <w:vAlign w:val="center"/>
          </w:tcPr>
          <w:p w14:paraId="66562FD2" w14:textId="15F54E3A" w:rsidR="00DB53AB" w:rsidRPr="00F07A0D" w:rsidRDefault="004D4B5D" w:rsidP="00E42CC6">
            <w:pPr>
              <w:pStyle w:val="TableText"/>
              <w:jc w:val="center"/>
              <w:rPr>
                <w:b/>
                <w:bCs/>
                <w:sz w:val="16"/>
                <w:szCs w:val="16"/>
              </w:rPr>
            </w:pPr>
            <w:r>
              <w:rPr>
                <w:b/>
                <w:bCs/>
                <w:sz w:val="16"/>
                <w:szCs w:val="16"/>
              </w:rPr>
              <w:t xml:space="preserve">No, but it's </w:t>
            </w:r>
            <w:r w:rsidR="00DB53AB">
              <w:rPr>
                <w:b/>
                <w:bCs/>
                <w:sz w:val="16"/>
                <w:szCs w:val="16"/>
              </w:rPr>
              <w:t>better than existing systems</w:t>
            </w:r>
          </w:p>
        </w:tc>
        <w:tc>
          <w:tcPr>
            <w:tcW w:w="667" w:type="dxa"/>
          </w:tcPr>
          <w:p w14:paraId="4DD46EA8" w14:textId="30FFF491" w:rsidR="00DB53AB" w:rsidRPr="00F07A0D" w:rsidRDefault="00DB53AB" w:rsidP="009453D0">
            <w:pPr>
              <w:pStyle w:val="TableText"/>
              <w:jc w:val="center"/>
              <w:rPr>
                <w:b/>
                <w:bCs/>
                <w:sz w:val="16"/>
                <w:szCs w:val="16"/>
              </w:rPr>
            </w:pPr>
          </w:p>
        </w:tc>
        <w:tc>
          <w:tcPr>
            <w:tcW w:w="4162" w:type="dxa"/>
          </w:tcPr>
          <w:p w14:paraId="69A614D8" w14:textId="3E959910" w:rsidR="00DB53AB" w:rsidRPr="00F07A0D" w:rsidRDefault="00DB53AB" w:rsidP="00EC5FEF">
            <w:pPr>
              <w:pStyle w:val="TableText"/>
              <w:rPr>
                <w:sz w:val="16"/>
                <w:szCs w:val="16"/>
              </w:rPr>
            </w:pPr>
            <w:r w:rsidRPr="00EC5FEF">
              <w:rPr>
                <w:sz w:val="16"/>
                <w:szCs w:val="16"/>
              </w:rPr>
              <w:t>Document your reasons. You should clearly demonstrate that you</w:t>
            </w:r>
            <w:r>
              <w:rPr>
                <w:sz w:val="16"/>
                <w:szCs w:val="16"/>
              </w:rPr>
              <w:t xml:space="preserve"> </w:t>
            </w:r>
            <w:r w:rsidRPr="00EC5FEF">
              <w:rPr>
                <w:sz w:val="16"/>
                <w:szCs w:val="16"/>
              </w:rPr>
              <w:t xml:space="preserve">have consulted with </w:t>
            </w:r>
            <w:r w:rsidR="00AE252F">
              <w:rPr>
                <w:sz w:val="16"/>
                <w:szCs w:val="16"/>
              </w:rPr>
              <w:t>Legal, Governance and Risk Branch and Chief Executive Board</w:t>
            </w:r>
            <w:r w:rsidRPr="00EC5FEF">
              <w:rPr>
                <w:sz w:val="16"/>
                <w:szCs w:val="16"/>
              </w:rPr>
              <w:t xml:space="preserve"> before proceeding to</w:t>
            </w:r>
            <w:r>
              <w:rPr>
                <w:sz w:val="16"/>
                <w:szCs w:val="16"/>
              </w:rPr>
              <w:t xml:space="preserve"> </w:t>
            </w:r>
            <w:r w:rsidRPr="00EC5FEF">
              <w:rPr>
                <w:sz w:val="16"/>
                <w:szCs w:val="16"/>
              </w:rPr>
              <w:t>pilot phase.</w:t>
            </w:r>
          </w:p>
        </w:tc>
      </w:tr>
      <w:tr w:rsidR="00DB53AB" w14:paraId="10207585" w14:textId="77777777" w:rsidTr="00E42CC6">
        <w:tc>
          <w:tcPr>
            <w:tcW w:w="3397" w:type="dxa"/>
            <w:vMerge/>
          </w:tcPr>
          <w:p w14:paraId="323E17FA" w14:textId="77777777" w:rsidR="00DB53AB" w:rsidRPr="00F07A0D" w:rsidRDefault="00DB53AB" w:rsidP="009453D0">
            <w:pPr>
              <w:pStyle w:val="TableText"/>
              <w:rPr>
                <w:sz w:val="16"/>
                <w:szCs w:val="16"/>
              </w:rPr>
            </w:pPr>
          </w:p>
        </w:tc>
        <w:tc>
          <w:tcPr>
            <w:tcW w:w="1176" w:type="dxa"/>
            <w:vAlign w:val="center"/>
          </w:tcPr>
          <w:p w14:paraId="250BDF2C" w14:textId="77777777" w:rsidR="00DB53AB" w:rsidRDefault="00DB53AB" w:rsidP="00E42CC6">
            <w:pPr>
              <w:pStyle w:val="TableText"/>
              <w:jc w:val="center"/>
              <w:rPr>
                <w:b/>
                <w:bCs/>
                <w:sz w:val="16"/>
                <w:szCs w:val="16"/>
              </w:rPr>
            </w:pPr>
            <w:r>
              <w:rPr>
                <w:b/>
                <w:bCs/>
                <w:sz w:val="16"/>
                <w:szCs w:val="16"/>
              </w:rPr>
              <w:t>No</w:t>
            </w:r>
          </w:p>
        </w:tc>
        <w:tc>
          <w:tcPr>
            <w:tcW w:w="667" w:type="dxa"/>
          </w:tcPr>
          <w:p w14:paraId="132AA4D8" w14:textId="2B9F9B0C" w:rsidR="00DB53AB" w:rsidRDefault="00DB53AB" w:rsidP="009453D0">
            <w:pPr>
              <w:pStyle w:val="TableText"/>
              <w:jc w:val="center"/>
              <w:rPr>
                <w:b/>
                <w:bCs/>
                <w:sz w:val="16"/>
                <w:szCs w:val="16"/>
              </w:rPr>
            </w:pPr>
          </w:p>
        </w:tc>
        <w:tc>
          <w:tcPr>
            <w:tcW w:w="4162" w:type="dxa"/>
          </w:tcPr>
          <w:p w14:paraId="6602AFD5" w14:textId="2BA37C44" w:rsidR="00DB53AB" w:rsidRPr="002964AC" w:rsidRDefault="006C7A6A" w:rsidP="00EC5FEF">
            <w:pPr>
              <w:pStyle w:val="TableText"/>
              <w:rPr>
                <w:sz w:val="16"/>
                <w:szCs w:val="16"/>
              </w:rPr>
            </w:pPr>
            <w:r>
              <w:rPr>
                <w:sz w:val="16"/>
                <w:szCs w:val="16"/>
              </w:rPr>
              <w:t>P</w:t>
            </w:r>
            <w:r w:rsidR="00DB53AB" w:rsidRPr="00EC5FEF">
              <w:rPr>
                <w:sz w:val="16"/>
                <w:szCs w:val="16"/>
              </w:rPr>
              <w:t xml:space="preserve">ause the </w:t>
            </w:r>
            <w:r w:rsidR="002A0652">
              <w:rPr>
                <w:sz w:val="16"/>
                <w:szCs w:val="16"/>
              </w:rPr>
              <w:t>use-case</w:t>
            </w:r>
            <w:r w:rsidR="00DB53AB" w:rsidRPr="00EC5FEF">
              <w:rPr>
                <w:sz w:val="16"/>
                <w:szCs w:val="16"/>
              </w:rPr>
              <w:t xml:space="preserve"> develop a Community Engagement</w:t>
            </w:r>
            <w:r w:rsidR="00DB53AB">
              <w:rPr>
                <w:sz w:val="16"/>
                <w:szCs w:val="16"/>
              </w:rPr>
              <w:t xml:space="preserve"> </w:t>
            </w:r>
            <w:r w:rsidR="00DB53AB" w:rsidRPr="00EC5FEF">
              <w:rPr>
                <w:sz w:val="16"/>
                <w:szCs w:val="16"/>
              </w:rPr>
              <w:t>Plan</w:t>
            </w:r>
            <w:r w:rsidR="00011699">
              <w:rPr>
                <w:rStyle w:val="FootnoteReference"/>
                <w:sz w:val="16"/>
                <w:szCs w:val="16"/>
              </w:rPr>
              <w:footnoteReference w:id="2"/>
            </w:r>
            <w:r w:rsidR="00DB53AB" w:rsidRPr="00EC5FEF">
              <w:rPr>
                <w:sz w:val="16"/>
                <w:szCs w:val="16"/>
              </w:rPr>
              <w:t xml:space="preserve"> and consult with the relevant community</w:t>
            </w:r>
            <w:r w:rsidR="00364377">
              <w:rPr>
                <w:sz w:val="16"/>
                <w:szCs w:val="16"/>
              </w:rPr>
              <w:t>.</w:t>
            </w:r>
          </w:p>
        </w:tc>
      </w:tr>
      <w:tr w:rsidR="00DB53AB" w14:paraId="50E3CDB1" w14:textId="77777777" w:rsidTr="00E42CC6">
        <w:tc>
          <w:tcPr>
            <w:tcW w:w="3397" w:type="dxa"/>
            <w:vMerge/>
          </w:tcPr>
          <w:p w14:paraId="48491B73" w14:textId="77777777" w:rsidR="00DB53AB" w:rsidRPr="00F07A0D" w:rsidRDefault="00DB53AB" w:rsidP="009453D0">
            <w:pPr>
              <w:pStyle w:val="TableText"/>
              <w:rPr>
                <w:sz w:val="16"/>
                <w:szCs w:val="16"/>
              </w:rPr>
            </w:pPr>
          </w:p>
        </w:tc>
        <w:tc>
          <w:tcPr>
            <w:tcW w:w="1176" w:type="dxa"/>
            <w:vAlign w:val="center"/>
          </w:tcPr>
          <w:p w14:paraId="427E18F0" w14:textId="77777777" w:rsidR="00DB53AB" w:rsidRDefault="00DB53AB" w:rsidP="00E42CC6">
            <w:pPr>
              <w:pStyle w:val="TableText"/>
              <w:jc w:val="center"/>
              <w:rPr>
                <w:b/>
                <w:bCs/>
                <w:sz w:val="16"/>
                <w:szCs w:val="16"/>
              </w:rPr>
            </w:pPr>
            <w:r>
              <w:rPr>
                <w:b/>
                <w:bCs/>
                <w:sz w:val="16"/>
                <w:szCs w:val="16"/>
              </w:rPr>
              <w:t>N/A</w:t>
            </w:r>
          </w:p>
        </w:tc>
        <w:tc>
          <w:tcPr>
            <w:tcW w:w="667" w:type="dxa"/>
          </w:tcPr>
          <w:p w14:paraId="37AEE418" w14:textId="25157033" w:rsidR="00DB53AB" w:rsidRDefault="00DB53AB" w:rsidP="009453D0">
            <w:pPr>
              <w:pStyle w:val="TableText"/>
              <w:jc w:val="center"/>
              <w:rPr>
                <w:b/>
                <w:bCs/>
                <w:sz w:val="16"/>
                <w:szCs w:val="16"/>
              </w:rPr>
            </w:pPr>
          </w:p>
        </w:tc>
        <w:tc>
          <w:tcPr>
            <w:tcW w:w="4162" w:type="dxa"/>
          </w:tcPr>
          <w:p w14:paraId="4B7133FA" w14:textId="5C18E186" w:rsidR="00DB53AB" w:rsidRPr="002964AC" w:rsidRDefault="00364377" w:rsidP="009453D0">
            <w:pPr>
              <w:pStyle w:val="TableText"/>
              <w:rPr>
                <w:sz w:val="16"/>
                <w:szCs w:val="16"/>
              </w:rPr>
            </w:pPr>
            <w:r>
              <w:rPr>
                <w:sz w:val="16"/>
                <w:szCs w:val="16"/>
              </w:rPr>
              <w:t>D</w:t>
            </w:r>
            <w:r w:rsidR="00DB53AB" w:rsidRPr="00517789">
              <w:rPr>
                <w:sz w:val="16"/>
                <w:szCs w:val="16"/>
              </w:rPr>
              <w:t>ocument your reasons as to why this does not apply, then go</w:t>
            </w:r>
            <w:r w:rsidR="00DB53AB">
              <w:rPr>
                <w:sz w:val="16"/>
                <w:szCs w:val="16"/>
              </w:rPr>
              <w:t xml:space="preserve"> </w:t>
            </w:r>
            <w:r w:rsidR="00DB53AB" w:rsidRPr="00517789">
              <w:rPr>
                <w:sz w:val="16"/>
                <w:szCs w:val="16"/>
              </w:rPr>
              <w:t>to next question</w:t>
            </w:r>
            <w:r>
              <w:rPr>
                <w:sz w:val="16"/>
                <w:szCs w:val="16"/>
              </w:rPr>
              <w:t>.</w:t>
            </w:r>
          </w:p>
        </w:tc>
      </w:tr>
    </w:tbl>
    <w:p w14:paraId="6C25F923" w14:textId="0128ABF7" w:rsidR="00490DDE" w:rsidRDefault="00BF69F3" w:rsidP="00491FF0">
      <w:pPr>
        <w:pStyle w:val="AltHeading3"/>
      </w:pPr>
      <w:bookmarkStart w:id="57" w:name="_Toc134695395"/>
      <w:bookmarkStart w:id="58" w:name="_Toc144282142"/>
      <w:r>
        <w:lastRenderedPageBreak/>
        <w:t>Transparency</w:t>
      </w:r>
      <w:r w:rsidR="00192915">
        <w:t xml:space="preserve"> </w:t>
      </w:r>
      <w:r w:rsidR="00080975">
        <w:t>–</w:t>
      </w:r>
      <w:r w:rsidR="00192915">
        <w:t xml:space="preserve"> </w:t>
      </w:r>
      <w:r w:rsidR="00080975">
        <w:t xml:space="preserve">Publicise use of </w:t>
      </w:r>
      <w:proofErr w:type="gramStart"/>
      <w:r w:rsidR="00080975">
        <w:t>tool</w:t>
      </w:r>
      <w:bookmarkEnd w:id="57"/>
      <w:bookmarkEnd w:id="58"/>
      <w:proofErr w:type="gramEnd"/>
    </w:p>
    <w:tbl>
      <w:tblPr>
        <w:tblStyle w:val="TableGridLight"/>
        <w:tblW w:w="0" w:type="auto"/>
        <w:tblLook w:val="04A0" w:firstRow="1" w:lastRow="0" w:firstColumn="1" w:lastColumn="0" w:noHBand="0" w:noVBand="1"/>
      </w:tblPr>
      <w:tblGrid>
        <w:gridCol w:w="3397"/>
        <w:gridCol w:w="1134"/>
        <w:gridCol w:w="709"/>
        <w:gridCol w:w="4162"/>
      </w:tblGrid>
      <w:tr w:rsidR="00CD7CE1" w14:paraId="1F059143" w14:textId="77777777" w:rsidTr="009453D0">
        <w:tc>
          <w:tcPr>
            <w:tcW w:w="9402" w:type="dxa"/>
            <w:gridSpan w:val="4"/>
          </w:tcPr>
          <w:p w14:paraId="64453DC6" w14:textId="3FA98401" w:rsidR="00192915" w:rsidRDefault="006B70E8" w:rsidP="00127FB8">
            <w:pPr>
              <w:pStyle w:val="TableNumber"/>
              <w:numPr>
                <w:ilvl w:val="0"/>
                <w:numId w:val="37"/>
              </w:numPr>
              <w:rPr>
                <w:b/>
                <w:bCs/>
                <w:sz w:val="16"/>
                <w:szCs w:val="16"/>
              </w:rPr>
            </w:pPr>
            <w:r>
              <w:rPr>
                <w:b/>
                <w:bCs/>
                <w:sz w:val="16"/>
                <w:szCs w:val="16"/>
              </w:rPr>
              <w:t>Is</w:t>
            </w:r>
            <w:r w:rsidR="00192915" w:rsidRPr="00192915">
              <w:rPr>
                <w:b/>
                <w:bCs/>
                <w:sz w:val="16"/>
                <w:szCs w:val="16"/>
              </w:rPr>
              <w:t xml:space="preserve"> the scope of</w:t>
            </w:r>
            <w:r w:rsidR="00724919">
              <w:rPr>
                <w:b/>
                <w:bCs/>
                <w:sz w:val="16"/>
                <w:szCs w:val="16"/>
              </w:rPr>
              <w:t xml:space="preserve"> the office’s</w:t>
            </w:r>
            <w:r w:rsidR="00192915" w:rsidRPr="00192915">
              <w:rPr>
                <w:b/>
                <w:bCs/>
                <w:sz w:val="16"/>
                <w:szCs w:val="16"/>
              </w:rPr>
              <w:t xml:space="preserve"> </w:t>
            </w:r>
            <w:r w:rsidR="00F92D88">
              <w:rPr>
                <w:b/>
                <w:bCs/>
                <w:sz w:val="16"/>
                <w:szCs w:val="16"/>
              </w:rPr>
              <w:t>use of the use</w:t>
            </w:r>
            <w:r w:rsidR="00160147">
              <w:rPr>
                <w:b/>
                <w:bCs/>
                <w:sz w:val="16"/>
                <w:szCs w:val="16"/>
              </w:rPr>
              <w:t>-</w:t>
            </w:r>
            <w:r w:rsidR="00F92D88">
              <w:rPr>
                <w:b/>
                <w:bCs/>
                <w:sz w:val="16"/>
                <w:szCs w:val="16"/>
              </w:rPr>
              <w:t>case</w:t>
            </w:r>
            <w:r w:rsidR="00192915" w:rsidRPr="00192915">
              <w:rPr>
                <w:b/>
                <w:bCs/>
                <w:sz w:val="16"/>
                <w:szCs w:val="16"/>
              </w:rPr>
              <w:t xml:space="preserve"> publicly available?</w:t>
            </w:r>
          </w:p>
          <w:p w14:paraId="2459AB19" w14:textId="640D9EF7" w:rsidR="00CD7CE1" w:rsidRPr="00DE651D" w:rsidRDefault="00724919" w:rsidP="005E2510">
            <w:pPr>
              <w:pStyle w:val="TableNumber"/>
              <w:numPr>
                <w:ilvl w:val="0"/>
                <w:numId w:val="0"/>
              </w:numPr>
              <w:ind w:left="113"/>
              <w:rPr>
                <w:b/>
                <w:bCs/>
                <w:i/>
                <w:iCs/>
                <w:sz w:val="16"/>
                <w:szCs w:val="16"/>
              </w:rPr>
            </w:pPr>
            <w:r w:rsidRPr="00DE651D">
              <w:rPr>
                <w:i/>
                <w:iCs/>
                <w:sz w:val="16"/>
                <w:szCs w:val="16"/>
              </w:rPr>
              <w:t>Comments:</w:t>
            </w:r>
          </w:p>
        </w:tc>
      </w:tr>
      <w:tr w:rsidR="005E2510" w14:paraId="784D4FF7" w14:textId="77777777" w:rsidTr="00E42CC6">
        <w:tc>
          <w:tcPr>
            <w:tcW w:w="3397" w:type="dxa"/>
            <w:vMerge w:val="restart"/>
          </w:tcPr>
          <w:p w14:paraId="33A26D24" w14:textId="77777777" w:rsidR="005E2510" w:rsidRPr="00F07A0D" w:rsidRDefault="005E2510" w:rsidP="009453D0">
            <w:pPr>
              <w:pStyle w:val="TableText"/>
              <w:rPr>
                <w:sz w:val="16"/>
                <w:szCs w:val="16"/>
              </w:rPr>
            </w:pPr>
          </w:p>
        </w:tc>
        <w:tc>
          <w:tcPr>
            <w:tcW w:w="1134" w:type="dxa"/>
            <w:vAlign w:val="center"/>
          </w:tcPr>
          <w:p w14:paraId="28409754" w14:textId="77777777" w:rsidR="005E2510" w:rsidRPr="00F07A0D" w:rsidRDefault="005E2510" w:rsidP="00E42CC6">
            <w:pPr>
              <w:pStyle w:val="TableText"/>
              <w:jc w:val="center"/>
              <w:rPr>
                <w:b/>
                <w:bCs/>
                <w:sz w:val="16"/>
                <w:szCs w:val="16"/>
              </w:rPr>
            </w:pPr>
            <w:r>
              <w:rPr>
                <w:b/>
                <w:bCs/>
                <w:sz w:val="16"/>
                <w:szCs w:val="16"/>
              </w:rPr>
              <w:t>Yes</w:t>
            </w:r>
          </w:p>
        </w:tc>
        <w:tc>
          <w:tcPr>
            <w:tcW w:w="709" w:type="dxa"/>
          </w:tcPr>
          <w:p w14:paraId="2A591918" w14:textId="77777777" w:rsidR="005E2510" w:rsidRDefault="005E2510" w:rsidP="009453D0">
            <w:pPr>
              <w:pStyle w:val="TableText"/>
              <w:jc w:val="center"/>
              <w:rPr>
                <w:b/>
                <w:bCs/>
                <w:sz w:val="16"/>
                <w:szCs w:val="16"/>
              </w:rPr>
            </w:pPr>
          </w:p>
          <w:p w14:paraId="7941C196" w14:textId="68FF6132" w:rsidR="00E42CC6" w:rsidRPr="00F07A0D" w:rsidRDefault="00E42CC6" w:rsidP="009453D0">
            <w:pPr>
              <w:pStyle w:val="TableText"/>
              <w:jc w:val="center"/>
              <w:rPr>
                <w:b/>
                <w:bCs/>
                <w:sz w:val="16"/>
                <w:szCs w:val="16"/>
              </w:rPr>
            </w:pPr>
          </w:p>
        </w:tc>
        <w:tc>
          <w:tcPr>
            <w:tcW w:w="4162" w:type="dxa"/>
          </w:tcPr>
          <w:p w14:paraId="6AAC8A94" w14:textId="36792B43" w:rsidR="005E2510" w:rsidRPr="00F07A0D" w:rsidRDefault="006353B8" w:rsidP="009453D0">
            <w:pPr>
              <w:pStyle w:val="TableText"/>
              <w:rPr>
                <w:sz w:val="16"/>
                <w:szCs w:val="16"/>
              </w:rPr>
            </w:pPr>
            <w:r>
              <w:rPr>
                <w:sz w:val="16"/>
                <w:szCs w:val="16"/>
              </w:rPr>
              <w:t>D</w:t>
            </w:r>
            <w:r w:rsidR="005E2510" w:rsidRPr="00F07A0D">
              <w:rPr>
                <w:sz w:val="16"/>
                <w:szCs w:val="16"/>
              </w:rPr>
              <w:t>ocument your reasons, then go to next question</w:t>
            </w:r>
            <w:r>
              <w:rPr>
                <w:sz w:val="16"/>
                <w:szCs w:val="16"/>
              </w:rPr>
              <w:t>.</w:t>
            </w:r>
          </w:p>
        </w:tc>
      </w:tr>
      <w:tr w:rsidR="005E2510" w14:paraId="0A2C33F4" w14:textId="77777777" w:rsidTr="00E42CC6">
        <w:tc>
          <w:tcPr>
            <w:tcW w:w="3397" w:type="dxa"/>
            <w:vMerge/>
          </w:tcPr>
          <w:p w14:paraId="4901AEC4" w14:textId="77777777" w:rsidR="005E2510" w:rsidRPr="00F07A0D" w:rsidRDefault="005E2510" w:rsidP="009453D0">
            <w:pPr>
              <w:pStyle w:val="TableText"/>
              <w:rPr>
                <w:sz w:val="16"/>
                <w:szCs w:val="16"/>
              </w:rPr>
            </w:pPr>
          </w:p>
        </w:tc>
        <w:tc>
          <w:tcPr>
            <w:tcW w:w="1134" w:type="dxa"/>
            <w:vAlign w:val="center"/>
          </w:tcPr>
          <w:p w14:paraId="0A408FAE" w14:textId="77777777" w:rsidR="005E2510" w:rsidRPr="00F07A0D" w:rsidRDefault="005E2510" w:rsidP="00E42CC6">
            <w:pPr>
              <w:pStyle w:val="TableText"/>
              <w:jc w:val="center"/>
              <w:rPr>
                <w:b/>
                <w:bCs/>
                <w:sz w:val="16"/>
                <w:szCs w:val="16"/>
              </w:rPr>
            </w:pPr>
            <w:r>
              <w:rPr>
                <w:b/>
                <w:bCs/>
                <w:sz w:val="16"/>
                <w:szCs w:val="16"/>
              </w:rPr>
              <w:t>No</w:t>
            </w:r>
          </w:p>
        </w:tc>
        <w:tc>
          <w:tcPr>
            <w:tcW w:w="709" w:type="dxa"/>
          </w:tcPr>
          <w:p w14:paraId="609A6EBE" w14:textId="55A085F9" w:rsidR="005E2510" w:rsidRPr="00F07A0D" w:rsidRDefault="005E2510" w:rsidP="009453D0">
            <w:pPr>
              <w:pStyle w:val="TableText"/>
              <w:jc w:val="center"/>
              <w:rPr>
                <w:b/>
                <w:bCs/>
                <w:sz w:val="16"/>
                <w:szCs w:val="16"/>
              </w:rPr>
            </w:pPr>
          </w:p>
        </w:tc>
        <w:tc>
          <w:tcPr>
            <w:tcW w:w="4162" w:type="dxa"/>
          </w:tcPr>
          <w:p w14:paraId="1F974B30" w14:textId="056647EB" w:rsidR="005E2510" w:rsidRPr="00F07A0D" w:rsidRDefault="006353B8" w:rsidP="00491FF0">
            <w:pPr>
              <w:pStyle w:val="TableText"/>
              <w:rPr>
                <w:sz w:val="16"/>
                <w:szCs w:val="16"/>
              </w:rPr>
            </w:pPr>
            <w:r>
              <w:rPr>
                <w:sz w:val="16"/>
                <w:szCs w:val="16"/>
              </w:rPr>
              <w:t>M</w:t>
            </w:r>
            <w:r w:rsidR="005E2510" w:rsidRPr="00491FF0">
              <w:rPr>
                <w:sz w:val="16"/>
                <w:szCs w:val="16"/>
              </w:rPr>
              <w:t>ake sure you communicate the scope and goals of the</w:t>
            </w:r>
            <w:r w:rsidR="005E2510">
              <w:rPr>
                <w:sz w:val="16"/>
                <w:szCs w:val="16"/>
              </w:rPr>
              <w:t xml:space="preserve"> </w:t>
            </w:r>
            <w:r>
              <w:rPr>
                <w:sz w:val="16"/>
                <w:szCs w:val="16"/>
              </w:rPr>
              <w:t>use-case</w:t>
            </w:r>
            <w:r w:rsidR="005E2510" w:rsidRPr="00491FF0">
              <w:rPr>
                <w:sz w:val="16"/>
                <w:szCs w:val="16"/>
              </w:rPr>
              <w:t xml:space="preserve"> to </w:t>
            </w:r>
            <w:r w:rsidR="009641A2">
              <w:rPr>
                <w:sz w:val="16"/>
                <w:szCs w:val="16"/>
              </w:rPr>
              <w:t>Legal, Governance and Risk Branch and Chief Executive Board</w:t>
            </w:r>
            <w:r w:rsidR="005E2510" w:rsidRPr="00491FF0">
              <w:rPr>
                <w:sz w:val="16"/>
                <w:szCs w:val="16"/>
              </w:rPr>
              <w:t xml:space="preserve"> and the relevant community</w:t>
            </w:r>
            <w:r w:rsidR="005E2510">
              <w:rPr>
                <w:sz w:val="16"/>
                <w:szCs w:val="16"/>
              </w:rPr>
              <w:t xml:space="preserve"> </w:t>
            </w:r>
            <w:r w:rsidR="005E2510" w:rsidRPr="00491FF0">
              <w:rPr>
                <w:sz w:val="16"/>
                <w:szCs w:val="16"/>
              </w:rPr>
              <w:t>who are impacted before proceeding beyond pilot</w:t>
            </w:r>
            <w:r>
              <w:rPr>
                <w:sz w:val="16"/>
                <w:szCs w:val="16"/>
              </w:rPr>
              <w:t>.</w:t>
            </w:r>
          </w:p>
        </w:tc>
      </w:tr>
      <w:tr w:rsidR="005E2510" w14:paraId="1D84CFDB" w14:textId="77777777" w:rsidTr="00E42CC6">
        <w:tc>
          <w:tcPr>
            <w:tcW w:w="3397" w:type="dxa"/>
            <w:vMerge/>
          </w:tcPr>
          <w:p w14:paraId="5CD1BE01" w14:textId="77777777" w:rsidR="005E2510" w:rsidRPr="00F07A0D" w:rsidRDefault="005E2510" w:rsidP="009453D0">
            <w:pPr>
              <w:pStyle w:val="TableText"/>
              <w:rPr>
                <w:sz w:val="16"/>
                <w:szCs w:val="16"/>
              </w:rPr>
            </w:pPr>
          </w:p>
        </w:tc>
        <w:tc>
          <w:tcPr>
            <w:tcW w:w="1134" w:type="dxa"/>
            <w:vAlign w:val="center"/>
          </w:tcPr>
          <w:p w14:paraId="3CC0983B" w14:textId="77777777" w:rsidR="005E2510" w:rsidRPr="00F07A0D" w:rsidRDefault="005E2510" w:rsidP="00E42CC6">
            <w:pPr>
              <w:pStyle w:val="TableText"/>
              <w:jc w:val="center"/>
              <w:rPr>
                <w:b/>
                <w:bCs/>
                <w:sz w:val="16"/>
                <w:szCs w:val="16"/>
              </w:rPr>
            </w:pPr>
            <w:r>
              <w:rPr>
                <w:b/>
                <w:bCs/>
                <w:sz w:val="16"/>
                <w:szCs w:val="16"/>
              </w:rPr>
              <w:t>N/A</w:t>
            </w:r>
          </w:p>
        </w:tc>
        <w:tc>
          <w:tcPr>
            <w:tcW w:w="709" w:type="dxa"/>
          </w:tcPr>
          <w:p w14:paraId="75730633" w14:textId="29EE79BA" w:rsidR="005E2510" w:rsidRPr="00F07A0D" w:rsidRDefault="005E2510" w:rsidP="009453D0">
            <w:pPr>
              <w:pStyle w:val="TableText"/>
              <w:jc w:val="center"/>
              <w:rPr>
                <w:b/>
                <w:bCs/>
                <w:sz w:val="16"/>
                <w:szCs w:val="16"/>
              </w:rPr>
            </w:pPr>
          </w:p>
        </w:tc>
        <w:tc>
          <w:tcPr>
            <w:tcW w:w="4162" w:type="dxa"/>
          </w:tcPr>
          <w:p w14:paraId="58C1CA90" w14:textId="3D182943" w:rsidR="005E2510" w:rsidRPr="00F07A0D" w:rsidRDefault="006353B8" w:rsidP="00491FF0">
            <w:pPr>
              <w:pStyle w:val="TableText"/>
              <w:rPr>
                <w:sz w:val="16"/>
                <w:szCs w:val="16"/>
              </w:rPr>
            </w:pPr>
            <w:r>
              <w:rPr>
                <w:sz w:val="16"/>
                <w:szCs w:val="16"/>
              </w:rPr>
              <w:t>D</w:t>
            </w:r>
            <w:r w:rsidR="005E2510" w:rsidRPr="00491FF0">
              <w:rPr>
                <w:sz w:val="16"/>
                <w:szCs w:val="16"/>
              </w:rPr>
              <w:t>ocument your reasons as to why this does not apply,</w:t>
            </w:r>
            <w:r w:rsidR="005E2510">
              <w:rPr>
                <w:sz w:val="16"/>
                <w:szCs w:val="16"/>
              </w:rPr>
              <w:t xml:space="preserve"> </w:t>
            </w:r>
            <w:r w:rsidR="005E2510" w:rsidRPr="00491FF0">
              <w:rPr>
                <w:sz w:val="16"/>
                <w:szCs w:val="16"/>
              </w:rPr>
              <w:t>then go to next question</w:t>
            </w:r>
            <w:r>
              <w:rPr>
                <w:sz w:val="16"/>
                <w:szCs w:val="16"/>
              </w:rPr>
              <w:t>.</w:t>
            </w:r>
          </w:p>
        </w:tc>
      </w:tr>
    </w:tbl>
    <w:p w14:paraId="512F5935" w14:textId="65247859" w:rsidR="00CD7CE1" w:rsidRDefault="00E86DB6" w:rsidP="00392089">
      <w:pPr>
        <w:pStyle w:val="AltHeading3"/>
      </w:pPr>
      <w:bookmarkStart w:id="59" w:name="_Toc134695396"/>
      <w:bookmarkStart w:id="60" w:name="_Toc144282143"/>
      <w:r>
        <w:t xml:space="preserve">Transparency </w:t>
      </w:r>
      <w:r w:rsidR="0047473B">
        <w:t>–</w:t>
      </w:r>
      <w:r>
        <w:t xml:space="preserve"> </w:t>
      </w:r>
      <w:r w:rsidR="0047473B">
        <w:t xml:space="preserve">Appeal an AI informed </w:t>
      </w:r>
      <w:proofErr w:type="gramStart"/>
      <w:r w:rsidR="0047473B">
        <w:t>decision</w:t>
      </w:r>
      <w:bookmarkEnd w:id="59"/>
      <w:bookmarkEnd w:id="60"/>
      <w:proofErr w:type="gramEnd"/>
    </w:p>
    <w:tbl>
      <w:tblPr>
        <w:tblStyle w:val="TableGridLight"/>
        <w:tblW w:w="0" w:type="auto"/>
        <w:tblLook w:val="04A0" w:firstRow="1" w:lastRow="0" w:firstColumn="1" w:lastColumn="0" w:noHBand="0" w:noVBand="1"/>
      </w:tblPr>
      <w:tblGrid>
        <w:gridCol w:w="3397"/>
        <w:gridCol w:w="1134"/>
        <w:gridCol w:w="709"/>
        <w:gridCol w:w="4162"/>
      </w:tblGrid>
      <w:tr w:rsidR="00C37900" w14:paraId="617643C8" w14:textId="77777777" w:rsidTr="009453D0">
        <w:tc>
          <w:tcPr>
            <w:tcW w:w="9402" w:type="dxa"/>
            <w:gridSpan w:val="4"/>
          </w:tcPr>
          <w:p w14:paraId="57AD3D25" w14:textId="336D1351" w:rsidR="00230E70" w:rsidRDefault="00230E70" w:rsidP="00127FB8">
            <w:pPr>
              <w:pStyle w:val="TableNumber"/>
              <w:numPr>
                <w:ilvl w:val="0"/>
                <w:numId w:val="38"/>
              </w:numPr>
              <w:rPr>
                <w:b/>
                <w:bCs/>
                <w:sz w:val="16"/>
                <w:szCs w:val="16"/>
              </w:rPr>
            </w:pPr>
            <w:r w:rsidRPr="00230E70">
              <w:rPr>
                <w:b/>
                <w:bCs/>
                <w:sz w:val="16"/>
                <w:szCs w:val="16"/>
              </w:rPr>
              <w:t xml:space="preserve">Is there an easy and </w:t>
            </w:r>
            <w:r w:rsidR="006B509D" w:rsidRPr="00230E70">
              <w:rPr>
                <w:b/>
                <w:bCs/>
                <w:sz w:val="16"/>
                <w:szCs w:val="16"/>
              </w:rPr>
              <w:t>cost-effective</w:t>
            </w:r>
            <w:r w:rsidRPr="00230E70">
              <w:rPr>
                <w:b/>
                <w:bCs/>
                <w:sz w:val="16"/>
                <w:szCs w:val="16"/>
              </w:rPr>
              <w:t xml:space="preserve"> way for people to</w:t>
            </w:r>
            <w:r>
              <w:rPr>
                <w:b/>
                <w:bCs/>
                <w:sz w:val="16"/>
                <w:szCs w:val="16"/>
              </w:rPr>
              <w:t xml:space="preserve"> </w:t>
            </w:r>
            <w:r w:rsidRPr="00230E70">
              <w:rPr>
                <w:b/>
                <w:bCs/>
                <w:sz w:val="16"/>
                <w:szCs w:val="16"/>
              </w:rPr>
              <w:t>appeal a decision that has been informed by your</w:t>
            </w:r>
            <w:r w:rsidR="003A579A">
              <w:rPr>
                <w:b/>
                <w:bCs/>
                <w:sz w:val="16"/>
                <w:szCs w:val="16"/>
              </w:rPr>
              <w:t xml:space="preserve"> use-case</w:t>
            </w:r>
            <w:r w:rsidRPr="00230E70">
              <w:rPr>
                <w:b/>
                <w:bCs/>
                <w:sz w:val="16"/>
                <w:szCs w:val="16"/>
              </w:rPr>
              <w:t>?</w:t>
            </w:r>
            <w:r>
              <w:rPr>
                <w:b/>
                <w:bCs/>
                <w:sz w:val="16"/>
                <w:szCs w:val="16"/>
              </w:rPr>
              <w:t xml:space="preserve"> </w:t>
            </w:r>
          </w:p>
          <w:p w14:paraId="17ACF66C" w14:textId="79984644" w:rsidR="00C37900" w:rsidRPr="00DE651D" w:rsidRDefault="00664185" w:rsidP="005E2510">
            <w:pPr>
              <w:pStyle w:val="TableNumber"/>
              <w:numPr>
                <w:ilvl w:val="0"/>
                <w:numId w:val="0"/>
              </w:numPr>
              <w:ind w:left="113"/>
              <w:rPr>
                <w:b/>
                <w:bCs/>
                <w:i/>
                <w:iCs/>
                <w:sz w:val="16"/>
                <w:szCs w:val="16"/>
              </w:rPr>
            </w:pPr>
            <w:r w:rsidRPr="00DE651D">
              <w:rPr>
                <w:i/>
                <w:iCs/>
                <w:sz w:val="16"/>
                <w:szCs w:val="16"/>
              </w:rPr>
              <w:t>Comments:</w:t>
            </w:r>
          </w:p>
        </w:tc>
      </w:tr>
      <w:tr w:rsidR="005E2510" w14:paraId="576ADB69" w14:textId="77777777" w:rsidTr="00E42CC6">
        <w:tc>
          <w:tcPr>
            <w:tcW w:w="3397" w:type="dxa"/>
            <w:vMerge w:val="restart"/>
          </w:tcPr>
          <w:p w14:paraId="1113327D" w14:textId="77777777" w:rsidR="005E2510" w:rsidRPr="00F07A0D" w:rsidRDefault="005E2510" w:rsidP="009453D0">
            <w:pPr>
              <w:pStyle w:val="TableText"/>
              <w:rPr>
                <w:sz w:val="16"/>
                <w:szCs w:val="16"/>
              </w:rPr>
            </w:pPr>
          </w:p>
        </w:tc>
        <w:tc>
          <w:tcPr>
            <w:tcW w:w="1134" w:type="dxa"/>
            <w:vAlign w:val="center"/>
          </w:tcPr>
          <w:p w14:paraId="7D7FBA82" w14:textId="77777777" w:rsidR="005E2510" w:rsidRPr="00F07A0D" w:rsidRDefault="005E2510" w:rsidP="00E42CC6">
            <w:pPr>
              <w:pStyle w:val="TableText"/>
              <w:jc w:val="center"/>
              <w:rPr>
                <w:b/>
                <w:bCs/>
                <w:sz w:val="16"/>
                <w:szCs w:val="16"/>
              </w:rPr>
            </w:pPr>
            <w:r>
              <w:rPr>
                <w:b/>
                <w:bCs/>
                <w:sz w:val="16"/>
                <w:szCs w:val="16"/>
              </w:rPr>
              <w:t>Yes</w:t>
            </w:r>
          </w:p>
        </w:tc>
        <w:tc>
          <w:tcPr>
            <w:tcW w:w="709" w:type="dxa"/>
          </w:tcPr>
          <w:p w14:paraId="0B9D16BA" w14:textId="77777777" w:rsidR="005E2510" w:rsidRDefault="005E2510" w:rsidP="009453D0">
            <w:pPr>
              <w:pStyle w:val="TableText"/>
              <w:jc w:val="center"/>
              <w:rPr>
                <w:b/>
                <w:bCs/>
                <w:sz w:val="16"/>
                <w:szCs w:val="16"/>
              </w:rPr>
            </w:pPr>
          </w:p>
          <w:p w14:paraId="2884AF4B" w14:textId="01824438" w:rsidR="00E42CC6" w:rsidRPr="00F07A0D" w:rsidRDefault="00E42CC6" w:rsidP="009453D0">
            <w:pPr>
              <w:pStyle w:val="TableText"/>
              <w:jc w:val="center"/>
              <w:rPr>
                <w:b/>
                <w:bCs/>
                <w:sz w:val="16"/>
                <w:szCs w:val="16"/>
              </w:rPr>
            </w:pPr>
          </w:p>
        </w:tc>
        <w:tc>
          <w:tcPr>
            <w:tcW w:w="4162" w:type="dxa"/>
          </w:tcPr>
          <w:p w14:paraId="05458779" w14:textId="1D6C45FA" w:rsidR="005E2510" w:rsidRPr="00F07A0D" w:rsidRDefault="00E87540" w:rsidP="009453D0">
            <w:pPr>
              <w:pStyle w:val="TableText"/>
              <w:rPr>
                <w:sz w:val="16"/>
                <w:szCs w:val="16"/>
              </w:rPr>
            </w:pPr>
            <w:r>
              <w:rPr>
                <w:sz w:val="16"/>
                <w:szCs w:val="16"/>
              </w:rPr>
              <w:t>D</w:t>
            </w:r>
            <w:r w:rsidR="005E2510" w:rsidRPr="00F07A0D">
              <w:rPr>
                <w:sz w:val="16"/>
                <w:szCs w:val="16"/>
              </w:rPr>
              <w:t>ocument your reasons, then go to next question</w:t>
            </w:r>
            <w:r>
              <w:rPr>
                <w:sz w:val="16"/>
                <w:szCs w:val="16"/>
              </w:rPr>
              <w:t>.</w:t>
            </w:r>
          </w:p>
        </w:tc>
      </w:tr>
      <w:tr w:rsidR="005E2510" w14:paraId="7029D498" w14:textId="77777777" w:rsidTr="00E42CC6">
        <w:tc>
          <w:tcPr>
            <w:tcW w:w="3397" w:type="dxa"/>
            <w:vMerge/>
          </w:tcPr>
          <w:p w14:paraId="39703CA9" w14:textId="77777777" w:rsidR="005E2510" w:rsidRPr="00F07A0D" w:rsidRDefault="005E2510" w:rsidP="009453D0">
            <w:pPr>
              <w:pStyle w:val="TableText"/>
              <w:rPr>
                <w:sz w:val="16"/>
                <w:szCs w:val="16"/>
              </w:rPr>
            </w:pPr>
          </w:p>
        </w:tc>
        <w:tc>
          <w:tcPr>
            <w:tcW w:w="1134" w:type="dxa"/>
            <w:vAlign w:val="center"/>
          </w:tcPr>
          <w:p w14:paraId="06743029" w14:textId="77777777" w:rsidR="005E2510" w:rsidRPr="00F07A0D" w:rsidRDefault="005E2510" w:rsidP="00E42CC6">
            <w:pPr>
              <w:pStyle w:val="TableText"/>
              <w:jc w:val="center"/>
              <w:rPr>
                <w:b/>
                <w:bCs/>
                <w:sz w:val="16"/>
                <w:szCs w:val="16"/>
              </w:rPr>
            </w:pPr>
            <w:r>
              <w:rPr>
                <w:b/>
                <w:bCs/>
                <w:sz w:val="16"/>
                <w:szCs w:val="16"/>
              </w:rPr>
              <w:t>No</w:t>
            </w:r>
          </w:p>
        </w:tc>
        <w:tc>
          <w:tcPr>
            <w:tcW w:w="709" w:type="dxa"/>
          </w:tcPr>
          <w:p w14:paraId="21D4005B" w14:textId="295D96F0" w:rsidR="005E2510" w:rsidRPr="00F07A0D" w:rsidRDefault="005E2510" w:rsidP="009453D0">
            <w:pPr>
              <w:pStyle w:val="TableText"/>
              <w:jc w:val="center"/>
              <w:rPr>
                <w:b/>
                <w:bCs/>
                <w:sz w:val="16"/>
                <w:szCs w:val="16"/>
              </w:rPr>
            </w:pPr>
          </w:p>
        </w:tc>
        <w:tc>
          <w:tcPr>
            <w:tcW w:w="4162" w:type="dxa"/>
          </w:tcPr>
          <w:p w14:paraId="5D1E582E" w14:textId="602D9AE1" w:rsidR="005E2510" w:rsidRPr="00F07A0D" w:rsidRDefault="00E87540" w:rsidP="00392089">
            <w:pPr>
              <w:pStyle w:val="TableText"/>
              <w:rPr>
                <w:sz w:val="16"/>
                <w:szCs w:val="16"/>
              </w:rPr>
            </w:pPr>
            <w:r>
              <w:rPr>
                <w:sz w:val="16"/>
                <w:szCs w:val="16"/>
              </w:rPr>
              <w:t>P</w:t>
            </w:r>
            <w:r w:rsidR="005E2510" w:rsidRPr="00392089">
              <w:rPr>
                <w:sz w:val="16"/>
                <w:szCs w:val="16"/>
              </w:rPr>
              <w:t xml:space="preserve">ause your </w:t>
            </w:r>
            <w:r w:rsidR="005F285C">
              <w:rPr>
                <w:sz w:val="16"/>
                <w:szCs w:val="16"/>
              </w:rPr>
              <w:t>use-case</w:t>
            </w:r>
            <w:r w:rsidR="005E2510" w:rsidRPr="00392089">
              <w:rPr>
                <w:sz w:val="16"/>
                <w:szCs w:val="16"/>
              </w:rPr>
              <w:t xml:space="preserve">, consult with </w:t>
            </w:r>
            <w:r w:rsidR="006B509D">
              <w:rPr>
                <w:sz w:val="16"/>
                <w:szCs w:val="16"/>
              </w:rPr>
              <w:t>Legal, Governance and Risk Branch and Chief Executive Board</w:t>
            </w:r>
            <w:r w:rsidR="005E2510" w:rsidRPr="00392089">
              <w:rPr>
                <w:sz w:val="16"/>
                <w:szCs w:val="16"/>
              </w:rPr>
              <w:t xml:space="preserve"> and</w:t>
            </w:r>
            <w:r w:rsidR="005E2510">
              <w:rPr>
                <w:sz w:val="16"/>
                <w:szCs w:val="16"/>
              </w:rPr>
              <w:t xml:space="preserve"> </w:t>
            </w:r>
            <w:r w:rsidR="005E2510" w:rsidRPr="00392089">
              <w:rPr>
                <w:sz w:val="16"/>
                <w:szCs w:val="16"/>
              </w:rPr>
              <w:t>establish an appeals process</w:t>
            </w:r>
            <w:r>
              <w:rPr>
                <w:sz w:val="16"/>
                <w:szCs w:val="16"/>
              </w:rPr>
              <w:t>.</w:t>
            </w:r>
          </w:p>
        </w:tc>
      </w:tr>
      <w:tr w:rsidR="005E2510" w14:paraId="1B2CD7AC" w14:textId="77777777" w:rsidTr="00E42CC6">
        <w:tc>
          <w:tcPr>
            <w:tcW w:w="3397" w:type="dxa"/>
            <w:vMerge/>
          </w:tcPr>
          <w:p w14:paraId="0FCDBD0A" w14:textId="77777777" w:rsidR="005E2510" w:rsidRPr="00F07A0D" w:rsidRDefault="005E2510" w:rsidP="009453D0">
            <w:pPr>
              <w:pStyle w:val="TableText"/>
              <w:rPr>
                <w:sz w:val="16"/>
                <w:szCs w:val="16"/>
              </w:rPr>
            </w:pPr>
          </w:p>
        </w:tc>
        <w:tc>
          <w:tcPr>
            <w:tcW w:w="1134" w:type="dxa"/>
            <w:vAlign w:val="center"/>
          </w:tcPr>
          <w:p w14:paraId="4017DB53" w14:textId="77777777" w:rsidR="005E2510" w:rsidRPr="00F07A0D" w:rsidRDefault="005E2510" w:rsidP="00E42CC6">
            <w:pPr>
              <w:pStyle w:val="TableText"/>
              <w:jc w:val="center"/>
              <w:rPr>
                <w:b/>
                <w:bCs/>
                <w:sz w:val="16"/>
                <w:szCs w:val="16"/>
              </w:rPr>
            </w:pPr>
            <w:r>
              <w:rPr>
                <w:b/>
                <w:bCs/>
                <w:sz w:val="16"/>
                <w:szCs w:val="16"/>
              </w:rPr>
              <w:t>N/A</w:t>
            </w:r>
          </w:p>
        </w:tc>
        <w:tc>
          <w:tcPr>
            <w:tcW w:w="709" w:type="dxa"/>
          </w:tcPr>
          <w:p w14:paraId="62D9D8CF" w14:textId="0969EF8E" w:rsidR="005E2510" w:rsidRPr="00F07A0D" w:rsidRDefault="005E2510" w:rsidP="009453D0">
            <w:pPr>
              <w:pStyle w:val="TableText"/>
              <w:jc w:val="center"/>
              <w:rPr>
                <w:b/>
                <w:bCs/>
                <w:sz w:val="16"/>
                <w:szCs w:val="16"/>
              </w:rPr>
            </w:pPr>
          </w:p>
        </w:tc>
        <w:tc>
          <w:tcPr>
            <w:tcW w:w="4162" w:type="dxa"/>
          </w:tcPr>
          <w:p w14:paraId="5A5F7588" w14:textId="4E3EFAF2" w:rsidR="005E2510" w:rsidRPr="00F07A0D" w:rsidRDefault="00E87540" w:rsidP="009453D0">
            <w:pPr>
              <w:pStyle w:val="TableText"/>
              <w:rPr>
                <w:sz w:val="16"/>
                <w:szCs w:val="16"/>
              </w:rPr>
            </w:pPr>
            <w:r>
              <w:rPr>
                <w:sz w:val="16"/>
                <w:szCs w:val="16"/>
              </w:rPr>
              <w:t>D</w:t>
            </w:r>
            <w:r w:rsidR="005E2510" w:rsidRPr="00491FF0">
              <w:rPr>
                <w:sz w:val="16"/>
                <w:szCs w:val="16"/>
              </w:rPr>
              <w:t>ocument your reasons as to why this does not apply,</w:t>
            </w:r>
            <w:r w:rsidR="005E2510">
              <w:rPr>
                <w:sz w:val="16"/>
                <w:szCs w:val="16"/>
              </w:rPr>
              <w:t xml:space="preserve"> </w:t>
            </w:r>
            <w:r w:rsidR="005E2510" w:rsidRPr="00491FF0">
              <w:rPr>
                <w:sz w:val="16"/>
                <w:szCs w:val="16"/>
              </w:rPr>
              <w:t>then go to next question</w:t>
            </w:r>
            <w:r>
              <w:rPr>
                <w:sz w:val="16"/>
                <w:szCs w:val="16"/>
              </w:rPr>
              <w:t>.</w:t>
            </w:r>
          </w:p>
        </w:tc>
      </w:tr>
    </w:tbl>
    <w:p w14:paraId="6EC26449" w14:textId="4BEBD2B9" w:rsidR="00C37900" w:rsidRDefault="00F847C2" w:rsidP="002F4355">
      <w:pPr>
        <w:pStyle w:val="AltHeading3"/>
      </w:pPr>
      <w:bookmarkStart w:id="61" w:name="_Toc134695397"/>
      <w:bookmarkStart w:id="62" w:name="_Toc144282144"/>
      <w:r>
        <w:t>Transparency</w:t>
      </w:r>
      <w:r w:rsidR="00BF7F06">
        <w:t xml:space="preserve"> – </w:t>
      </w:r>
      <w:proofErr w:type="spellStart"/>
      <w:r w:rsidR="00BF7F06">
        <w:t>Explainability</w:t>
      </w:r>
      <w:proofErr w:type="spellEnd"/>
      <w:r w:rsidR="00BF7F06">
        <w:t xml:space="preserve"> of decisions</w:t>
      </w:r>
      <w:bookmarkEnd w:id="61"/>
      <w:bookmarkEnd w:id="62"/>
    </w:p>
    <w:tbl>
      <w:tblPr>
        <w:tblStyle w:val="TableGridLight"/>
        <w:tblW w:w="0" w:type="auto"/>
        <w:tblLook w:val="04A0" w:firstRow="1" w:lastRow="0" w:firstColumn="1" w:lastColumn="0" w:noHBand="0" w:noVBand="1"/>
      </w:tblPr>
      <w:tblGrid>
        <w:gridCol w:w="3397"/>
        <w:gridCol w:w="1276"/>
        <w:gridCol w:w="709"/>
        <w:gridCol w:w="4020"/>
      </w:tblGrid>
      <w:tr w:rsidR="00392089" w14:paraId="0F996660" w14:textId="77777777" w:rsidTr="009453D0">
        <w:tc>
          <w:tcPr>
            <w:tcW w:w="9402" w:type="dxa"/>
            <w:gridSpan w:val="4"/>
          </w:tcPr>
          <w:p w14:paraId="58D2F4F4" w14:textId="5F2B1D9B" w:rsidR="00BF7F06" w:rsidRPr="0089158E" w:rsidRDefault="00893B99" w:rsidP="00127FB8">
            <w:pPr>
              <w:pStyle w:val="TableNumber"/>
              <w:numPr>
                <w:ilvl w:val="0"/>
                <w:numId w:val="33"/>
              </w:numPr>
              <w:rPr>
                <w:b/>
                <w:bCs/>
                <w:sz w:val="16"/>
                <w:szCs w:val="16"/>
              </w:rPr>
            </w:pPr>
            <w:r w:rsidRPr="00893B99">
              <w:rPr>
                <w:b/>
                <w:bCs/>
                <w:sz w:val="16"/>
                <w:szCs w:val="16"/>
              </w:rPr>
              <w:t xml:space="preserve">Does the </w:t>
            </w:r>
            <w:r w:rsidR="006463C2">
              <w:rPr>
                <w:b/>
                <w:bCs/>
                <w:sz w:val="16"/>
                <w:szCs w:val="16"/>
              </w:rPr>
              <w:t>use-case</w:t>
            </w:r>
            <w:r w:rsidRPr="00893B99">
              <w:rPr>
                <w:b/>
                <w:bCs/>
                <w:sz w:val="16"/>
                <w:szCs w:val="16"/>
              </w:rPr>
              <w:t xml:space="preserve"> allow for transparent</w:t>
            </w:r>
            <w:r w:rsidR="0089158E">
              <w:rPr>
                <w:b/>
                <w:bCs/>
                <w:sz w:val="16"/>
                <w:szCs w:val="16"/>
              </w:rPr>
              <w:t xml:space="preserve"> </w:t>
            </w:r>
            <w:r w:rsidRPr="0089158E">
              <w:rPr>
                <w:b/>
                <w:bCs/>
                <w:sz w:val="16"/>
                <w:szCs w:val="16"/>
              </w:rPr>
              <w:t>explanation of the factors leading to the AI decision or</w:t>
            </w:r>
            <w:r w:rsidR="0089158E">
              <w:rPr>
                <w:b/>
                <w:bCs/>
                <w:sz w:val="16"/>
                <w:szCs w:val="16"/>
              </w:rPr>
              <w:t xml:space="preserve"> </w:t>
            </w:r>
            <w:r w:rsidRPr="0089158E">
              <w:rPr>
                <w:b/>
                <w:bCs/>
                <w:sz w:val="16"/>
                <w:szCs w:val="16"/>
              </w:rPr>
              <w:t>insight?</w:t>
            </w:r>
            <w:r w:rsidR="00BF7F06" w:rsidRPr="0089158E">
              <w:rPr>
                <w:b/>
                <w:bCs/>
                <w:sz w:val="16"/>
                <w:szCs w:val="16"/>
              </w:rPr>
              <w:t xml:space="preserve"> </w:t>
            </w:r>
          </w:p>
          <w:p w14:paraId="4169B6DF" w14:textId="61CC850E" w:rsidR="00392089" w:rsidRPr="00DE651D" w:rsidRDefault="00664185" w:rsidP="00BC74AA">
            <w:pPr>
              <w:pStyle w:val="TableNumber"/>
              <w:numPr>
                <w:ilvl w:val="0"/>
                <w:numId w:val="0"/>
              </w:numPr>
              <w:ind w:left="113"/>
              <w:rPr>
                <w:b/>
                <w:bCs/>
                <w:i/>
                <w:iCs/>
                <w:sz w:val="16"/>
                <w:szCs w:val="16"/>
              </w:rPr>
            </w:pPr>
            <w:r w:rsidRPr="00DE651D">
              <w:rPr>
                <w:i/>
                <w:iCs/>
                <w:sz w:val="16"/>
                <w:szCs w:val="16"/>
              </w:rPr>
              <w:t>Comments</w:t>
            </w:r>
            <w:r w:rsidR="00392089" w:rsidRPr="00DE651D">
              <w:rPr>
                <w:i/>
                <w:iCs/>
                <w:sz w:val="16"/>
                <w:szCs w:val="16"/>
              </w:rPr>
              <w:t>:</w:t>
            </w:r>
          </w:p>
        </w:tc>
      </w:tr>
      <w:tr w:rsidR="00BC74AA" w14:paraId="031B4305" w14:textId="77777777" w:rsidTr="00E42CC6">
        <w:tc>
          <w:tcPr>
            <w:tcW w:w="3397" w:type="dxa"/>
            <w:vMerge w:val="restart"/>
          </w:tcPr>
          <w:p w14:paraId="0AF930CB" w14:textId="77777777" w:rsidR="00BC74AA" w:rsidRPr="00F07A0D" w:rsidRDefault="00BC74AA" w:rsidP="009453D0">
            <w:pPr>
              <w:pStyle w:val="TableText"/>
              <w:rPr>
                <w:sz w:val="16"/>
                <w:szCs w:val="16"/>
              </w:rPr>
            </w:pPr>
          </w:p>
        </w:tc>
        <w:tc>
          <w:tcPr>
            <w:tcW w:w="1276" w:type="dxa"/>
            <w:vAlign w:val="center"/>
          </w:tcPr>
          <w:p w14:paraId="561CCF02" w14:textId="77777777" w:rsidR="00BC74AA" w:rsidRPr="00F07A0D" w:rsidRDefault="00BC74AA" w:rsidP="00E42CC6">
            <w:pPr>
              <w:pStyle w:val="TableText"/>
              <w:jc w:val="center"/>
              <w:rPr>
                <w:b/>
                <w:bCs/>
                <w:sz w:val="16"/>
                <w:szCs w:val="16"/>
              </w:rPr>
            </w:pPr>
            <w:r w:rsidRPr="00F07A0D">
              <w:rPr>
                <w:b/>
                <w:bCs/>
                <w:sz w:val="16"/>
                <w:szCs w:val="16"/>
              </w:rPr>
              <w:t>Yes</w:t>
            </w:r>
          </w:p>
        </w:tc>
        <w:tc>
          <w:tcPr>
            <w:tcW w:w="709" w:type="dxa"/>
          </w:tcPr>
          <w:p w14:paraId="7E01C43F" w14:textId="77777777" w:rsidR="00BC74AA" w:rsidRDefault="00BC74AA" w:rsidP="009453D0">
            <w:pPr>
              <w:pStyle w:val="TableText"/>
              <w:jc w:val="center"/>
              <w:rPr>
                <w:b/>
                <w:bCs/>
                <w:sz w:val="16"/>
                <w:szCs w:val="16"/>
              </w:rPr>
            </w:pPr>
          </w:p>
          <w:p w14:paraId="14D18CE7" w14:textId="4EDB8226" w:rsidR="00E42CC6" w:rsidRPr="00F07A0D" w:rsidRDefault="00E42CC6" w:rsidP="009453D0">
            <w:pPr>
              <w:pStyle w:val="TableText"/>
              <w:jc w:val="center"/>
              <w:rPr>
                <w:b/>
                <w:bCs/>
                <w:sz w:val="16"/>
                <w:szCs w:val="16"/>
              </w:rPr>
            </w:pPr>
          </w:p>
        </w:tc>
        <w:tc>
          <w:tcPr>
            <w:tcW w:w="4020" w:type="dxa"/>
          </w:tcPr>
          <w:p w14:paraId="46173363" w14:textId="3C8E1796" w:rsidR="00BC74AA" w:rsidRPr="00F07A0D" w:rsidRDefault="005F285C" w:rsidP="009453D0">
            <w:pPr>
              <w:pStyle w:val="TableText"/>
              <w:rPr>
                <w:sz w:val="16"/>
                <w:szCs w:val="16"/>
              </w:rPr>
            </w:pPr>
            <w:r>
              <w:rPr>
                <w:sz w:val="16"/>
                <w:szCs w:val="16"/>
              </w:rPr>
              <w:t>D</w:t>
            </w:r>
            <w:r w:rsidR="00BC74AA" w:rsidRPr="00F07A0D">
              <w:rPr>
                <w:sz w:val="16"/>
                <w:szCs w:val="16"/>
              </w:rPr>
              <w:t>ocument your reasons, then go to next question</w:t>
            </w:r>
            <w:r>
              <w:rPr>
                <w:sz w:val="16"/>
                <w:szCs w:val="16"/>
              </w:rPr>
              <w:t>.</w:t>
            </w:r>
          </w:p>
        </w:tc>
      </w:tr>
      <w:tr w:rsidR="00BC74AA" w14:paraId="69348878" w14:textId="77777777" w:rsidTr="00E42CC6">
        <w:tc>
          <w:tcPr>
            <w:tcW w:w="3397" w:type="dxa"/>
            <w:vMerge/>
          </w:tcPr>
          <w:p w14:paraId="47E6D96D" w14:textId="77777777" w:rsidR="00BC74AA" w:rsidRPr="00F07A0D" w:rsidRDefault="00BC74AA" w:rsidP="009453D0">
            <w:pPr>
              <w:pStyle w:val="TableText"/>
              <w:rPr>
                <w:sz w:val="16"/>
                <w:szCs w:val="16"/>
              </w:rPr>
            </w:pPr>
          </w:p>
        </w:tc>
        <w:tc>
          <w:tcPr>
            <w:tcW w:w="1276" w:type="dxa"/>
            <w:vAlign w:val="center"/>
          </w:tcPr>
          <w:p w14:paraId="739F7DEB" w14:textId="77777777" w:rsidR="00BC74AA" w:rsidRPr="00F07A0D" w:rsidRDefault="00BC74AA" w:rsidP="00E42CC6">
            <w:pPr>
              <w:pStyle w:val="TableText"/>
              <w:jc w:val="center"/>
              <w:rPr>
                <w:b/>
                <w:bCs/>
                <w:sz w:val="16"/>
                <w:szCs w:val="16"/>
              </w:rPr>
            </w:pPr>
            <w:r>
              <w:rPr>
                <w:b/>
                <w:bCs/>
                <w:sz w:val="16"/>
                <w:szCs w:val="16"/>
              </w:rPr>
              <w:t>No, but a person makes the final decision</w:t>
            </w:r>
          </w:p>
        </w:tc>
        <w:tc>
          <w:tcPr>
            <w:tcW w:w="709" w:type="dxa"/>
          </w:tcPr>
          <w:p w14:paraId="7E3016CB" w14:textId="3171BE55" w:rsidR="00BC74AA" w:rsidRPr="00F07A0D" w:rsidRDefault="00BC74AA" w:rsidP="009453D0">
            <w:pPr>
              <w:pStyle w:val="TableText"/>
              <w:jc w:val="center"/>
              <w:rPr>
                <w:b/>
                <w:bCs/>
                <w:sz w:val="16"/>
                <w:szCs w:val="16"/>
              </w:rPr>
            </w:pPr>
          </w:p>
        </w:tc>
        <w:tc>
          <w:tcPr>
            <w:tcW w:w="4020" w:type="dxa"/>
          </w:tcPr>
          <w:p w14:paraId="15E765AE" w14:textId="310D2FDF" w:rsidR="00BC74AA" w:rsidRPr="00F07A0D" w:rsidRDefault="005F285C" w:rsidP="00BC74AA">
            <w:pPr>
              <w:pStyle w:val="TableText"/>
              <w:rPr>
                <w:sz w:val="16"/>
                <w:szCs w:val="16"/>
              </w:rPr>
            </w:pPr>
            <w:r>
              <w:rPr>
                <w:sz w:val="16"/>
                <w:szCs w:val="16"/>
              </w:rPr>
              <w:t>C</w:t>
            </w:r>
            <w:r w:rsidR="00BC74AA" w:rsidRPr="00F847C2">
              <w:rPr>
                <w:sz w:val="16"/>
                <w:szCs w:val="16"/>
              </w:rPr>
              <w:t xml:space="preserve">onsult with </w:t>
            </w:r>
            <w:r w:rsidR="00643D1F">
              <w:rPr>
                <w:sz w:val="16"/>
                <w:szCs w:val="16"/>
              </w:rPr>
              <w:t>Legal, Governance and Risk Branch and Chief Executive Board</w:t>
            </w:r>
            <w:r w:rsidR="00BC74AA" w:rsidRPr="00F847C2">
              <w:rPr>
                <w:sz w:val="16"/>
                <w:szCs w:val="16"/>
              </w:rPr>
              <w:t xml:space="preserve"> and establish a process</w:t>
            </w:r>
            <w:r w:rsidR="00BC74AA">
              <w:rPr>
                <w:sz w:val="16"/>
                <w:szCs w:val="16"/>
              </w:rPr>
              <w:t xml:space="preserve"> </w:t>
            </w:r>
            <w:r w:rsidR="00BC74AA" w:rsidRPr="00F847C2">
              <w:rPr>
                <w:sz w:val="16"/>
                <w:szCs w:val="16"/>
              </w:rPr>
              <w:t xml:space="preserve">to readily reverse any decision or action made by the </w:t>
            </w:r>
            <w:r w:rsidR="006E61B8">
              <w:rPr>
                <w:sz w:val="16"/>
                <w:szCs w:val="16"/>
              </w:rPr>
              <w:t>use-case</w:t>
            </w:r>
            <w:r w:rsidR="00BC74AA" w:rsidRPr="00F847C2">
              <w:rPr>
                <w:sz w:val="16"/>
                <w:szCs w:val="16"/>
              </w:rPr>
              <w:t>. Actively monitor for potential harms during pilot</w:t>
            </w:r>
            <w:r w:rsidR="00BC74AA">
              <w:rPr>
                <w:sz w:val="16"/>
                <w:szCs w:val="16"/>
              </w:rPr>
              <w:t xml:space="preserve"> </w:t>
            </w:r>
            <w:r w:rsidR="00BC74AA" w:rsidRPr="00F847C2">
              <w:rPr>
                <w:sz w:val="16"/>
                <w:szCs w:val="16"/>
              </w:rPr>
              <w:t>phase.</w:t>
            </w:r>
          </w:p>
        </w:tc>
      </w:tr>
      <w:tr w:rsidR="00BC74AA" w14:paraId="3B0E480A" w14:textId="77777777" w:rsidTr="00E42CC6">
        <w:tc>
          <w:tcPr>
            <w:tcW w:w="3397" w:type="dxa"/>
            <w:vMerge/>
          </w:tcPr>
          <w:p w14:paraId="1F644FA5" w14:textId="77777777" w:rsidR="00BC74AA" w:rsidRPr="00F07A0D" w:rsidRDefault="00BC74AA" w:rsidP="009453D0">
            <w:pPr>
              <w:pStyle w:val="TableText"/>
              <w:rPr>
                <w:sz w:val="16"/>
                <w:szCs w:val="16"/>
              </w:rPr>
            </w:pPr>
          </w:p>
        </w:tc>
        <w:tc>
          <w:tcPr>
            <w:tcW w:w="1276" w:type="dxa"/>
            <w:vAlign w:val="center"/>
          </w:tcPr>
          <w:p w14:paraId="00D11422" w14:textId="77777777" w:rsidR="00BC74AA" w:rsidRPr="00F07A0D" w:rsidRDefault="00BC74AA" w:rsidP="00E42CC6">
            <w:pPr>
              <w:pStyle w:val="TableText"/>
              <w:jc w:val="center"/>
              <w:rPr>
                <w:b/>
                <w:bCs/>
                <w:sz w:val="16"/>
                <w:szCs w:val="16"/>
              </w:rPr>
            </w:pPr>
            <w:r>
              <w:rPr>
                <w:b/>
                <w:bCs/>
                <w:sz w:val="16"/>
                <w:szCs w:val="16"/>
              </w:rPr>
              <w:t>No</w:t>
            </w:r>
          </w:p>
        </w:tc>
        <w:tc>
          <w:tcPr>
            <w:tcW w:w="709" w:type="dxa"/>
          </w:tcPr>
          <w:p w14:paraId="66501D91" w14:textId="3839146B" w:rsidR="00BC74AA" w:rsidRPr="00F07A0D" w:rsidRDefault="00BC74AA" w:rsidP="009453D0">
            <w:pPr>
              <w:pStyle w:val="TableText"/>
              <w:jc w:val="center"/>
              <w:rPr>
                <w:b/>
                <w:bCs/>
                <w:sz w:val="16"/>
                <w:szCs w:val="16"/>
              </w:rPr>
            </w:pPr>
          </w:p>
        </w:tc>
        <w:tc>
          <w:tcPr>
            <w:tcW w:w="4020" w:type="dxa"/>
          </w:tcPr>
          <w:p w14:paraId="2A8B3F75" w14:textId="2A82074F" w:rsidR="00BC74AA" w:rsidRPr="00F07A0D" w:rsidRDefault="005F285C" w:rsidP="00BC74AA">
            <w:pPr>
              <w:pStyle w:val="TableText"/>
              <w:rPr>
                <w:sz w:val="16"/>
                <w:szCs w:val="16"/>
              </w:rPr>
            </w:pPr>
            <w:r>
              <w:rPr>
                <w:sz w:val="16"/>
                <w:szCs w:val="16"/>
              </w:rPr>
              <w:t>P</w:t>
            </w:r>
            <w:r w:rsidR="00BC74AA" w:rsidRPr="00BC74AA">
              <w:rPr>
                <w:sz w:val="16"/>
                <w:szCs w:val="16"/>
              </w:rPr>
              <w:t xml:space="preserve">ause your </w:t>
            </w:r>
            <w:r>
              <w:rPr>
                <w:sz w:val="16"/>
                <w:szCs w:val="16"/>
              </w:rPr>
              <w:t>use-case</w:t>
            </w:r>
            <w:r w:rsidR="00BC74AA" w:rsidRPr="00BC74AA">
              <w:rPr>
                <w:sz w:val="16"/>
                <w:szCs w:val="16"/>
              </w:rPr>
              <w:t xml:space="preserve">, consult with </w:t>
            </w:r>
            <w:r w:rsidR="00275620">
              <w:rPr>
                <w:sz w:val="16"/>
                <w:szCs w:val="16"/>
              </w:rPr>
              <w:t>Legal, Governance and Risk Branch and Chief Executive Board</w:t>
            </w:r>
            <w:r w:rsidR="00BC74AA" w:rsidRPr="00BC74AA">
              <w:rPr>
                <w:sz w:val="16"/>
                <w:szCs w:val="16"/>
              </w:rPr>
              <w:t xml:space="preserve"> and</w:t>
            </w:r>
            <w:r w:rsidR="00BC74AA">
              <w:rPr>
                <w:sz w:val="16"/>
                <w:szCs w:val="16"/>
              </w:rPr>
              <w:t xml:space="preserve"> </w:t>
            </w:r>
            <w:r w:rsidR="00BC74AA" w:rsidRPr="00BC74AA">
              <w:rPr>
                <w:sz w:val="16"/>
                <w:szCs w:val="16"/>
              </w:rPr>
              <w:t>establish a process to readily reverse any decision or action</w:t>
            </w:r>
            <w:r w:rsidR="00BC74AA">
              <w:rPr>
                <w:sz w:val="16"/>
                <w:szCs w:val="16"/>
              </w:rPr>
              <w:t xml:space="preserve"> </w:t>
            </w:r>
            <w:r w:rsidR="00BC74AA" w:rsidRPr="00BC74AA">
              <w:rPr>
                <w:sz w:val="16"/>
                <w:szCs w:val="16"/>
              </w:rPr>
              <w:t xml:space="preserve">made by the </w:t>
            </w:r>
            <w:r w:rsidR="00275620">
              <w:rPr>
                <w:sz w:val="16"/>
                <w:szCs w:val="16"/>
              </w:rPr>
              <w:t>use-case.</w:t>
            </w:r>
          </w:p>
        </w:tc>
      </w:tr>
      <w:tr w:rsidR="00BC74AA" w14:paraId="4D2EF17D" w14:textId="77777777" w:rsidTr="00E42CC6">
        <w:tc>
          <w:tcPr>
            <w:tcW w:w="3397" w:type="dxa"/>
            <w:vMerge/>
          </w:tcPr>
          <w:p w14:paraId="2CB0301B" w14:textId="77777777" w:rsidR="00BC74AA" w:rsidRPr="00F07A0D" w:rsidRDefault="00BC74AA" w:rsidP="009453D0">
            <w:pPr>
              <w:pStyle w:val="TableText"/>
              <w:rPr>
                <w:sz w:val="16"/>
                <w:szCs w:val="16"/>
              </w:rPr>
            </w:pPr>
          </w:p>
        </w:tc>
        <w:tc>
          <w:tcPr>
            <w:tcW w:w="1276" w:type="dxa"/>
            <w:vAlign w:val="center"/>
          </w:tcPr>
          <w:p w14:paraId="2F5CB918" w14:textId="77777777" w:rsidR="00BC74AA" w:rsidRDefault="00BC74AA" w:rsidP="00E42CC6">
            <w:pPr>
              <w:pStyle w:val="TableText"/>
              <w:jc w:val="center"/>
              <w:rPr>
                <w:b/>
                <w:bCs/>
                <w:sz w:val="16"/>
                <w:szCs w:val="16"/>
              </w:rPr>
            </w:pPr>
            <w:r>
              <w:rPr>
                <w:b/>
                <w:bCs/>
                <w:sz w:val="16"/>
                <w:szCs w:val="16"/>
              </w:rPr>
              <w:t>N/A</w:t>
            </w:r>
          </w:p>
        </w:tc>
        <w:tc>
          <w:tcPr>
            <w:tcW w:w="709" w:type="dxa"/>
          </w:tcPr>
          <w:p w14:paraId="7E325365" w14:textId="34D01FB2" w:rsidR="00BC74AA" w:rsidRDefault="00BC74AA" w:rsidP="009453D0">
            <w:pPr>
              <w:pStyle w:val="TableText"/>
              <w:jc w:val="center"/>
              <w:rPr>
                <w:b/>
                <w:bCs/>
                <w:sz w:val="16"/>
                <w:szCs w:val="16"/>
              </w:rPr>
            </w:pPr>
          </w:p>
        </w:tc>
        <w:tc>
          <w:tcPr>
            <w:tcW w:w="4020" w:type="dxa"/>
          </w:tcPr>
          <w:p w14:paraId="6BB656DB" w14:textId="3FC901D3" w:rsidR="00BC74AA" w:rsidRPr="002964AC" w:rsidRDefault="008213C7" w:rsidP="009453D0">
            <w:pPr>
              <w:pStyle w:val="TableText"/>
              <w:rPr>
                <w:sz w:val="16"/>
                <w:szCs w:val="16"/>
              </w:rPr>
            </w:pPr>
            <w:r>
              <w:rPr>
                <w:sz w:val="16"/>
                <w:szCs w:val="16"/>
              </w:rPr>
              <w:t>D</w:t>
            </w:r>
            <w:r w:rsidR="00BC74AA" w:rsidRPr="00517789">
              <w:rPr>
                <w:sz w:val="16"/>
                <w:szCs w:val="16"/>
              </w:rPr>
              <w:t>ocument your reasons as to why this does not apply, then go</w:t>
            </w:r>
            <w:r w:rsidR="00BC74AA">
              <w:rPr>
                <w:sz w:val="16"/>
                <w:szCs w:val="16"/>
              </w:rPr>
              <w:t xml:space="preserve"> </w:t>
            </w:r>
            <w:r w:rsidR="00BC74AA" w:rsidRPr="00517789">
              <w:rPr>
                <w:sz w:val="16"/>
                <w:szCs w:val="16"/>
              </w:rPr>
              <w:t>to next question</w:t>
            </w:r>
            <w:r>
              <w:rPr>
                <w:sz w:val="16"/>
                <w:szCs w:val="16"/>
              </w:rPr>
              <w:t>.</w:t>
            </w:r>
          </w:p>
        </w:tc>
      </w:tr>
    </w:tbl>
    <w:p w14:paraId="54085D36" w14:textId="668797C2" w:rsidR="002E20E2" w:rsidRDefault="002E20E2" w:rsidP="00063658">
      <w:pPr>
        <w:pStyle w:val="BodyText"/>
      </w:pPr>
    </w:p>
    <w:p w14:paraId="7AD5E236" w14:textId="77777777" w:rsidR="002E20E2" w:rsidRDefault="002E20E2">
      <w:pPr>
        <w:spacing w:after="160" w:line="259" w:lineRule="auto"/>
      </w:pPr>
      <w:r>
        <w:br w:type="page"/>
      </w:r>
    </w:p>
    <w:p w14:paraId="17A315CA" w14:textId="5E5A7865" w:rsidR="00392089" w:rsidRDefault="0089158E" w:rsidP="0089158E">
      <w:pPr>
        <w:pStyle w:val="AltHeading1"/>
      </w:pPr>
      <w:bookmarkStart w:id="63" w:name="_Toc134695398"/>
      <w:bookmarkStart w:id="64" w:name="_Toc144282145"/>
      <w:r>
        <w:lastRenderedPageBreak/>
        <w:t>Accountability: Risk factors</w:t>
      </w:r>
      <w:bookmarkEnd w:id="63"/>
      <w:bookmarkEnd w:id="64"/>
    </w:p>
    <w:tbl>
      <w:tblPr>
        <w:tblStyle w:val="TableGridLight"/>
        <w:tblW w:w="0" w:type="auto"/>
        <w:tblLook w:val="04A0" w:firstRow="1" w:lastRow="0" w:firstColumn="1" w:lastColumn="0" w:noHBand="0" w:noVBand="1"/>
      </w:tblPr>
      <w:tblGrid>
        <w:gridCol w:w="3908"/>
        <w:gridCol w:w="1252"/>
        <w:gridCol w:w="1044"/>
        <w:gridCol w:w="1107"/>
        <w:gridCol w:w="1043"/>
        <w:gridCol w:w="1048"/>
      </w:tblGrid>
      <w:tr w:rsidR="009B1C0B" w:rsidRPr="00074628" w14:paraId="61B17EF2" w14:textId="77777777" w:rsidTr="009453D0">
        <w:tc>
          <w:tcPr>
            <w:tcW w:w="4106" w:type="dxa"/>
          </w:tcPr>
          <w:p w14:paraId="3AC91542" w14:textId="562B2624" w:rsidR="00B545F3" w:rsidRPr="00E42CC6" w:rsidRDefault="00B545F3" w:rsidP="009453D0">
            <w:pPr>
              <w:pStyle w:val="TableText"/>
              <w:rPr>
                <w:b/>
                <w:bCs/>
                <w:sz w:val="16"/>
                <w:szCs w:val="16"/>
              </w:rPr>
            </w:pPr>
            <w:r w:rsidRPr="00E42CC6">
              <w:rPr>
                <w:b/>
                <w:bCs/>
                <w:sz w:val="16"/>
                <w:szCs w:val="16"/>
              </w:rPr>
              <w:t>Consider the</w:t>
            </w:r>
            <w:r w:rsidR="000C51FA">
              <w:rPr>
                <w:b/>
                <w:bCs/>
                <w:sz w:val="16"/>
                <w:szCs w:val="16"/>
              </w:rPr>
              <w:t xml:space="preserve"> inherent</w:t>
            </w:r>
            <w:r w:rsidRPr="00E42CC6">
              <w:rPr>
                <w:b/>
                <w:bCs/>
                <w:sz w:val="16"/>
                <w:szCs w:val="16"/>
              </w:rPr>
              <w:t xml:space="preserve"> risks associated with</w:t>
            </w:r>
            <w:r w:rsidR="004D4B5D">
              <w:rPr>
                <w:b/>
                <w:bCs/>
                <w:sz w:val="16"/>
                <w:szCs w:val="16"/>
              </w:rPr>
              <w:t>:</w:t>
            </w:r>
          </w:p>
        </w:tc>
        <w:tc>
          <w:tcPr>
            <w:tcW w:w="1059" w:type="dxa"/>
          </w:tcPr>
          <w:p w14:paraId="4F414CD5" w14:textId="06A32A57" w:rsidR="00B545F3" w:rsidRPr="00E42CC6" w:rsidRDefault="009B1C0B" w:rsidP="008213C7">
            <w:pPr>
              <w:pStyle w:val="TableText"/>
              <w:jc w:val="center"/>
              <w:rPr>
                <w:b/>
                <w:bCs/>
                <w:sz w:val="16"/>
                <w:szCs w:val="16"/>
              </w:rPr>
            </w:pPr>
            <w:r>
              <w:rPr>
                <w:b/>
                <w:bCs/>
                <w:sz w:val="16"/>
                <w:szCs w:val="16"/>
              </w:rPr>
              <w:t>Insignificant</w:t>
            </w:r>
          </w:p>
        </w:tc>
        <w:tc>
          <w:tcPr>
            <w:tcW w:w="1059" w:type="dxa"/>
          </w:tcPr>
          <w:p w14:paraId="172D68A3" w14:textId="199509A2" w:rsidR="00B545F3" w:rsidRPr="00E42CC6" w:rsidRDefault="009B1C0B" w:rsidP="008213C7">
            <w:pPr>
              <w:pStyle w:val="TableText"/>
              <w:jc w:val="center"/>
              <w:rPr>
                <w:b/>
                <w:bCs/>
                <w:sz w:val="16"/>
                <w:szCs w:val="16"/>
              </w:rPr>
            </w:pPr>
            <w:r>
              <w:rPr>
                <w:b/>
                <w:bCs/>
                <w:sz w:val="16"/>
                <w:szCs w:val="16"/>
              </w:rPr>
              <w:t>Minor</w:t>
            </w:r>
          </w:p>
        </w:tc>
        <w:tc>
          <w:tcPr>
            <w:tcW w:w="1059" w:type="dxa"/>
          </w:tcPr>
          <w:p w14:paraId="44140636" w14:textId="7DE48C88" w:rsidR="00B545F3" w:rsidRPr="00E42CC6" w:rsidRDefault="009B1C0B" w:rsidP="008213C7">
            <w:pPr>
              <w:pStyle w:val="TableText"/>
              <w:jc w:val="center"/>
              <w:rPr>
                <w:b/>
                <w:bCs/>
                <w:sz w:val="16"/>
                <w:szCs w:val="16"/>
              </w:rPr>
            </w:pPr>
            <w:r>
              <w:rPr>
                <w:b/>
                <w:bCs/>
                <w:sz w:val="16"/>
                <w:szCs w:val="16"/>
              </w:rPr>
              <w:t>Moderate</w:t>
            </w:r>
          </w:p>
        </w:tc>
        <w:tc>
          <w:tcPr>
            <w:tcW w:w="1059" w:type="dxa"/>
          </w:tcPr>
          <w:p w14:paraId="4F3F2D05" w14:textId="7D5C13B9" w:rsidR="00B545F3" w:rsidRPr="00E42CC6" w:rsidRDefault="009B1C0B" w:rsidP="008213C7">
            <w:pPr>
              <w:pStyle w:val="TableText"/>
              <w:jc w:val="center"/>
              <w:rPr>
                <w:b/>
                <w:bCs/>
                <w:sz w:val="16"/>
                <w:szCs w:val="16"/>
              </w:rPr>
            </w:pPr>
            <w:r>
              <w:rPr>
                <w:b/>
                <w:bCs/>
                <w:sz w:val="16"/>
                <w:szCs w:val="16"/>
              </w:rPr>
              <w:t>Major</w:t>
            </w:r>
          </w:p>
        </w:tc>
        <w:tc>
          <w:tcPr>
            <w:tcW w:w="1060" w:type="dxa"/>
          </w:tcPr>
          <w:p w14:paraId="45AEE5C5" w14:textId="7C51A7A1" w:rsidR="00B545F3" w:rsidRPr="00E42CC6" w:rsidRDefault="009B1C0B" w:rsidP="008213C7">
            <w:pPr>
              <w:pStyle w:val="TableText"/>
              <w:jc w:val="center"/>
              <w:rPr>
                <w:b/>
                <w:bCs/>
                <w:sz w:val="16"/>
                <w:szCs w:val="16"/>
              </w:rPr>
            </w:pPr>
            <w:r>
              <w:rPr>
                <w:b/>
                <w:bCs/>
                <w:sz w:val="16"/>
                <w:szCs w:val="16"/>
              </w:rPr>
              <w:t>Severe</w:t>
            </w:r>
          </w:p>
        </w:tc>
      </w:tr>
      <w:tr w:rsidR="009B1C0B" w:rsidRPr="00074628" w14:paraId="33CCBADB" w14:textId="77777777" w:rsidTr="00E42CC6">
        <w:tc>
          <w:tcPr>
            <w:tcW w:w="4106" w:type="dxa"/>
            <w:vAlign w:val="center"/>
          </w:tcPr>
          <w:p w14:paraId="715FF595" w14:textId="7574473A" w:rsidR="00B545F3" w:rsidRPr="00074628" w:rsidRDefault="00B545F3" w:rsidP="00E42CC6">
            <w:pPr>
              <w:pStyle w:val="TableText"/>
              <w:rPr>
                <w:sz w:val="16"/>
                <w:szCs w:val="16"/>
              </w:rPr>
            </w:pPr>
            <w:r w:rsidRPr="002F4355">
              <w:rPr>
                <w:sz w:val="16"/>
                <w:szCs w:val="16"/>
              </w:rPr>
              <w:t xml:space="preserve">Insufficient training of </w:t>
            </w:r>
            <w:r w:rsidR="003A579A">
              <w:rPr>
                <w:sz w:val="16"/>
                <w:szCs w:val="16"/>
              </w:rPr>
              <w:t>use-case</w:t>
            </w:r>
            <w:r w:rsidRPr="002F4355">
              <w:rPr>
                <w:sz w:val="16"/>
                <w:szCs w:val="16"/>
              </w:rPr>
              <w:t xml:space="preserve"> operators</w:t>
            </w:r>
          </w:p>
        </w:tc>
        <w:tc>
          <w:tcPr>
            <w:tcW w:w="1059" w:type="dxa"/>
          </w:tcPr>
          <w:p w14:paraId="3FB55972" w14:textId="77777777" w:rsidR="00B545F3" w:rsidRDefault="00B545F3" w:rsidP="009453D0">
            <w:pPr>
              <w:pStyle w:val="TableText"/>
              <w:rPr>
                <w:sz w:val="16"/>
                <w:szCs w:val="16"/>
              </w:rPr>
            </w:pPr>
          </w:p>
          <w:p w14:paraId="095D5602" w14:textId="77777777" w:rsidR="00E42CC6" w:rsidRPr="00074628" w:rsidRDefault="00E42CC6" w:rsidP="009453D0">
            <w:pPr>
              <w:pStyle w:val="TableText"/>
              <w:rPr>
                <w:sz w:val="16"/>
                <w:szCs w:val="16"/>
              </w:rPr>
            </w:pPr>
          </w:p>
        </w:tc>
        <w:tc>
          <w:tcPr>
            <w:tcW w:w="1059" w:type="dxa"/>
          </w:tcPr>
          <w:p w14:paraId="5CB94E63" w14:textId="77777777" w:rsidR="00B545F3" w:rsidRPr="00074628" w:rsidRDefault="00B545F3" w:rsidP="009453D0">
            <w:pPr>
              <w:pStyle w:val="TableText"/>
              <w:rPr>
                <w:sz w:val="16"/>
                <w:szCs w:val="16"/>
              </w:rPr>
            </w:pPr>
          </w:p>
        </w:tc>
        <w:tc>
          <w:tcPr>
            <w:tcW w:w="1059" w:type="dxa"/>
          </w:tcPr>
          <w:p w14:paraId="4C0106A1" w14:textId="77777777" w:rsidR="00B545F3" w:rsidRPr="00074628" w:rsidRDefault="00B545F3" w:rsidP="009453D0">
            <w:pPr>
              <w:pStyle w:val="TableText"/>
              <w:rPr>
                <w:sz w:val="16"/>
                <w:szCs w:val="16"/>
              </w:rPr>
            </w:pPr>
          </w:p>
        </w:tc>
        <w:tc>
          <w:tcPr>
            <w:tcW w:w="1059" w:type="dxa"/>
          </w:tcPr>
          <w:p w14:paraId="5E682015" w14:textId="77777777" w:rsidR="00B545F3" w:rsidRPr="00074628" w:rsidRDefault="00B545F3" w:rsidP="009453D0">
            <w:pPr>
              <w:pStyle w:val="TableText"/>
              <w:rPr>
                <w:sz w:val="16"/>
                <w:szCs w:val="16"/>
              </w:rPr>
            </w:pPr>
          </w:p>
        </w:tc>
        <w:tc>
          <w:tcPr>
            <w:tcW w:w="1060" w:type="dxa"/>
          </w:tcPr>
          <w:p w14:paraId="5BA3BE69" w14:textId="77777777" w:rsidR="00B545F3" w:rsidRPr="00074628" w:rsidRDefault="00B545F3" w:rsidP="009453D0">
            <w:pPr>
              <w:pStyle w:val="TableText"/>
              <w:rPr>
                <w:sz w:val="16"/>
                <w:szCs w:val="16"/>
              </w:rPr>
            </w:pPr>
          </w:p>
        </w:tc>
      </w:tr>
      <w:tr w:rsidR="009B1C0B" w:rsidRPr="00074628" w14:paraId="65160965" w14:textId="77777777" w:rsidTr="00E42CC6">
        <w:tc>
          <w:tcPr>
            <w:tcW w:w="4106" w:type="dxa"/>
            <w:vAlign w:val="center"/>
          </w:tcPr>
          <w:p w14:paraId="50292EF0" w14:textId="330A2A90" w:rsidR="00B545F3" w:rsidRPr="00074628" w:rsidRDefault="00B545F3" w:rsidP="00E42CC6">
            <w:pPr>
              <w:pStyle w:val="TableText"/>
              <w:rPr>
                <w:sz w:val="16"/>
                <w:szCs w:val="16"/>
              </w:rPr>
            </w:pPr>
            <w:r w:rsidRPr="002F4355">
              <w:rPr>
                <w:sz w:val="16"/>
                <w:szCs w:val="16"/>
              </w:rPr>
              <w:t xml:space="preserve">Insufficient awareness of </w:t>
            </w:r>
            <w:r w:rsidR="00C412E7">
              <w:rPr>
                <w:sz w:val="16"/>
                <w:szCs w:val="16"/>
              </w:rPr>
              <w:t>use-case</w:t>
            </w:r>
            <w:r w:rsidRPr="002F4355">
              <w:rPr>
                <w:sz w:val="16"/>
                <w:szCs w:val="16"/>
              </w:rPr>
              <w:t xml:space="preserve"> limitations</w:t>
            </w:r>
            <w:r w:rsidR="002F4355">
              <w:rPr>
                <w:sz w:val="16"/>
                <w:szCs w:val="16"/>
              </w:rPr>
              <w:t xml:space="preserve"> </w:t>
            </w:r>
            <w:r w:rsidRPr="002F4355">
              <w:rPr>
                <w:sz w:val="16"/>
                <w:szCs w:val="16"/>
              </w:rPr>
              <w:t xml:space="preserve">of </w:t>
            </w:r>
            <w:r w:rsidR="000C51FA">
              <w:rPr>
                <w:sz w:val="16"/>
                <w:szCs w:val="16"/>
              </w:rPr>
              <w:t>Chief Executive Board</w:t>
            </w:r>
          </w:p>
        </w:tc>
        <w:tc>
          <w:tcPr>
            <w:tcW w:w="1059" w:type="dxa"/>
          </w:tcPr>
          <w:p w14:paraId="56FA7CAF" w14:textId="77777777" w:rsidR="00B545F3" w:rsidRPr="00074628" w:rsidRDefault="00B545F3" w:rsidP="009453D0">
            <w:pPr>
              <w:pStyle w:val="TableText"/>
              <w:rPr>
                <w:sz w:val="16"/>
                <w:szCs w:val="16"/>
              </w:rPr>
            </w:pPr>
          </w:p>
        </w:tc>
        <w:tc>
          <w:tcPr>
            <w:tcW w:w="1059" w:type="dxa"/>
          </w:tcPr>
          <w:p w14:paraId="628E3B0F" w14:textId="77777777" w:rsidR="00B545F3" w:rsidRPr="00074628" w:rsidRDefault="00B545F3" w:rsidP="009453D0">
            <w:pPr>
              <w:pStyle w:val="TableText"/>
              <w:rPr>
                <w:sz w:val="16"/>
                <w:szCs w:val="16"/>
              </w:rPr>
            </w:pPr>
          </w:p>
        </w:tc>
        <w:tc>
          <w:tcPr>
            <w:tcW w:w="1059" w:type="dxa"/>
          </w:tcPr>
          <w:p w14:paraId="057CA776" w14:textId="77777777" w:rsidR="00B545F3" w:rsidRPr="00074628" w:rsidRDefault="00B545F3" w:rsidP="009453D0">
            <w:pPr>
              <w:pStyle w:val="TableText"/>
              <w:rPr>
                <w:sz w:val="16"/>
                <w:szCs w:val="16"/>
              </w:rPr>
            </w:pPr>
          </w:p>
        </w:tc>
        <w:tc>
          <w:tcPr>
            <w:tcW w:w="1059" w:type="dxa"/>
          </w:tcPr>
          <w:p w14:paraId="1A311AC2" w14:textId="77777777" w:rsidR="00B545F3" w:rsidRPr="00074628" w:rsidRDefault="00B545F3" w:rsidP="009453D0">
            <w:pPr>
              <w:pStyle w:val="TableText"/>
              <w:rPr>
                <w:sz w:val="16"/>
                <w:szCs w:val="16"/>
              </w:rPr>
            </w:pPr>
          </w:p>
        </w:tc>
        <w:tc>
          <w:tcPr>
            <w:tcW w:w="1060" w:type="dxa"/>
          </w:tcPr>
          <w:p w14:paraId="68DC437D" w14:textId="77777777" w:rsidR="00B545F3" w:rsidRPr="00074628" w:rsidRDefault="00B545F3" w:rsidP="009453D0">
            <w:pPr>
              <w:pStyle w:val="TableText"/>
              <w:rPr>
                <w:sz w:val="16"/>
                <w:szCs w:val="16"/>
              </w:rPr>
            </w:pPr>
          </w:p>
        </w:tc>
      </w:tr>
      <w:tr w:rsidR="009B1C0B" w:rsidRPr="00074628" w14:paraId="5AC261F2" w14:textId="77777777" w:rsidTr="00E42CC6">
        <w:tc>
          <w:tcPr>
            <w:tcW w:w="4106" w:type="dxa"/>
            <w:vAlign w:val="center"/>
          </w:tcPr>
          <w:p w14:paraId="1973529E" w14:textId="3D87BE14" w:rsidR="00B545F3" w:rsidRPr="00074628" w:rsidRDefault="00B545F3" w:rsidP="00E42CC6">
            <w:pPr>
              <w:pStyle w:val="TableText"/>
              <w:rPr>
                <w:sz w:val="16"/>
                <w:szCs w:val="16"/>
              </w:rPr>
            </w:pPr>
            <w:r w:rsidRPr="002F4355">
              <w:rPr>
                <w:sz w:val="16"/>
                <w:szCs w:val="16"/>
              </w:rPr>
              <w:t>No or low documentation of performance</w:t>
            </w:r>
            <w:r w:rsidR="002F4355">
              <w:rPr>
                <w:sz w:val="16"/>
                <w:szCs w:val="16"/>
              </w:rPr>
              <w:t xml:space="preserve"> </w:t>
            </w:r>
            <w:r w:rsidRPr="002F4355">
              <w:rPr>
                <w:sz w:val="16"/>
                <w:szCs w:val="16"/>
              </w:rPr>
              <w:t>targets or “Fairness” principles trade-offs</w:t>
            </w:r>
          </w:p>
        </w:tc>
        <w:tc>
          <w:tcPr>
            <w:tcW w:w="1059" w:type="dxa"/>
          </w:tcPr>
          <w:p w14:paraId="78353297" w14:textId="77777777" w:rsidR="00B545F3" w:rsidRPr="00074628" w:rsidRDefault="00B545F3" w:rsidP="009453D0">
            <w:pPr>
              <w:pStyle w:val="TableText"/>
              <w:rPr>
                <w:sz w:val="16"/>
                <w:szCs w:val="16"/>
              </w:rPr>
            </w:pPr>
          </w:p>
        </w:tc>
        <w:tc>
          <w:tcPr>
            <w:tcW w:w="1059" w:type="dxa"/>
          </w:tcPr>
          <w:p w14:paraId="2BE2B7BA" w14:textId="77777777" w:rsidR="00B545F3" w:rsidRPr="00074628" w:rsidRDefault="00B545F3" w:rsidP="009453D0">
            <w:pPr>
              <w:pStyle w:val="TableText"/>
              <w:rPr>
                <w:sz w:val="16"/>
                <w:szCs w:val="16"/>
              </w:rPr>
            </w:pPr>
          </w:p>
        </w:tc>
        <w:tc>
          <w:tcPr>
            <w:tcW w:w="1059" w:type="dxa"/>
          </w:tcPr>
          <w:p w14:paraId="33AF3190" w14:textId="77777777" w:rsidR="00B545F3" w:rsidRPr="00074628" w:rsidRDefault="00B545F3" w:rsidP="009453D0">
            <w:pPr>
              <w:pStyle w:val="TableText"/>
              <w:rPr>
                <w:sz w:val="16"/>
                <w:szCs w:val="16"/>
              </w:rPr>
            </w:pPr>
          </w:p>
        </w:tc>
        <w:tc>
          <w:tcPr>
            <w:tcW w:w="1059" w:type="dxa"/>
          </w:tcPr>
          <w:p w14:paraId="630D36BB" w14:textId="77777777" w:rsidR="00B545F3" w:rsidRPr="00074628" w:rsidRDefault="00B545F3" w:rsidP="009453D0">
            <w:pPr>
              <w:pStyle w:val="TableText"/>
              <w:rPr>
                <w:sz w:val="16"/>
                <w:szCs w:val="16"/>
              </w:rPr>
            </w:pPr>
          </w:p>
        </w:tc>
        <w:tc>
          <w:tcPr>
            <w:tcW w:w="1060" w:type="dxa"/>
          </w:tcPr>
          <w:p w14:paraId="0CF98079" w14:textId="77777777" w:rsidR="00B545F3" w:rsidRPr="00074628" w:rsidRDefault="00B545F3" w:rsidP="009453D0">
            <w:pPr>
              <w:pStyle w:val="TableText"/>
              <w:rPr>
                <w:sz w:val="16"/>
                <w:szCs w:val="16"/>
              </w:rPr>
            </w:pPr>
          </w:p>
        </w:tc>
      </w:tr>
      <w:tr w:rsidR="009B1C0B" w:rsidRPr="00074628" w14:paraId="39F83EAC" w14:textId="77777777" w:rsidTr="00E42CC6">
        <w:tc>
          <w:tcPr>
            <w:tcW w:w="4106" w:type="dxa"/>
            <w:vAlign w:val="center"/>
          </w:tcPr>
          <w:p w14:paraId="6E345F65" w14:textId="6B996B95" w:rsidR="00B545F3" w:rsidRPr="00074628" w:rsidRDefault="002F4355" w:rsidP="00E42CC6">
            <w:pPr>
              <w:pStyle w:val="TableText"/>
              <w:rPr>
                <w:sz w:val="16"/>
                <w:szCs w:val="16"/>
              </w:rPr>
            </w:pPr>
            <w:r w:rsidRPr="002F4355">
              <w:rPr>
                <w:sz w:val="16"/>
                <w:szCs w:val="16"/>
              </w:rPr>
              <w:t>No or limited mechanisms to record</w:t>
            </w:r>
            <w:r w:rsidR="001F3CF6">
              <w:rPr>
                <w:sz w:val="16"/>
                <w:szCs w:val="16"/>
              </w:rPr>
              <w:t xml:space="preserve"> use-case</w:t>
            </w:r>
            <w:r w:rsidRPr="002F4355">
              <w:rPr>
                <w:sz w:val="16"/>
                <w:szCs w:val="16"/>
              </w:rPr>
              <w:t xml:space="preserve"> decision history</w:t>
            </w:r>
          </w:p>
        </w:tc>
        <w:tc>
          <w:tcPr>
            <w:tcW w:w="1059" w:type="dxa"/>
          </w:tcPr>
          <w:p w14:paraId="6A3CA7C4" w14:textId="77777777" w:rsidR="00B545F3" w:rsidRPr="00074628" w:rsidRDefault="00B545F3" w:rsidP="009453D0">
            <w:pPr>
              <w:pStyle w:val="TableText"/>
              <w:rPr>
                <w:sz w:val="16"/>
                <w:szCs w:val="16"/>
              </w:rPr>
            </w:pPr>
          </w:p>
        </w:tc>
        <w:tc>
          <w:tcPr>
            <w:tcW w:w="1059" w:type="dxa"/>
          </w:tcPr>
          <w:p w14:paraId="33FCF0A2" w14:textId="77777777" w:rsidR="00B545F3" w:rsidRPr="00074628" w:rsidRDefault="00B545F3" w:rsidP="009453D0">
            <w:pPr>
              <w:pStyle w:val="TableText"/>
              <w:rPr>
                <w:sz w:val="16"/>
                <w:szCs w:val="16"/>
              </w:rPr>
            </w:pPr>
          </w:p>
        </w:tc>
        <w:tc>
          <w:tcPr>
            <w:tcW w:w="1059" w:type="dxa"/>
          </w:tcPr>
          <w:p w14:paraId="09A835F2" w14:textId="77777777" w:rsidR="00B545F3" w:rsidRPr="00074628" w:rsidRDefault="00B545F3" w:rsidP="009453D0">
            <w:pPr>
              <w:pStyle w:val="TableText"/>
              <w:rPr>
                <w:sz w:val="16"/>
                <w:szCs w:val="16"/>
              </w:rPr>
            </w:pPr>
          </w:p>
        </w:tc>
        <w:tc>
          <w:tcPr>
            <w:tcW w:w="1059" w:type="dxa"/>
          </w:tcPr>
          <w:p w14:paraId="152A3625" w14:textId="77777777" w:rsidR="00B545F3" w:rsidRPr="00074628" w:rsidRDefault="00B545F3" w:rsidP="009453D0">
            <w:pPr>
              <w:pStyle w:val="TableText"/>
              <w:rPr>
                <w:sz w:val="16"/>
                <w:szCs w:val="16"/>
              </w:rPr>
            </w:pPr>
          </w:p>
        </w:tc>
        <w:tc>
          <w:tcPr>
            <w:tcW w:w="1060" w:type="dxa"/>
          </w:tcPr>
          <w:p w14:paraId="0F6BE9E2" w14:textId="77777777" w:rsidR="00B545F3" w:rsidRPr="00074628" w:rsidRDefault="00B545F3" w:rsidP="009453D0">
            <w:pPr>
              <w:pStyle w:val="TableText"/>
              <w:rPr>
                <w:sz w:val="16"/>
                <w:szCs w:val="16"/>
              </w:rPr>
            </w:pPr>
          </w:p>
        </w:tc>
      </w:tr>
      <w:tr w:rsidR="009B1C0B" w:rsidRPr="00074628" w14:paraId="5CC1473D" w14:textId="77777777" w:rsidTr="00E42CC6">
        <w:tc>
          <w:tcPr>
            <w:tcW w:w="4106" w:type="dxa"/>
            <w:vAlign w:val="center"/>
          </w:tcPr>
          <w:p w14:paraId="03890F79" w14:textId="1CB7D771" w:rsidR="00B545F3" w:rsidRPr="00074628" w:rsidRDefault="002F4355" w:rsidP="00E42CC6">
            <w:pPr>
              <w:pStyle w:val="TableText"/>
              <w:rPr>
                <w:sz w:val="16"/>
                <w:szCs w:val="16"/>
              </w:rPr>
            </w:pPr>
            <w:r w:rsidRPr="002F4355">
              <w:rPr>
                <w:sz w:val="16"/>
                <w:szCs w:val="16"/>
              </w:rPr>
              <w:t>The inability of third parties to accurately</w:t>
            </w:r>
            <w:r>
              <w:rPr>
                <w:sz w:val="16"/>
                <w:szCs w:val="16"/>
              </w:rPr>
              <w:t xml:space="preserve"> </w:t>
            </w:r>
            <w:r w:rsidRPr="002F4355">
              <w:rPr>
                <w:sz w:val="16"/>
                <w:szCs w:val="16"/>
              </w:rPr>
              <w:t>audit AI system insights / decisions</w:t>
            </w:r>
          </w:p>
        </w:tc>
        <w:tc>
          <w:tcPr>
            <w:tcW w:w="1059" w:type="dxa"/>
          </w:tcPr>
          <w:p w14:paraId="3C235745" w14:textId="77777777" w:rsidR="00B545F3" w:rsidRPr="00074628" w:rsidRDefault="00B545F3" w:rsidP="009453D0">
            <w:pPr>
              <w:pStyle w:val="TableText"/>
              <w:rPr>
                <w:sz w:val="16"/>
                <w:szCs w:val="16"/>
              </w:rPr>
            </w:pPr>
          </w:p>
        </w:tc>
        <w:tc>
          <w:tcPr>
            <w:tcW w:w="1059" w:type="dxa"/>
          </w:tcPr>
          <w:p w14:paraId="32D7C264" w14:textId="77777777" w:rsidR="00B545F3" w:rsidRPr="00074628" w:rsidRDefault="00B545F3" w:rsidP="009453D0">
            <w:pPr>
              <w:pStyle w:val="TableText"/>
              <w:rPr>
                <w:sz w:val="16"/>
                <w:szCs w:val="16"/>
              </w:rPr>
            </w:pPr>
          </w:p>
        </w:tc>
        <w:tc>
          <w:tcPr>
            <w:tcW w:w="1059" w:type="dxa"/>
          </w:tcPr>
          <w:p w14:paraId="1A494561" w14:textId="77777777" w:rsidR="00B545F3" w:rsidRPr="00074628" w:rsidRDefault="00B545F3" w:rsidP="009453D0">
            <w:pPr>
              <w:pStyle w:val="TableText"/>
              <w:rPr>
                <w:sz w:val="16"/>
                <w:szCs w:val="16"/>
              </w:rPr>
            </w:pPr>
          </w:p>
        </w:tc>
        <w:tc>
          <w:tcPr>
            <w:tcW w:w="1059" w:type="dxa"/>
          </w:tcPr>
          <w:p w14:paraId="07F765EB" w14:textId="77777777" w:rsidR="00B545F3" w:rsidRPr="00074628" w:rsidRDefault="00B545F3" w:rsidP="009453D0">
            <w:pPr>
              <w:pStyle w:val="TableText"/>
              <w:rPr>
                <w:sz w:val="16"/>
                <w:szCs w:val="16"/>
              </w:rPr>
            </w:pPr>
          </w:p>
        </w:tc>
        <w:tc>
          <w:tcPr>
            <w:tcW w:w="1060" w:type="dxa"/>
          </w:tcPr>
          <w:p w14:paraId="390DAD61" w14:textId="77777777" w:rsidR="00B545F3" w:rsidRPr="00074628" w:rsidRDefault="00B545F3" w:rsidP="009453D0">
            <w:pPr>
              <w:pStyle w:val="TableText"/>
              <w:rPr>
                <w:sz w:val="16"/>
                <w:szCs w:val="16"/>
              </w:rPr>
            </w:pPr>
          </w:p>
        </w:tc>
      </w:tr>
    </w:tbl>
    <w:p w14:paraId="6DE91D58" w14:textId="77777777" w:rsidR="002F4355" w:rsidRDefault="002F4355" w:rsidP="002F4355">
      <w:pPr>
        <w:pStyle w:val="AltHeading4"/>
      </w:pPr>
      <w:r>
        <w:t>Comments</w:t>
      </w:r>
    </w:p>
    <w:p w14:paraId="1D046C3C" w14:textId="2216487C" w:rsidR="003A579A" w:rsidRPr="00DE651D" w:rsidRDefault="003A579A" w:rsidP="00DE651D">
      <w:pPr>
        <w:pStyle w:val="BodyText"/>
        <w:rPr>
          <w:i/>
          <w:sz w:val="16"/>
          <w:szCs w:val="16"/>
        </w:rPr>
      </w:pPr>
      <w:r w:rsidRPr="00BC110A">
        <w:rPr>
          <w:i/>
          <w:iCs/>
          <w:sz w:val="16"/>
          <w:szCs w:val="16"/>
        </w:rPr>
        <w:t>Please include your overall assessment of the risk</w:t>
      </w:r>
      <w:r>
        <w:rPr>
          <w:i/>
          <w:iCs/>
          <w:sz w:val="16"/>
          <w:szCs w:val="16"/>
        </w:rPr>
        <w:t>s</w:t>
      </w:r>
      <w:r w:rsidRPr="00BC110A">
        <w:rPr>
          <w:i/>
          <w:iCs/>
          <w:sz w:val="16"/>
          <w:szCs w:val="16"/>
        </w:rPr>
        <w:t xml:space="preserve"> and the rational</w:t>
      </w:r>
      <w:r>
        <w:rPr>
          <w:i/>
          <w:iCs/>
          <w:sz w:val="16"/>
          <w:szCs w:val="16"/>
        </w:rPr>
        <w:t>e</w:t>
      </w:r>
      <w:r w:rsidRPr="00BC110A">
        <w:rPr>
          <w:i/>
          <w:iCs/>
          <w:sz w:val="16"/>
          <w:szCs w:val="16"/>
        </w:rPr>
        <w:t xml:space="preserve"> for your assessment.</w:t>
      </w:r>
    </w:p>
    <w:tbl>
      <w:tblPr>
        <w:tblStyle w:val="TableGridLight"/>
        <w:tblW w:w="0" w:type="auto"/>
        <w:tblLook w:val="04A0" w:firstRow="1" w:lastRow="0" w:firstColumn="1" w:lastColumn="0" w:noHBand="0" w:noVBand="1"/>
      </w:tblPr>
      <w:tblGrid>
        <w:gridCol w:w="9402"/>
      </w:tblGrid>
      <w:tr w:rsidR="002F4355" w14:paraId="01627648" w14:textId="77777777" w:rsidTr="009453D0">
        <w:tc>
          <w:tcPr>
            <w:tcW w:w="9412" w:type="dxa"/>
          </w:tcPr>
          <w:p w14:paraId="23179C67" w14:textId="77777777" w:rsidR="002F4355" w:rsidRDefault="002F4355" w:rsidP="009453D0">
            <w:pPr>
              <w:pStyle w:val="BodyText"/>
            </w:pPr>
          </w:p>
          <w:p w14:paraId="50AA91C7" w14:textId="77777777" w:rsidR="002F4355" w:rsidRDefault="002F4355" w:rsidP="009453D0">
            <w:pPr>
              <w:pStyle w:val="BodyText"/>
            </w:pPr>
          </w:p>
          <w:p w14:paraId="3F4473D8" w14:textId="77777777" w:rsidR="005C7E8E" w:rsidRDefault="005C7E8E" w:rsidP="009453D0">
            <w:pPr>
              <w:pStyle w:val="BodyText"/>
            </w:pPr>
          </w:p>
          <w:p w14:paraId="351C189F" w14:textId="77777777" w:rsidR="005C7E8E" w:rsidRDefault="005C7E8E" w:rsidP="009453D0">
            <w:pPr>
              <w:pStyle w:val="BodyText"/>
            </w:pPr>
          </w:p>
          <w:p w14:paraId="5BD7D064" w14:textId="77777777" w:rsidR="005C7E8E" w:rsidRDefault="005C7E8E" w:rsidP="009453D0">
            <w:pPr>
              <w:pStyle w:val="BodyText"/>
            </w:pPr>
          </w:p>
        </w:tc>
      </w:tr>
    </w:tbl>
    <w:p w14:paraId="2EAFE72D" w14:textId="0A29C43C" w:rsidR="00A451BD" w:rsidRDefault="00A451BD" w:rsidP="00D23E29">
      <w:pPr>
        <w:pStyle w:val="AltHeading3"/>
      </w:pPr>
      <w:bookmarkStart w:id="65" w:name="_Toc134695399"/>
      <w:bookmarkStart w:id="66" w:name="_Toc144282146"/>
      <w:r>
        <w:t>Accountability – Responsibilities</w:t>
      </w:r>
      <w:bookmarkEnd w:id="65"/>
      <w:bookmarkEnd w:id="66"/>
    </w:p>
    <w:tbl>
      <w:tblPr>
        <w:tblStyle w:val="TableGridLight"/>
        <w:tblW w:w="0" w:type="auto"/>
        <w:tblLook w:val="04A0" w:firstRow="1" w:lastRow="0" w:firstColumn="1" w:lastColumn="0" w:noHBand="0" w:noVBand="1"/>
      </w:tblPr>
      <w:tblGrid>
        <w:gridCol w:w="3397"/>
        <w:gridCol w:w="993"/>
        <w:gridCol w:w="567"/>
        <w:gridCol w:w="4445"/>
      </w:tblGrid>
      <w:tr w:rsidR="00A451BD" w14:paraId="7AF89E2F" w14:textId="77777777" w:rsidTr="009453D0">
        <w:tc>
          <w:tcPr>
            <w:tcW w:w="9402" w:type="dxa"/>
            <w:gridSpan w:val="4"/>
          </w:tcPr>
          <w:p w14:paraId="1A5716D8" w14:textId="08AA417C" w:rsidR="00115E53" w:rsidRPr="00115E53" w:rsidRDefault="00115E53" w:rsidP="00127FB8">
            <w:pPr>
              <w:pStyle w:val="TableNumber"/>
              <w:numPr>
                <w:ilvl w:val="0"/>
                <w:numId w:val="39"/>
              </w:numPr>
              <w:rPr>
                <w:b/>
                <w:bCs/>
                <w:sz w:val="16"/>
                <w:szCs w:val="16"/>
              </w:rPr>
            </w:pPr>
            <w:r w:rsidRPr="00115E53">
              <w:rPr>
                <w:b/>
                <w:bCs/>
                <w:sz w:val="16"/>
                <w:szCs w:val="16"/>
              </w:rPr>
              <w:t>Have you established who is responsible for:</w:t>
            </w:r>
          </w:p>
          <w:p w14:paraId="1A1418B7" w14:textId="1BC375BB" w:rsidR="00115E53" w:rsidRPr="00BC74AA" w:rsidRDefault="00115E53" w:rsidP="00BC74AA">
            <w:pPr>
              <w:pStyle w:val="TableBullet2"/>
              <w:rPr>
                <w:sz w:val="16"/>
                <w:szCs w:val="16"/>
              </w:rPr>
            </w:pPr>
            <w:r w:rsidRPr="00BC74AA">
              <w:rPr>
                <w:sz w:val="16"/>
                <w:szCs w:val="16"/>
              </w:rPr>
              <w:t>use of the AI insights and decisions</w:t>
            </w:r>
          </w:p>
          <w:p w14:paraId="1004D975" w14:textId="47480C3F" w:rsidR="00115E53" w:rsidRPr="00BC74AA" w:rsidRDefault="00115E53" w:rsidP="00BC74AA">
            <w:pPr>
              <w:pStyle w:val="TableBullet2"/>
              <w:rPr>
                <w:sz w:val="16"/>
                <w:szCs w:val="16"/>
              </w:rPr>
            </w:pPr>
            <w:r w:rsidRPr="00BC74AA">
              <w:rPr>
                <w:sz w:val="16"/>
                <w:szCs w:val="16"/>
              </w:rPr>
              <w:t xml:space="preserve">policy/outcomes associated with the </w:t>
            </w:r>
            <w:r w:rsidR="001F3CF6">
              <w:rPr>
                <w:sz w:val="16"/>
                <w:szCs w:val="16"/>
              </w:rPr>
              <w:t>use-</w:t>
            </w:r>
            <w:proofErr w:type="gramStart"/>
            <w:r w:rsidR="001F3CF6">
              <w:rPr>
                <w:sz w:val="16"/>
                <w:szCs w:val="16"/>
              </w:rPr>
              <w:t>case</w:t>
            </w:r>
            <w:proofErr w:type="gramEnd"/>
          </w:p>
          <w:p w14:paraId="25172117" w14:textId="3DFFBD44" w:rsidR="00115E53" w:rsidRPr="00BC74AA" w:rsidRDefault="00115E53" w:rsidP="00BC74AA">
            <w:pPr>
              <w:pStyle w:val="TableBullet2"/>
              <w:rPr>
                <w:sz w:val="16"/>
                <w:szCs w:val="16"/>
              </w:rPr>
            </w:pPr>
            <w:r w:rsidRPr="00BC74AA">
              <w:rPr>
                <w:sz w:val="16"/>
                <w:szCs w:val="16"/>
              </w:rPr>
              <w:t xml:space="preserve">monitoring the performance of the </w:t>
            </w:r>
            <w:r w:rsidR="00664185">
              <w:rPr>
                <w:sz w:val="16"/>
                <w:szCs w:val="16"/>
              </w:rPr>
              <w:t>use-case</w:t>
            </w:r>
          </w:p>
          <w:p w14:paraId="020527BD" w14:textId="62B8FB67" w:rsidR="00115E53" w:rsidRPr="00BC74AA" w:rsidRDefault="00115E53" w:rsidP="00BC74AA">
            <w:pPr>
              <w:pStyle w:val="TableBullet2"/>
              <w:rPr>
                <w:sz w:val="16"/>
                <w:szCs w:val="16"/>
              </w:rPr>
            </w:pPr>
            <w:r w:rsidRPr="00BC74AA">
              <w:rPr>
                <w:sz w:val="16"/>
                <w:szCs w:val="16"/>
              </w:rPr>
              <w:t>data governance?</w:t>
            </w:r>
          </w:p>
          <w:p w14:paraId="39AE9E38" w14:textId="5F3E541B" w:rsidR="00A451BD" w:rsidRPr="00DE651D" w:rsidRDefault="00CF55F6" w:rsidP="00BC74AA">
            <w:pPr>
              <w:pStyle w:val="TableNumber"/>
              <w:numPr>
                <w:ilvl w:val="0"/>
                <w:numId w:val="0"/>
              </w:numPr>
              <w:ind w:left="397" w:hanging="284"/>
              <w:rPr>
                <w:b/>
                <w:bCs/>
                <w:i/>
                <w:iCs/>
                <w:sz w:val="16"/>
                <w:szCs w:val="16"/>
              </w:rPr>
            </w:pPr>
            <w:r w:rsidRPr="00DE651D">
              <w:rPr>
                <w:i/>
                <w:iCs/>
                <w:sz w:val="16"/>
                <w:szCs w:val="16"/>
              </w:rPr>
              <w:t>Comments:</w:t>
            </w:r>
          </w:p>
        </w:tc>
      </w:tr>
      <w:tr w:rsidR="001C2A42" w14:paraId="5F0AC854" w14:textId="77777777" w:rsidTr="00E42CC6">
        <w:tc>
          <w:tcPr>
            <w:tcW w:w="3397" w:type="dxa"/>
            <w:vMerge w:val="restart"/>
          </w:tcPr>
          <w:p w14:paraId="2ED97B18" w14:textId="77777777" w:rsidR="001C2A42" w:rsidRPr="00F07A0D" w:rsidRDefault="001C2A42" w:rsidP="009453D0">
            <w:pPr>
              <w:pStyle w:val="TableText"/>
              <w:rPr>
                <w:sz w:val="16"/>
                <w:szCs w:val="16"/>
              </w:rPr>
            </w:pPr>
          </w:p>
        </w:tc>
        <w:tc>
          <w:tcPr>
            <w:tcW w:w="993" w:type="dxa"/>
            <w:vAlign w:val="center"/>
          </w:tcPr>
          <w:p w14:paraId="0502F454" w14:textId="77777777" w:rsidR="001C2A42" w:rsidRPr="00F07A0D" w:rsidRDefault="001C2A42" w:rsidP="00E42CC6">
            <w:pPr>
              <w:pStyle w:val="TableText"/>
              <w:jc w:val="center"/>
              <w:rPr>
                <w:b/>
                <w:bCs/>
                <w:sz w:val="16"/>
                <w:szCs w:val="16"/>
              </w:rPr>
            </w:pPr>
            <w:r>
              <w:rPr>
                <w:b/>
                <w:bCs/>
                <w:sz w:val="16"/>
                <w:szCs w:val="16"/>
              </w:rPr>
              <w:t>Yes</w:t>
            </w:r>
          </w:p>
        </w:tc>
        <w:tc>
          <w:tcPr>
            <w:tcW w:w="567" w:type="dxa"/>
          </w:tcPr>
          <w:p w14:paraId="34EFEA24" w14:textId="77777777" w:rsidR="001C2A42" w:rsidRDefault="001C2A42" w:rsidP="009453D0">
            <w:pPr>
              <w:pStyle w:val="TableText"/>
              <w:jc w:val="center"/>
              <w:rPr>
                <w:b/>
                <w:bCs/>
                <w:sz w:val="16"/>
                <w:szCs w:val="16"/>
              </w:rPr>
            </w:pPr>
          </w:p>
          <w:p w14:paraId="685411AC" w14:textId="74373541" w:rsidR="00E42CC6" w:rsidRPr="00F07A0D" w:rsidRDefault="00E42CC6" w:rsidP="009453D0">
            <w:pPr>
              <w:pStyle w:val="TableText"/>
              <w:jc w:val="center"/>
              <w:rPr>
                <w:b/>
                <w:bCs/>
                <w:sz w:val="16"/>
                <w:szCs w:val="16"/>
              </w:rPr>
            </w:pPr>
          </w:p>
        </w:tc>
        <w:tc>
          <w:tcPr>
            <w:tcW w:w="4445" w:type="dxa"/>
          </w:tcPr>
          <w:p w14:paraId="7C36D809" w14:textId="1D25D6F6" w:rsidR="001C2A42" w:rsidRPr="00F07A0D" w:rsidRDefault="00A22929" w:rsidP="009453D0">
            <w:pPr>
              <w:pStyle w:val="TableText"/>
              <w:rPr>
                <w:sz w:val="16"/>
                <w:szCs w:val="16"/>
              </w:rPr>
            </w:pPr>
            <w:r>
              <w:rPr>
                <w:sz w:val="16"/>
                <w:szCs w:val="16"/>
              </w:rPr>
              <w:t>D</w:t>
            </w:r>
            <w:r w:rsidR="001C2A42" w:rsidRPr="00F07A0D">
              <w:rPr>
                <w:sz w:val="16"/>
                <w:szCs w:val="16"/>
              </w:rPr>
              <w:t>ocument your reasons, then go to next question</w:t>
            </w:r>
            <w:r>
              <w:rPr>
                <w:sz w:val="16"/>
                <w:szCs w:val="16"/>
              </w:rPr>
              <w:t>.</w:t>
            </w:r>
          </w:p>
        </w:tc>
      </w:tr>
      <w:tr w:rsidR="001C2A42" w14:paraId="30B6AEAB" w14:textId="77777777" w:rsidTr="00E42CC6">
        <w:tc>
          <w:tcPr>
            <w:tcW w:w="3397" w:type="dxa"/>
            <w:vMerge/>
          </w:tcPr>
          <w:p w14:paraId="3BB4307B" w14:textId="77777777" w:rsidR="001C2A42" w:rsidRPr="00F07A0D" w:rsidRDefault="001C2A42" w:rsidP="009453D0">
            <w:pPr>
              <w:pStyle w:val="TableText"/>
              <w:rPr>
                <w:sz w:val="16"/>
                <w:szCs w:val="16"/>
              </w:rPr>
            </w:pPr>
          </w:p>
        </w:tc>
        <w:tc>
          <w:tcPr>
            <w:tcW w:w="993" w:type="dxa"/>
            <w:vAlign w:val="center"/>
          </w:tcPr>
          <w:p w14:paraId="17E69B04" w14:textId="77777777" w:rsidR="001C2A42" w:rsidRPr="00F07A0D" w:rsidRDefault="001C2A42" w:rsidP="00E42CC6">
            <w:pPr>
              <w:pStyle w:val="TableText"/>
              <w:jc w:val="center"/>
              <w:rPr>
                <w:b/>
                <w:bCs/>
                <w:sz w:val="16"/>
                <w:szCs w:val="16"/>
              </w:rPr>
            </w:pPr>
            <w:r>
              <w:rPr>
                <w:b/>
                <w:bCs/>
                <w:sz w:val="16"/>
                <w:szCs w:val="16"/>
              </w:rPr>
              <w:t>No or unclear</w:t>
            </w:r>
          </w:p>
        </w:tc>
        <w:tc>
          <w:tcPr>
            <w:tcW w:w="567" w:type="dxa"/>
          </w:tcPr>
          <w:p w14:paraId="0AB4C317" w14:textId="7CC7CBE9" w:rsidR="001C2A42" w:rsidRPr="00F07A0D" w:rsidRDefault="001C2A42" w:rsidP="009453D0">
            <w:pPr>
              <w:pStyle w:val="TableText"/>
              <w:jc w:val="center"/>
              <w:rPr>
                <w:b/>
                <w:bCs/>
                <w:sz w:val="16"/>
                <w:szCs w:val="16"/>
              </w:rPr>
            </w:pPr>
          </w:p>
        </w:tc>
        <w:tc>
          <w:tcPr>
            <w:tcW w:w="4445" w:type="dxa"/>
          </w:tcPr>
          <w:p w14:paraId="53AD0C1E" w14:textId="7DF3AF7E" w:rsidR="001C2A42" w:rsidRPr="00F07A0D" w:rsidRDefault="00A22929" w:rsidP="005178CF">
            <w:pPr>
              <w:pStyle w:val="TableText"/>
              <w:rPr>
                <w:sz w:val="16"/>
                <w:szCs w:val="16"/>
              </w:rPr>
            </w:pPr>
            <w:r>
              <w:rPr>
                <w:sz w:val="16"/>
                <w:szCs w:val="16"/>
              </w:rPr>
              <w:t>P</w:t>
            </w:r>
            <w:r w:rsidR="001C2A42" w:rsidRPr="005178CF">
              <w:rPr>
                <w:sz w:val="16"/>
                <w:szCs w:val="16"/>
              </w:rPr>
              <w:t xml:space="preserve">ause the </w:t>
            </w:r>
            <w:r>
              <w:rPr>
                <w:sz w:val="16"/>
                <w:szCs w:val="16"/>
              </w:rPr>
              <w:t>use-case</w:t>
            </w:r>
            <w:r w:rsidR="001C2A42" w:rsidRPr="005178CF">
              <w:rPr>
                <w:sz w:val="16"/>
                <w:szCs w:val="16"/>
              </w:rPr>
              <w:t xml:space="preserve"> while you identify who is responsible and</w:t>
            </w:r>
            <w:r w:rsidR="001C2A42">
              <w:rPr>
                <w:sz w:val="16"/>
                <w:szCs w:val="16"/>
              </w:rPr>
              <w:t xml:space="preserve"> </w:t>
            </w:r>
            <w:r w:rsidR="001C2A42" w:rsidRPr="005178CF">
              <w:rPr>
                <w:sz w:val="16"/>
                <w:szCs w:val="16"/>
              </w:rPr>
              <w:t>make sure they are aware and capable of undertaking their</w:t>
            </w:r>
            <w:r w:rsidR="001C2A42">
              <w:rPr>
                <w:sz w:val="16"/>
                <w:szCs w:val="16"/>
              </w:rPr>
              <w:t xml:space="preserve"> </w:t>
            </w:r>
            <w:r w:rsidR="001C2A42" w:rsidRPr="005178CF">
              <w:rPr>
                <w:sz w:val="16"/>
                <w:szCs w:val="16"/>
              </w:rPr>
              <w:t>responsibilities</w:t>
            </w:r>
            <w:r>
              <w:rPr>
                <w:sz w:val="16"/>
                <w:szCs w:val="16"/>
              </w:rPr>
              <w:t>.</w:t>
            </w:r>
          </w:p>
        </w:tc>
      </w:tr>
      <w:tr w:rsidR="001C2A42" w14:paraId="7D71C31B" w14:textId="77777777" w:rsidTr="00E42CC6">
        <w:tc>
          <w:tcPr>
            <w:tcW w:w="3397" w:type="dxa"/>
            <w:vMerge/>
          </w:tcPr>
          <w:p w14:paraId="6B57B2CE" w14:textId="77777777" w:rsidR="001C2A42" w:rsidRPr="00F07A0D" w:rsidRDefault="001C2A42" w:rsidP="009453D0">
            <w:pPr>
              <w:pStyle w:val="TableText"/>
              <w:rPr>
                <w:sz w:val="16"/>
                <w:szCs w:val="16"/>
              </w:rPr>
            </w:pPr>
          </w:p>
        </w:tc>
        <w:tc>
          <w:tcPr>
            <w:tcW w:w="993" w:type="dxa"/>
            <w:vAlign w:val="center"/>
          </w:tcPr>
          <w:p w14:paraId="5C119ED9" w14:textId="77777777" w:rsidR="001C2A42" w:rsidRPr="00F07A0D" w:rsidRDefault="001C2A42" w:rsidP="00E42CC6">
            <w:pPr>
              <w:pStyle w:val="TableText"/>
              <w:jc w:val="center"/>
              <w:rPr>
                <w:b/>
                <w:bCs/>
                <w:sz w:val="16"/>
                <w:szCs w:val="16"/>
              </w:rPr>
            </w:pPr>
            <w:r>
              <w:rPr>
                <w:b/>
                <w:bCs/>
                <w:sz w:val="16"/>
                <w:szCs w:val="16"/>
              </w:rPr>
              <w:t>N/A</w:t>
            </w:r>
          </w:p>
        </w:tc>
        <w:tc>
          <w:tcPr>
            <w:tcW w:w="567" w:type="dxa"/>
          </w:tcPr>
          <w:p w14:paraId="1E737D21" w14:textId="18BB1497" w:rsidR="001C2A42" w:rsidRPr="00F07A0D" w:rsidRDefault="001C2A42" w:rsidP="009453D0">
            <w:pPr>
              <w:pStyle w:val="TableText"/>
              <w:jc w:val="center"/>
              <w:rPr>
                <w:b/>
                <w:bCs/>
                <w:sz w:val="16"/>
                <w:szCs w:val="16"/>
              </w:rPr>
            </w:pPr>
          </w:p>
        </w:tc>
        <w:tc>
          <w:tcPr>
            <w:tcW w:w="4445" w:type="dxa"/>
          </w:tcPr>
          <w:p w14:paraId="4F940ADE" w14:textId="3890B8C2" w:rsidR="001C2A42" w:rsidRPr="00F07A0D" w:rsidRDefault="00A22929" w:rsidP="009453D0">
            <w:pPr>
              <w:pStyle w:val="TableText"/>
              <w:rPr>
                <w:sz w:val="16"/>
                <w:szCs w:val="16"/>
              </w:rPr>
            </w:pPr>
            <w:r>
              <w:rPr>
                <w:sz w:val="16"/>
                <w:szCs w:val="16"/>
              </w:rPr>
              <w:t>D</w:t>
            </w:r>
            <w:r w:rsidR="001C2A42" w:rsidRPr="00491FF0">
              <w:rPr>
                <w:sz w:val="16"/>
                <w:szCs w:val="16"/>
              </w:rPr>
              <w:t>ocument your reasons as to why this does not apply,</w:t>
            </w:r>
            <w:r w:rsidR="001C2A42">
              <w:rPr>
                <w:sz w:val="16"/>
                <w:szCs w:val="16"/>
              </w:rPr>
              <w:t xml:space="preserve"> </w:t>
            </w:r>
            <w:r w:rsidR="001C2A42" w:rsidRPr="00491FF0">
              <w:rPr>
                <w:sz w:val="16"/>
                <w:szCs w:val="16"/>
              </w:rPr>
              <w:t>then go to next question</w:t>
            </w:r>
            <w:r>
              <w:rPr>
                <w:sz w:val="16"/>
                <w:szCs w:val="16"/>
              </w:rPr>
              <w:t>.</w:t>
            </w:r>
          </w:p>
        </w:tc>
      </w:tr>
    </w:tbl>
    <w:p w14:paraId="3E8A5D8B" w14:textId="77777777" w:rsidR="005C7E8E" w:rsidRDefault="005C7E8E" w:rsidP="00D23E29">
      <w:pPr>
        <w:pStyle w:val="AltHeading3"/>
      </w:pPr>
    </w:p>
    <w:p w14:paraId="1C503A94" w14:textId="77777777" w:rsidR="005C7E8E" w:rsidRDefault="005C7E8E">
      <w:pPr>
        <w:spacing w:after="160" w:line="259" w:lineRule="auto"/>
        <w:rPr>
          <w:rFonts w:asciiTheme="majorHAnsi" w:eastAsiaTheme="majorEastAsia" w:hAnsiTheme="majorHAnsi" w:cstheme="majorBidi"/>
          <w:b/>
          <w:color w:val="004A97" w:themeColor="accent1"/>
          <w:sz w:val="28"/>
          <w:szCs w:val="24"/>
        </w:rPr>
      </w:pPr>
      <w:r>
        <w:br w:type="page"/>
      </w:r>
    </w:p>
    <w:p w14:paraId="19BB4EC0" w14:textId="5D3383B2" w:rsidR="00DF6E61" w:rsidRDefault="00DF6E61" w:rsidP="00D23E29">
      <w:pPr>
        <w:pStyle w:val="AltHeading3"/>
      </w:pPr>
      <w:bookmarkStart w:id="67" w:name="_Toc134695400"/>
      <w:bookmarkStart w:id="68" w:name="_Toc144282147"/>
      <w:r>
        <w:lastRenderedPageBreak/>
        <w:t>Accountability</w:t>
      </w:r>
      <w:r w:rsidR="004F5D2A">
        <w:t xml:space="preserve"> – Rollback processes</w:t>
      </w:r>
      <w:bookmarkEnd w:id="67"/>
      <w:bookmarkEnd w:id="68"/>
    </w:p>
    <w:tbl>
      <w:tblPr>
        <w:tblStyle w:val="TableGridLight"/>
        <w:tblW w:w="0" w:type="auto"/>
        <w:tblLook w:val="04A0" w:firstRow="1" w:lastRow="0" w:firstColumn="1" w:lastColumn="0" w:noHBand="0" w:noVBand="1"/>
      </w:tblPr>
      <w:tblGrid>
        <w:gridCol w:w="3397"/>
        <w:gridCol w:w="993"/>
        <w:gridCol w:w="567"/>
        <w:gridCol w:w="4445"/>
      </w:tblGrid>
      <w:tr w:rsidR="00DF6E61" w14:paraId="5F010E9C" w14:textId="77777777" w:rsidTr="009453D0">
        <w:tc>
          <w:tcPr>
            <w:tcW w:w="9402" w:type="dxa"/>
            <w:gridSpan w:val="4"/>
          </w:tcPr>
          <w:p w14:paraId="5FBBD4FF" w14:textId="752D83F2" w:rsidR="004F5D2A" w:rsidRPr="004F5D2A" w:rsidRDefault="004F5D2A" w:rsidP="00127FB8">
            <w:pPr>
              <w:pStyle w:val="TableNumber"/>
              <w:numPr>
                <w:ilvl w:val="0"/>
                <w:numId w:val="40"/>
              </w:numPr>
              <w:rPr>
                <w:b/>
                <w:bCs/>
                <w:sz w:val="16"/>
                <w:szCs w:val="16"/>
              </w:rPr>
            </w:pPr>
            <w:r w:rsidRPr="004F5D2A">
              <w:rPr>
                <w:b/>
                <w:bCs/>
                <w:sz w:val="16"/>
                <w:szCs w:val="16"/>
              </w:rPr>
              <w:t>Have you established clear processes to:</w:t>
            </w:r>
          </w:p>
          <w:p w14:paraId="17BAE7F0" w14:textId="071BAC3C" w:rsidR="004F5D2A" w:rsidRPr="001C2A42" w:rsidRDefault="004F5D2A" w:rsidP="001C2A42">
            <w:pPr>
              <w:pStyle w:val="TableBullet2"/>
              <w:rPr>
                <w:sz w:val="16"/>
                <w:szCs w:val="16"/>
              </w:rPr>
            </w:pPr>
            <w:r w:rsidRPr="001C2A42">
              <w:rPr>
                <w:sz w:val="16"/>
                <w:szCs w:val="16"/>
              </w:rPr>
              <w:t>intervene if a relevant stakeholder finds concerns with</w:t>
            </w:r>
            <w:r w:rsidR="001C2A42" w:rsidRPr="001C2A42">
              <w:rPr>
                <w:sz w:val="16"/>
                <w:szCs w:val="16"/>
              </w:rPr>
              <w:t xml:space="preserve"> </w:t>
            </w:r>
            <w:r w:rsidRPr="001C2A42">
              <w:rPr>
                <w:sz w:val="16"/>
                <w:szCs w:val="16"/>
              </w:rPr>
              <w:t>insights or decisions?</w:t>
            </w:r>
          </w:p>
          <w:p w14:paraId="3C5F3AD0" w14:textId="52461C23" w:rsidR="004F5D2A" w:rsidRPr="001C2A42" w:rsidRDefault="004F5D2A" w:rsidP="001C2A42">
            <w:pPr>
              <w:pStyle w:val="TableBullet2"/>
              <w:rPr>
                <w:sz w:val="16"/>
                <w:szCs w:val="16"/>
              </w:rPr>
            </w:pPr>
            <w:r w:rsidRPr="001C2A42">
              <w:rPr>
                <w:sz w:val="16"/>
                <w:szCs w:val="16"/>
              </w:rPr>
              <w:t>ensure you do not get overconfident or over reliant on the</w:t>
            </w:r>
            <w:r w:rsidR="001C2A42" w:rsidRPr="001C2A42">
              <w:rPr>
                <w:sz w:val="16"/>
                <w:szCs w:val="16"/>
              </w:rPr>
              <w:t xml:space="preserve"> </w:t>
            </w:r>
            <w:r w:rsidR="00664185">
              <w:rPr>
                <w:sz w:val="16"/>
                <w:szCs w:val="16"/>
              </w:rPr>
              <w:t>use-case</w:t>
            </w:r>
            <w:r w:rsidRPr="001C2A42">
              <w:rPr>
                <w:sz w:val="16"/>
                <w:szCs w:val="16"/>
              </w:rPr>
              <w:t xml:space="preserve">? </w:t>
            </w:r>
          </w:p>
          <w:p w14:paraId="566E42AF" w14:textId="6E2BC995" w:rsidR="00DF6E61" w:rsidRPr="00DE651D" w:rsidRDefault="00CF55F6" w:rsidP="001C2A42">
            <w:pPr>
              <w:pStyle w:val="TableNumber"/>
              <w:numPr>
                <w:ilvl w:val="0"/>
                <w:numId w:val="0"/>
              </w:numPr>
              <w:ind w:left="397" w:hanging="284"/>
              <w:rPr>
                <w:b/>
                <w:bCs/>
                <w:i/>
                <w:iCs/>
                <w:sz w:val="16"/>
                <w:szCs w:val="16"/>
              </w:rPr>
            </w:pPr>
            <w:r w:rsidRPr="00DE651D">
              <w:rPr>
                <w:i/>
                <w:iCs/>
                <w:sz w:val="16"/>
                <w:szCs w:val="16"/>
              </w:rPr>
              <w:t>Comments</w:t>
            </w:r>
            <w:r w:rsidR="00DF6E61" w:rsidRPr="00DE651D">
              <w:rPr>
                <w:i/>
                <w:iCs/>
                <w:sz w:val="16"/>
                <w:szCs w:val="16"/>
              </w:rPr>
              <w:t>:</w:t>
            </w:r>
          </w:p>
        </w:tc>
      </w:tr>
      <w:tr w:rsidR="001C2A42" w14:paraId="58E35E24" w14:textId="77777777" w:rsidTr="00E42CC6">
        <w:tc>
          <w:tcPr>
            <w:tcW w:w="3397" w:type="dxa"/>
            <w:vMerge w:val="restart"/>
          </w:tcPr>
          <w:p w14:paraId="469A6B1C" w14:textId="77777777" w:rsidR="001C2A42" w:rsidRPr="00F07A0D" w:rsidRDefault="001C2A42" w:rsidP="009453D0">
            <w:pPr>
              <w:pStyle w:val="TableText"/>
              <w:rPr>
                <w:sz w:val="16"/>
                <w:szCs w:val="16"/>
              </w:rPr>
            </w:pPr>
          </w:p>
        </w:tc>
        <w:tc>
          <w:tcPr>
            <w:tcW w:w="993" w:type="dxa"/>
            <w:vAlign w:val="center"/>
          </w:tcPr>
          <w:p w14:paraId="395AA2DC" w14:textId="77777777" w:rsidR="001C2A42" w:rsidRPr="00F07A0D" w:rsidRDefault="001C2A42" w:rsidP="00E42CC6">
            <w:pPr>
              <w:pStyle w:val="TableText"/>
              <w:jc w:val="center"/>
              <w:rPr>
                <w:b/>
                <w:bCs/>
                <w:sz w:val="16"/>
                <w:szCs w:val="16"/>
              </w:rPr>
            </w:pPr>
            <w:r>
              <w:rPr>
                <w:b/>
                <w:bCs/>
                <w:sz w:val="16"/>
                <w:szCs w:val="16"/>
              </w:rPr>
              <w:t>Yes</w:t>
            </w:r>
          </w:p>
        </w:tc>
        <w:tc>
          <w:tcPr>
            <w:tcW w:w="567" w:type="dxa"/>
          </w:tcPr>
          <w:p w14:paraId="6A50BE1F" w14:textId="77777777" w:rsidR="001C2A42" w:rsidRDefault="001C2A42" w:rsidP="009453D0">
            <w:pPr>
              <w:pStyle w:val="TableText"/>
              <w:jc w:val="center"/>
              <w:rPr>
                <w:b/>
                <w:bCs/>
                <w:sz w:val="16"/>
                <w:szCs w:val="16"/>
              </w:rPr>
            </w:pPr>
          </w:p>
          <w:p w14:paraId="2D0BF55A" w14:textId="152EA41D" w:rsidR="00E42CC6" w:rsidRPr="00F07A0D" w:rsidRDefault="00E42CC6" w:rsidP="009453D0">
            <w:pPr>
              <w:pStyle w:val="TableText"/>
              <w:jc w:val="center"/>
              <w:rPr>
                <w:b/>
                <w:bCs/>
                <w:sz w:val="16"/>
                <w:szCs w:val="16"/>
              </w:rPr>
            </w:pPr>
          </w:p>
        </w:tc>
        <w:tc>
          <w:tcPr>
            <w:tcW w:w="4445" w:type="dxa"/>
          </w:tcPr>
          <w:p w14:paraId="3ED051EA" w14:textId="787A9BF7" w:rsidR="001C2A42" w:rsidRPr="00F07A0D" w:rsidRDefault="00F0122C" w:rsidP="009453D0">
            <w:pPr>
              <w:pStyle w:val="TableText"/>
              <w:rPr>
                <w:sz w:val="16"/>
                <w:szCs w:val="16"/>
              </w:rPr>
            </w:pPr>
            <w:r>
              <w:rPr>
                <w:sz w:val="16"/>
                <w:szCs w:val="16"/>
              </w:rPr>
              <w:t>D</w:t>
            </w:r>
            <w:r w:rsidR="001C2A42" w:rsidRPr="00F07A0D">
              <w:rPr>
                <w:sz w:val="16"/>
                <w:szCs w:val="16"/>
              </w:rPr>
              <w:t>ocument your reasons, then go to next question</w:t>
            </w:r>
            <w:r>
              <w:rPr>
                <w:sz w:val="16"/>
                <w:szCs w:val="16"/>
              </w:rPr>
              <w:t>.</w:t>
            </w:r>
          </w:p>
        </w:tc>
      </w:tr>
      <w:tr w:rsidR="001C2A42" w14:paraId="16AE00DB" w14:textId="77777777" w:rsidTr="00E42CC6">
        <w:tc>
          <w:tcPr>
            <w:tcW w:w="3397" w:type="dxa"/>
            <w:vMerge/>
          </w:tcPr>
          <w:p w14:paraId="259F66A4" w14:textId="77777777" w:rsidR="001C2A42" w:rsidRPr="00F07A0D" w:rsidRDefault="001C2A42" w:rsidP="009453D0">
            <w:pPr>
              <w:pStyle w:val="TableText"/>
              <w:rPr>
                <w:sz w:val="16"/>
                <w:szCs w:val="16"/>
              </w:rPr>
            </w:pPr>
          </w:p>
        </w:tc>
        <w:tc>
          <w:tcPr>
            <w:tcW w:w="993" w:type="dxa"/>
            <w:vAlign w:val="center"/>
          </w:tcPr>
          <w:p w14:paraId="12E10AA2" w14:textId="369A9849" w:rsidR="001C2A42" w:rsidRPr="00F07A0D" w:rsidRDefault="001C2A42" w:rsidP="00E42CC6">
            <w:pPr>
              <w:pStyle w:val="TableText"/>
              <w:jc w:val="center"/>
              <w:rPr>
                <w:b/>
                <w:bCs/>
                <w:sz w:val="16"/>
                <w:szCs w:val="16"/>
              </w:rPr>
            </w:pPr>
            <w:r>
              <w:rPr>
                <w:b/>
                <w:bCs/>
                <w:sz w:val="16"/>
                <w:szCs w:val="16"/>
              </w:rPr>
              <w:t>No</w:t>
            </w:r>
          </w:p>
        </w:tc>
        <w:tc>
          <w:tcPr>
            <w:tcW w:w="567" w:type="dxa"/>
          </w:tcPr>
          <w:p w14:paraId="6F317A11" w14:textId="2693E5BB" w:rsidR="001C2A42" w:rsidRPr="00F07A0D" w:rsidRDefault="001C2A42" w:rsidP="009453D0">
            <w:pPr>
              <w:pStyle w:val="TableText"/>
              <w:jc w:val="center"/>
              <w:rPr>
                <w:b/>
                <w:bCs/>
                <w:sz w:val="16"/>
                <w:szCs w:val="16"/>
              </w:rPr>
            </w:pPr>
          </w:p>
        </w:tc>
        <w:tc>
          <w:tcPr>
            <w:tcW w:w="4445" w:type="dxa"/>
          </w:tcPr>
          <w:p w14:paraId="5824CBDF" w14:textId="694D048F" w:rsidR="001C2A42" w:rsidRPr="00F07A0D" w:rsidRDefault="002A0652" w:rsidP="001C2A42">
            <w:pPr>
              <w:pStyle w:val="TableText"/>
              <w:rPr>
                <w:sz w:val="16"/>
                <w:szCs w:val="16"/>
              </w:rPr>
            </w:pPr>
            <w:r>
              <w:rPr>
                <w:sz w:val="16"/>
                <w:szCs w:val="16"/>
              </w:rPr>
              <w:t>P</w:t>
            </w:r>
            <w:r w:rsidR="001C2A42" w:rsidRPr="001C2A42">
              <w:rPr>
                <w:sz w:val="16"/>
                <w:szCs w:val="16"/>
              </w:rPr>
              <w:t xml:space="preserve">ause your </w:t>
            </w:r>
            <w:r w:rsidR="00F0122C">
              <w:rPr>
                <w:sz w:val="16"/>
                <w:szCs w:val="16"/>
              </w:rPr>
              <w:t>use-case</w:t>
            </w:r>
            <w:r w:rsidR="001C2A42" w:rsidRPr="001C2A42">
              <w:rPr>
                <w:sz w:val="16"/>
                <w:szCs w:val="16"/>
              </w:rPr>
              <w:t xml:space="preserve">, consult with </w:t>
            </w:r>
            <w:r w:rsidR="008213C7">
              <w:rPr>
                <w:sz w:val="16"/>
                <w:szCs w:val="16"/>
              </w:rPr>
              <w:t>Legal, Governance and Risk Branch and Chief Executive Board</w:t>
            </w:r>
            <w:r w:rsidR="001C2A42" w:rsidRPr="001C2A42">
              <w:rPr>
                <w:sz w:val="16"/>
                <w:szCs w:val="16"/>
              </w:rPr>
              <w:t xml:space="preserve"> and</w:t>
            </w:r>
            <w:r w:rsidR="001C2A42">
              <w:rPr>
                <w:sz w:val="16"/>
                <w:szCs w:val="16"/>
              </w:rPr>
              <w:t xml:space="preserve"> </w:t>
            </w:r>
            <w:r w:rsidR="001C2A42" w:rsidRPr="001C2A42">
              <w:rPr>
                <w:sz w:val="16"/>
                <w:szCs w:val="16"/>
              </w:rPr>
              <w:t>establish appropriate processes</w:t>
            </w:r>
            <w:r w:rsidR="00F0122C">
              <w:rPr>
                <w:sz w:val="16"/>
                <w:szCs w:val="16"/>
              </w:rPr>
              <w:t>.</w:t>
            </w:r>
          </w:p>
        </w:tc>
      </w:tr>
      <w:tr w:rsidR="001C2A42" w14:paraId="771082E9" w14:textId="77777777" w:rsidTr="00E42CC6">
        <w:tc>
          <w:tcPr>
            <w:tcW w:w="3397" w:type="dxa"/>
            <w:vMerge/>
          </w:tcPr>
          <w:p w14:paraId="2C63990B" w14:textId="77777777" w:rsidR="001C2A42" w:rsidRPr="00F07A0D" w:rsidRDefault="001C2A42" w:rsidP="009453D0">
            <w:pPr>
              <w:pStyle w:val="TableText"/>
              <w:rPr>
                <w:sz w:val="16"/>
                <w:szCs w:val="16"/>
              </w:rPr>
            </w:pPr>
          </w:p>
        </w:tc>
        <w:tc>
          <w:tcPr>
            <w:tcW w:w="993" w:type="dxa"/>
            <w:vAlign w:val="center"/>
          </w:tcPr>
          <w:p w14:paraId="34D1C5AD" w14:textId="77777777" w:rsidR="001C2A42" w:rsidRPr="00F07A0D" w:rsidRDefault="001C2A42" w:rsidP="00E42CC6">
            <w:pPr>
              <w:pStyle w:val="TableText"/>
              <w:jc w:val="center"/>
              <w:rPr>
                <w:b/>
                <w:bCs/>
                <w:sz w:val="16"/>
                <w:szCs w:val="16"/>
              </w:rPr>
            </w:pPr>
            <w:r>
              <w:rPr>
                <w:b/>
                <w:bCs/>
                <w:sz w:val="16"/>
                <w:szCs w:val="16"/>
              </w:rPr>
              <w:t>N/A</w:t>
            </w:r>
          </w:p>
        </w:tc>
        <w:tc>
          <w:tcPr>
            <w:tcW w:w="567" w:type="dxa"/>
          </w:tcPr>
          <w:p w14:paraId="03F2F96A" w14:textId="688E43F4" w:rsidR="001C2A42" w:rsidRPr="00F07A0D" w:rsidRDefault="001C2A42" w:rsidP="009453D0">
            <w:pPr>
              <w:pStyle w:val="TableText"/>
              <w:jc w:val="center"/>
              <w:rPr>
                <w:b/>
                <w:bCs/>
                <w:sz w:val="16"/>
                <w:szCs w:val="16"/>
              </w:rPr>
            </w:pPr>
          </w:p>
        </w:tc>
        <w:tc>
          <w:tcPr>
            <w:tcW w:w="4445" w:type="dxa"/>
          </w:tcPr>
          <w:p w14:paraId="1B5716C0" w14:textId="1A29538D" w:rsidR="001C2A42" w:rsidRPr="00F07A0D" w:rsidRDefault="00F0122C" w:rsidP="009453D0">
            <w:pPr>
              <w:pStyle w:val="TableText"/>
              <w:rPr>
                <w:sz w:val="16"/>
                <w:szCs w:val="16"/>
              </w:rPr>
            </w:pPr>
            <w:r>
              <w:rPr>
                <w:sz w:val="16"/>
                <w:szCs w:val="16"/>
              </w:rPr>
              <w:t>D</w:t>
            </w:r>
            <w:r w:rsidR="001C2A42" w:rsidRPr="00491FF0">
              <w:rPr>
                <w:sz w:val="16"/>
                <w:szCs w:val="16"/>
              </w:rPr>
              <w:t>ocument your reasons as to why this does not apply,</w:t>
            </w:r>
            <w:r w:rsidR="001C2A42">
              <w:rPr>
                <w:sz w:val="16"/>
                <w:szCs w:val="16"/>
              </w:rPr>
              <w:t xml:space="preserve"> </w:t>
            </w:r>
            <w:r w:rsidR="001C2A42" w:rsidRPr="00491FF0">
              <w:rPr>
                <w:sz w:val="16"/>
                <w:szCs w:val="16"/>
              </w:rPr>
              <w:t>then go to next question</w:t>
            </w:r>
            <w:r>
              <w:rPr>
                <w:sz w:val="16"/>
                <w:szCs w:val="16"/>
              </w:rPr>
              <w:t>.</w:t>
            </w:r>
          </w:p>
        </w:tc>
      </w:tr>
    </w:tbl>
    <w:p w14:paraId="33A4F38B" w14:textId="559F6598" w:rsidR="00DF6E61" w:rsidRDefault="00D23E29" w:rsidP="00D23E29">
      <w:pPr>
        <w:pStyle w:val="AltHeading1"/>
      </w:pPr>
      <w:bookmarkStart w:id="69" w:name="_Toc134695401"/>
      <w:bookmarkStart w:id="70" w:name="_Toc144282148"/>
      <w:r>
        <w:t>Procurement</w:t>
      </w:r>
      <w:bookmarkEnd w:id="69"/>
      <w:bookmarkEnd w:id="70"/>
    </w:p>
    <w:tbl>
      <w:tblPr>
        <w:tblStyle w:val="TableGridLight"/>
        <w:tblW w:w="0" w:type="auto"/>
        <w:tblLook w:val="04A0" w:firstRow="1" w:lastRow="0" w:firstColumn="1" w:lastColumn="0" w:noHBand="0" w:noVBand="1"/>
      </w:tblPr>
      <w:tblGrid>
        <w:gridCol w:w="3397"/>
        <w:gridCol w:w="993"/>
        <w:gridCol w:w="567"/>
        <w:gridCol w:w="4445"/>
      </w:tblGrid>
      <w:tr w:rsidR="0064232F" w14:paraId="7B4C0E40" w14:textId="77777777" w:rsidTr="009453D0">
        <w:tc>
          <w:tcPr>
            <w:tcW w:w="9402" w:type="dxa"/>
            <w:gridSpan w:val="4"/>
          </w:tcPr>
          <w:p w14:paraId="2C7A2180" w14:textId="5C266695" w:rsidR="00B916B8" w:rsidRPr="00A10189" w:rsidRDefault="00B916B8" w:rsidP="00127FB8">
            <w:pPr>
              <w:pStyle w:val="TableNumber"/>
              <w:numPr>
                <w:ilvl w:val="0"/>
                <w:numId w:val="41"/>
              </w:numPr>
              <w:rPr>
                <w:b/>
                <w:bCs/>
                <w:sz w:val="16"/>
                <w:szCs w:val="16"/>
              </w:rPr>
            </w:pPr>
            <w:r w:rsidRPr="00A10189">
              <w:rPr>
                <w:b/>
                <w:bCs/>
                <w:sz w:val="16"/>
                <w:szCs w:val="16"/>
              </w:rPr>
              <w:t>If you are procuring all or part of a</w:t>
            </w:r>
            <w:r w:rsidR="00160147">
              <w:rPr>
                <w:b/>
                <w:bCs/>
                <w:sz w:val="16"/>
                <w:szCs w:val="16"/>
              </w:rPr>
              <w:t xml:space="preserve"> </w:t>
            </w:r>
            <w:r w:rsidR="00A10D8B">
              <w:rPr>
                <w:b/>
                <w:bCs/>
                <w:sz w:val="16"/>
                <w:szCs w:val="16"/>
              </w:rPr>
              <w:t>use-case</w:t>
            </w:r>
            <w:r w:rsidRPr="00A10189">
              <w:rPr>
                <w:b/>
                <w:bCs/>
                <w:sz w:val="16"/>
                <w:szCs w:val="16"/>
              </w:rPr>
              <w:t>, have you</w:t>
            </w:r>
            <w:r w:rsidR="00A10189" w:rsidRPr="00A10189">
              <w:rPr>
                <w:b/>
                <w:bCs/>
                <w:sz w:val="16"/>
                <w:szCs w:val="16"/>
              </w:rPr>
              <w:t xml:space="preserve"> </w:t>
            </w:r>
            <w:r w:rsidRPr="00A10189">
              <w:rPr>
                <w:b/>
                <w:bCs/>
                <w:sz w:val="16"/>
                <w:szCs w:val="16"/>
              </w:rPr>
              <w:t xml:space="preserve">satisfied the </w:t>
            </w:r>
            <w:r w:rsidR="003C27B8">
              <w:rPr>
                <w:b/>
                <w:bCs/>
                <w:sz w:val="16"/>
                <w:szCs w:val="16"/>
              </w:rPr>
              <w:t xml:space="preserve">above </w:t>
            </w:r>
            <w:r w:rsidRPr="00A10189">
              <w:rPr>
                <w:b/>
                <w:bCs/>
                <w:sz w:val="16"/>
                <w:szCs w:val="16"/>
              </w:rPr>
              <w:t>requirements for:</w:t>
            </w:r>
          </w:p>
          <w:p w14:paraId="6463F11B" w14:textId="20E13DE9" w:rsidR="00B916B8" w:rsidRPr="00A10189" w:rsidRDefault="00B916B8" w:rsidP="00A10189">
            <w:pPr>
              <w:pStyle w:val="TableBullet2"/>
              <w:rPr>
                <w:sz w:val="16"/>
                <w:szCs w:val="16"/>
              </w:rPr>
            </w:pPr>
            <w:r w:rsidRPr="00A10189">
              <w:rPr>
                <w:sz w:val="16"/>
                <w:szCs w:val="16"/>
              </w:rPr>
              <w:t>transparency</w:t>
            </w:r>
          </w:p>
          <w:p w14:paraId="69258F31" w14:textId="7C10D2F5" w:rsidR="00B916B8" w:rsidRPr="00A10189" w:rsidRDefault="00B916B8" w:rsidP="00A10189">
            <w:pPr>
              <w:pStyle w:val="TableBullet2"/>
              <w:rPr>
                <w:sz w:val="16"/>
                <w:szCs w:val="16"/>
              </w:rPr>
            </w:pPr>
            <w:r w:rsidRPr="00A10189">
              <w:rPr>
                <w:sz w:val="16"/>
                <w:szCs w:val="16"/>
              </w:rPr>
              <w:t>privacy and security</w:t>
            </w:r>
          </w:p>
          <w:p w14:paraId="60F34AB4" w14:textId="2C79ED80" w:rsidR="00B916B8" w:rsidRPr="00A10189" w:rsidRDefault="00B916B8" w:rsidP="00A10189">
            <w:pPr>
              <w:pStyle w:val="TableBullet2"/>
              <w:rPr>
                <w:sz w:val="16"/>
                <w:szCs w:val="16"/>
              </w:rPr>
            </w:pPr>
            <w:r w:rsidRPr="00A10189">
              <w:rPr>
                <w:sz w:val="16"/>
                <w:szCs w:val="16"/>
              </w:rPr>
              <w:t>fairness</w:t>
            </w:r>
          </w:p>
          <w:p w14:paraId="268AD60C" w14:textId="5C9921F0" w:rsidR="00B916B8" w:rsidRDefault="00B916B8" w:rsidP="00A10189">
            <w:pPr>
              <w:pStyle w:val="TableBullet2"/>
              <w:rPr>
                <w:sz w:val="16"/>
                <w:szCs w:val="16"/>
              </w:rPr>
            </w:pPr>
            <w:r w:rsidRPr="00A10189">
              <w:rPr>
                <w:sz w:val="16"/>
                <w:szCs w:val="16"/>
              </w:rPr>
              <w:t>accountability</w:t>
            </w:r>
          </w:p>
          <w:p w14:paraId="3791641B" w14:textId="50005509" w:rsidR="00A10D8B" w:rsidRPr="00A10189" w:rsidRDefault="00A10D8B" w:rsidP="00DE651D">
            <w:pPr>
              <w:pStyle w:val="TableBullet2"/>
              <w:numPr>
                <w:ilvl w:val="0"/>
                <w:numId w:val="0"/>
              </w:numPr>
              <w:ind w:left="680" w:hanging="283"/>
              <w:rPr>
                <w:sz w:val="16"/>
                <w:szCs w:val="16"/>
              </w:rPr>
            </w:pPr>
            <w:r>
              <w:rPr>
                <w:sz w:val="16"/>
                <w:szCs w:val="16"/>
              </w:rPr>
              <w:t xml:space="preserve">As defined in the NSW AI </w:t>
            </w:r>
            <w:r w:rsidR="00E7195B">
              <w:rPr>
                <w:sz w:val="16"/>
                <w:szCs w:val="16"/>
              </w:rPr>
              <w:t>Assurance Framework?</w:t>
            </w:r>
          </w:p>
          <w:p w14:paraId="27336F92" w14:textId="79B7D73D" w:rsidR="0064232F" w:rsidRPr="00DE651D" w:rsidRDefault="00E7195B" w:rsidP="00A10189">
            <w:pPr>
              <w:pStyle w:val="TableNumber"/>
              <w:numPr>
                <w:ilvl w:val="0"/>
                <w:numId w:val="0"/>
              </w:numPr>
              <w:ind w:left="397" w:hanging="284"/>
              <w:rPr>
                <w:b/>
                <w:bCs/>
                <w:i/>
                <w:iCs/>
                <w:sz w:val="16"/>
                <w:szCs w:val="16"/>
              </w:rPr>
            </w:pPr>
            <w:r w:rsidRPr="00DE651D">
              <w:rPr>
                <w:i/>
                <w:iCs/>
                <w:sz w:val="16"/>
                <w:szCs w:val="16"/>
              </w:rPr>
              <w:t>Comments</w:t>
            </w:r>
            <w:r w:rsidR="0064232F" w:rsidRPr="00DE651D">
              <w:rPr>
                <w:i/>
                <w:iCs/>
                <w:sz w:val="16"/>
                <w:szCs w:val="16"/>
              </w:rPr>
              <w:t>:</w:t>
            </w:r>
          </w:p>
        </w:tc>
      </w:tr>
      <w:tr w:rsidR="00A10189" w14:paraId="370BC920" w14:textId="77777777" w:rsidTr="00E42CC6">
        <w:tc>
          <w:tcPr>
            <w:tcW w:w="3397" w:type="dxa"/>
            <w:vMerge w:val="restart"/>
          </w:tcPr>
          <w:p w14:paraId="2FCBA1C4" w14:textId="77777777" w:rsidR="00A10189" w:rsidRPr="00F07A0D" w:rsidRDefault="00A10189" w:rsidP="009453D0">
            <w:pPr>
              <w:pStyle w:val="TableText"/>
              <w:rPr>
                <w:sz w:val="16"/>
                <w:szCs w:val="16"/>
              </w:rPr>
            </w:pPr>
          </w:p>
        </w:tc>
        <w:tc>
          <w:tcPr>
            <w:tcW w:w="993" w:type="dxa"/>
            <w:vAlign w:val="center"/>
          </w:tcPr>
          <w:p w14:paraId="73FA6A23" w14:textId="77777777" w:rsidR="00A10189" w:rsidRPr="00F07A0D" w:rsidRDefault="00A10189" w:rsidP="00E42CC6">
            <w:pPr>
              <w:pStyle w:val="TableText"/>
              <w:jc w:val="center"/>
              <w:rPr>
                <w:b/>
                <w:bCs/>
                <w:sz w:val="16"/>
                <w:szCs w:val="16"/>
              </w:rPr>
            </w:pPr>
            <w:r>
              <w:rPr>
                <w:b/>
                <w:bCs/>
                <w:sz w:val="16"/>
                <w:szCs w:val="16"/>
              </w:rPr>
              <w:t>Yes</w:t>
            </w:r>
          </w:p>
        </w:tc>
        <w:tc>
          <w:tcPr>
            <w:tcW w:w="567" w:type="dxa"/>
          </w:tcPr>
          <w:p w14:paraId="603B244C" w14:textId="77777777" w:rsidR="00A10189" w:rsidRDefault="00A10189" w:rsidP="009453D0">
            <w:pPr>
              <w:pStyle w:val="TableText"/>
              <w:jc w:val="center"/>
              <w:rPr>
                <w:b/>
                <w:bCs/>
                <w:sz w:val="16"/>
                <w:szCs w:val="16"/>
              </w:rPr>
            </w:pPr>
          </w:p>
          <w:p w14:paraId="3209A110" w14:textId="6233B02C" w:rsidR="00E42CC6" w:rsidRPr="00F07A0D" w:rsidRDefault="00E42CC6" w:rsidP="009453D0">
            <w:pPr>
              <w:pStyle w:val="TableText"/>
              <w:jc w:val="center"/>
              <w:rPr>
                <w:b/>
                <w:bCs/>
                <w:sz w:val="16"/>
                <w:szCs w:val="16"/>
              </w:rPr>
            </w:pPr>
          </w:p>
        </w:tc>
        <w:tc>
          <w:tcPr>
            <w:tcW w:w="4445" w:type="dxa"/>
          </w:tcPr>
          <w:p w14:paraId="3674B9E1" w14:textId="681614CC" w:rsidR="00A10189" w:rsidRPr="00F07A0D" w:rsidRDefault="002A0652" w:rsidP="009453D0">
            <w:pPr>
              <w:pStyle w:val="TableText"/>
              <w:rPr>
                <w:sz w:val="16"/>
                <w:szCs w:val="16"/>
              </w:rPr>
            </w:pPr>
            <w:r>
              <w:rPr>
                <w:sz w:val="16"/>
                <w:szCs w:val="16"/>
              </w:rPr>
              <w:t>D</w:t>
            </w:r>
            <w:r w:rsidR="00A10189" w:rsidRPr="00F07A0D">
              <w:rPr>
                <w:sz w:val="16"/>
                <w:szCs w:val="16"/>
              </w:rPr>
              <w:t>ocument your reasons, then go to next question</w:t>
            </w:r>
            <w:r>
              <w:rPr>
                <w:sz w:val="16"/>
                <w:szCs w:val="16"/>
              </w:rPr>
              <w:t>.</w:t>
            </w:r>
          </w:p>
        </w:tc>
      </w:tr>
      <w:tr w:rsidR="00A10189" w14:paraId="234A1E95" w14:textId="77777777" w:rsidTr="00E42CC6">
        <w:tc>
          <w:tcPr>
            <w:tcW w:w="3397" w:type="dxa"/>
            <w:vMerge/>
          </w:tcPr>
          <w:p w14:paraId="5A2FA90A" w14:textId="77777777" w:rsidR="00A10189" w:rsidRPr="00F07A0D" w:rsidRDefault="00A10189" w:rsidP="009453D0">
            <w:pPr>
              <w:pStyle w:val="TableText"/>
              <w:rPr>
                <w:sz w:val="16"/>
                <w:szCs w:val="16"/>
              </w:rPr>
            </w:pPr>
          </w:p>
        </w:tc>
        <w:tc>
          <w:tcPr>
            <w:tcW w:w="993" w:type="dxa"/>
            <w:vAlign w:val="center"/>
          </w:tcPr>
          <w:p w14:paraId="3BC3B5D6" w14:textId="57EC5904" w:rsidR="00A10189" w:rsidRPr="00F07A0D" w:rsidRDefault="00A10189" w:rsidP="00E42CC6">
            <w:pPr>
              <w:pStyle w:val="TableText"/>
              <w:jc w:val="center"/>
              <w:rPr>
                <w:b/>
                <w:bCs/>
                <w:sz w:val="16"/>
                <w:szCs w:val="16"/>
              </w:rPr>
            </w:pPr>
            <w:r>
              <w:rPr>
                <w:b/>
                <w:bCs/>
                <w:sz w:val="16"/>
                <w:szCs w:val="16"/>
              </w:rPr>
              <w:t>No</w:t>
            </w:r>
          </w:p>
        </w:tc>
        <w:tc>
          <w:tcPr>
            <w:tcW w:w="567" w:type="dxa"/>
          </w:tcPr>
          <w:p w14:paraId="7174CB5B" w14:textId="2A5C8E16" w:rsidR="00A10189" w:rsidRPr="00F07A0D" w:rsidRDefault="00A10189" w:rsidP="009453D0">
            <w:pPr>
              <w:pStyle w:val="TableText"/>
              <w:jc w:val="center"/>
              <w:rPr>
                <w:b/>
                <w:bCs/>
                <w:sz w:val="16"/>
                <w:szCs w:val="16"/>
              </w:rPr>
            </w:pPr>
          </w:p>
        </w:tc>
        <w:tc>
          <w:tcPr>
            <w:tcW w:w="4445" w:type="dxa"/>
          </w:tcPr>
          <w:p w14:paraId="2BB39439" w14:textId="5492FA64" w:rsidR="00A10189" w:rsidRPr="00F07A0D" w:rsidRDefault="002A0652" w:rsidP="00A10189">
            <w:pPr>
              <w:pStyle w:val="TableText"/>
              <w:rPr>
                <w:sz w:val="16"/>
                <w:szCs w:val="16"/>
              </w:rPr>
            </w:pPr>
            <w:r>
              <w:rPr>
                <w:sz w:val="16"/>
                <w:szCs w:val="16"/>
              </w:rPr>
              <w:t>P</w:t>
            </w:r>
            <w:r w:rsidR="00A10189" w:rsidRPr="00A10189">
              <w:rPr>
                <w:sz w:val="16"/>
                <w:szCs w:val="16"/>
              </w:rPr>
              <w:t xml:space="preserve">ause your </w:t>
            </w:r>
            <w:r>
              <w:rPr>
                <w:sz w:val="16"/>
                <w:szCs w:val="16"/>
              </w:rPr>
              <w:t>use-case</w:t>
            </w:r>
            <w:r w:rsidR="00A10189" w:rsidRPr="00A10189">
              <w:rPr>
                <w:sz w:val="16"/>
                <w:szCs w:val="16"/>
              </w:rPr>
              <w:t>. Make sure you can meet the</w:t>
            </w:r>
            <w:r w:rsidR="00A10189">
              <w:rPr>
                <w:sz w:val="16"/>
                <w:szCs w:val="16"/>
              </w:rPr>
              <w:t xml:space="preserve"> </w:t>
            </w:r>
            <w:r w:rsidR="00A10189" w:rsidRPr="00A10189">
              <w:rPr>
                <w:sz w:val="16"/>
                <w:szCs w:val="16"/>
              </w:rPr>
              <w:t>requirements before you continue.</w:t>
            </w:r>
          </w:p>
        </w:tc>
      </w:tr>
    </w:tbl>
    <w:p w14:paraId="5EFCB298" w14:textId="20B601A1" w:rsidR="00B916B8" w:rsidRDefault="00B916B8" w:rsidP="0064232F">
      <w:pPr>
        <w:pStyle w:val="BodyText"/>
      </w:pPr>
    </w:p>
    <w:p w14:paraId="0169389C" w14:textId="77777777" w:rsidR="00B916B8" w:rsidRDefault="00B916B8">
      <w:pPr>
        <w:spacing w:after="160" w:line="259" w:lineRule="auto"/>
      </w:pPr>
      <w:r>
        <w:br w:type="page"/>
      </w:r>
    </w:p>
    <w:p w14:paraId="10762D56" w14:textId="7C07725C" w:rsidR="0064232F" w:rsidRDefault="00B916B8" w:rsidP="00B916B8">
      <w:pPr>
        <w:pStyle w:val="AltHeading1"/>
      </w:pPr>
      <w:bookmarkStart w:id="71" w:name="_Toc134695402"/>
      <w:bookmarkStart w:id="72" w:name="_Toc144282149"/>
      <w:r>
        <w:lastRenderedPageBreak/>
        <w:t>Overall Assessment</w:t>
      </w:r>
      <w:bookmarkEnd w:id="71"/>
      <w:bookmarkEnd w:id="72"/>
    </w:p>
    <w:tbl>
      <w:tblPr>
        <w:tblStyle w:val="TableGridLight"/>
        <w:tblW w:w="0" w:type="auto"/>
        <w:tblLook w:val="04A0" w:firstRow="1" w:lastRow="0" w:firstColumn="1" w:lastColumn="0" w:noHBand="0" w:noVBand="1"/>
      </w:tblPr>
      <w:tblGrid>
        <w:gridCol w:w="1413"/>
        <w:gridCol w:w="3289"/>
        <w:gridCol w:w="1389"/>
        <w:gridCol w:w="3311"/>
      </w:tblGrid>
      <w:tr w:rsidR="00D85D08" w14:paraId="077E317C" w14:textId="77777777" w:rsidTr="00DF5F17">
        <w:tc>
          <w:tcPr>
            <w:tcW w:w="4702" w:type="dxa"/>
            <w:gridSpan w:val="2"/>
            <w:shd w:val="clear" w:color="auto" w:fill="6FB5FF" w:themeFill="accent1" w:themeFillTint="66"/>
          </w:tcPr>
          <w:p w14:paraId="5CAAFF56" w14:textId="51376FCD" w:rsidR="00D85D08" w:rsidRPr="00470941" w:rsidRDefault="00D85D08" w:rsidP="00B9312F">
            <w:pPr>
              <w:pStyle w:val="TableText"/>
              <w:rPr>
                <w:b/>
                <w:bCs/>
                <w:sz w:val="16"/>
                <w:szCs w:val="16"/>
              </w:rPr>
            </w:pPr>
            <w:r w:rsidRPr="00470941">
              <w:rPr>
                <w:b/>
                <w:bCs/>
                <w:sz w:val="16"/>
                <w:szCs w:val="16"/>
              </w:rPr>
              <w:t>Community Benefit</w:t>
            </w:r>
          </w:p>
        </w:tc>
        <w:tc>
          <w:tcPr>
            <w:tcW w:w="4700" w:type="dxa"/>
            <w:gridSpan w:val="2"/>
            <w:shd w:val="clear" w:color="auto" w:fill="CFD1A2" w:themeFill="accent4" w:themeFillTint="66"/>
          </w:tcPr>
          <w:p w14:paraId="27126374" w14:textId="4C19AD81" w:rsidR="00D85D08" w:rsidRPr="00470941" w:rsidRDefault="00D85D08" w:rsidP="00B9312F">
            <w:pPr>
              <w:pStyle w:val="TableText"/>
              <w:rPr>
                <w:b/>
                <w:bCs/>
                <w:sz w:val="16"/>
                <w:szCs w:val="16"/>
              </w:rPr>
            </w:pPr>
            <w:r w:rsidRPr="00470941">
              <w:rPr>
                <w:b/>
                <w:bCs/>
                <w:sz w:val="16"/>
                <w:szCs w:val="16"/>
              </w:rPr>
              <w:t>Fairness</w:t>
            </w:r>
          </w:p>
        </w:tc>
      </w:tr>
      <w:tr w:rsidR="00D85D08" w14:paraId="1A630E73" w14:textId="77777777" w:rsidTr="00D85D08">
        <w:tc>
          <w:tcPr>
            <w:tcW w:w="4702" w:type="dxa"/>
            <w:gridSpan w:val="2"/>
          </w:tcPr>
          <w:p w14:paraId="0F3D1B72" w14:textId="2241E1FA" w:rsidR="00D85D08" w:rsidRPr="002878C4" w:rsidRDefault="00D85D08" w:rsidP="00B9312F">
            <w:pPr>
              <w:pStyle w:val="TableText"/>
              <w:rPr>
                <w:sz w:val="16"/>
                <w:szCs w:val="16"/>
              </w:rPr>
            </w:pPr>
            <w:r w:rsidRPr="002878C4">
              <w:rPr>
                <w:sz w:val="16"/>
                <w:szCs w:val="16"/>
              </w:rPr>
              <w:t>AI should deliver the best</w:t>
            </w:r>
            <w:r w:rsidR="00B9312F" w:rsidRPr="002878C4">
              <w:rPr>
                <w:sz w:val="16"/>
                <w:szCs w:val="16"/>
              </w:rPr>
              <w:t xml:space="preserve"> </w:t>
            </w:r>
            <w:r w:rsidRPr="002878C4">
              <w:rPr>
                <w:sz w:val="16"/>
                <w:szCs w:val="16"/>
              </w:rPr>
              <w:t>outcome for the citizen, and</w:t>
            </w:r>
            <w:r w:rsidR="00B9312F" w:rsidRPr="002878C4">
              <w:rPr>
                <w:sz w:val="16"/>
                <w:szCs w:val="16"/>
              </w:rPr>
              <w:t xml:space="preserve"> </w:t>
            </w:r>
            <w:r w:rsidRPr="002878C4">
              <w:rPr>
                <w:sz w:val="16"/>
                <w:szCs w:val="16"/>
              </w:rPr>
              <w:t>key insights into decision</w:t>
            </w:r>
            <w:r w:rsidR="00B9312F" w:rsidRPr="002878C4">
              <w:rPr>
                <w:sz w:val="16"/>
                <w:szCs w:val="16"/>
              </w:rPr>
              <w:t xml:space="preserve"> </w:t>
            </w:r>
            <w:r w:rsidRPr="002878C4">
              <w:rPr>
                <w:sz w:val="16"/>
                <w:szCs w:val="16"/>
              </w:rPr>
              <w:t>making.</w:t>
            </w:r>
          </w:p>
        </w:tc>
        <w:tc>
          <w:tcPr>
            <w:tcW w:w="4700" w:type="dxa"/>
            <w:gridSpan w:val="2"/>
          </w:tcPr>
          <w:p w14:paraId="36529D23" w14:textId="2B11F642" w:rsidR="00D85D08" w:rsidRPr="002878C4" w:rsidRDefault="0024410C" w:rsidP="00B9312F">
            <w:pPr>
              <w:pStyle w:val="TableText"/>
              <w:rPr>
                <w:sz w:val="16"/>
                <w:szCs w:val="16"/>
              </w:rPr>
            </w:pPr>
            <w:r w:rsidRPr="002878C4">
              <w:rPr>
                <w:sz w:val="16"/>
                <w:szCs w:val="16"/>
              </w:rPr>
              <w:t>Use of AI will include</w:t>
            </w:r>
            <w:r w:rsidR="00B9312F" w:rsidRPr="002878C4">
              <w:rPr>
                <w:sz w:val="16"/>
                <w:szCs w:val="16"/>
              </w:rPr>
              <w:t xml:space="preserve"> </w:t>
            </w:r>
            <w:r w:rsidRPr="002878C4">
              <w:rPr>
                <w:sz w:val="16"/>
                <w:szCs w:val="16"/>
              </w:rPr>
              <w:t>safeguards to manage data</w:t>
            </w:r>
            <w:r w:rsidR="00B9312F" w:rsidRPr="002878C4">
              <w:rPr>
                <w:sz w:val="16"/>
                <w:szCs w:val="16"/>
              </w:rPr>
              <w:t xml:space="preserve"> </w:t>
            </w:r>
            <w:r w:rsidRPr="002878C4">
              <w:rPr>
                <w:sz w:val="16"/>
                <w:szCs w:val="16"/>
              </w:rPr>
              <w:t>bias or data quality</w:t>
            </w:r>
            <w:r w:rsidR="00B9312F" w:rsidRPr="002878C4">
              <w:rPr>
                <w:sz w:val="16"/>
                <w:szCs w:val="16"/>
              </w:rPr>
              <w:t xml:space="preserve"> </w:t>
            </w:r>
            <w:r w:rsidRPr="002878C4">
              <w:rPr>
                <w:sz w:val="16"/>
                <w:szCs w:val="16"/>
              </w:rPr>
              <w:t>risks, following best practice</w:t>
            </w:r>
            <w:r w:rsidR="00B9312F" w:rsidRPr="002878C4">
              <w:rPr>
                <w:sz w:val="16"/>
                <w:szCs w:val="16"/>
              </w:rPr>
              <w:t xml:space="preserve"> </w:t>
            </w:r>
            <w:r w:rsidRPr="002878C4">
              <w:rPr>
                <w:sz w:val="16"/>
                <w:szCs w:val="16"/>
              </w:rPr>
              <w:t>and Australian Standards</w:t>
            </w:r>
            <w:r w:rsidR="00BD491A">
              <w:rPr>
                <w:sz w:val="16"/>
                <w:szCs w:val="16"/>
              </w:rPr>
              <w:t>.</w:t>
            </w:r>
          </w:p>
        </w:tc>
      </w:tr>
      <w:tr w:rsidR="0024410C" w14:paraId="5359EFAB" w14:textId="77777777" w:rsidTr="003649A7">
        <w:tc>
          <w:tcPr>
            <w:tcW w:w="1413" w:type="dxa"/>
          </w:tcPr>
          <w:p w14:paraId="354DE7F2" w14:textId="77777777" w:rsidR="0024410C" w:rsidRPr="002878C4" w:rsidRDefault="0024410C" w:rsidP="00B9312F">
            <w:pPr>
              <w:pStyle w:val="TableText"/>
              <w:rPr>
                <w:sz w:val="16"/>
                <w:szCs w:val="16"/>
              </w:rPr>
            </w:pPr>
            <w:r w:rsidRPr="002878C4">
              <w:rPr>
                <w:sz w:val="16"/>
                <w:szCs w:val="16"/>
              </w:rPr>
              <w:t>Highest risk</w:t>
            </w:r>
          </w:p>
        </w:tc>
        <w:tc>
          <w:tcPr>
            <w:tcW w:w="3289" w:type="dxa"/>
          </w:tcPr>
          <w:p w14:paraId="5C172E1F" w14:textId="77777777" w:rsidR="0024410C" w:rsidRDefault="0024410C" w:rsidP="00B9312F">
            <w:pPr>
              <w:pStyle w:val="TableText"/>
              <w:rPr>
                <w:sz w:val="16"/>
                <w:szCs w:val="16"/>
              </w:rPr>
            </w:pPr>
          </w:p>
          <w:p w14:paraId="652E173C" w14:textId="446A1900" w:rsidR="00E42CC6" w:rsidRPr="002878C4" w:rsidRDefault="00E42CC6" w:rsidP="00B9312F">
            <w:pPr>
              <w:pStyle w:val="TableText"/>
              <w:rPr>
                <w:sz w:val="16"/>
                <w:szCs w:val="16"/>
              </w:rPr>
            </w:pPr>
          </w:p>
        </w:tc>
        <w:tc>
          <w:tcPr>
            <w:tcW w:w="1389" w:type="dxa"/>
          </w:tcPr>
          <w:p w14:paraId="3D04DFD6" w14:textId="2D88410D" w:rsidR="0024410C" w:rsidRPr="002878C4" w:rsidRDefault="0024410C" w:rsidP="00B9312F">
            <w:pPr>
              <w:pStyle w:val="TableText"/>
              <w:rPr>
                <w:sz w:val="16"/>
                <w:szCs w:val="16"/>
              </w:rPr>
            </w:pPr>
            <w:r w:rsidRPr="002878C4">
              <w:rPr>
                <w:sz w:val="16"/>
                <w:szCs w:val="16"/>
              </w:rPr>
              <w:t>Highest risk</w:t>
            </w:r>
          </w:p>
        </w:tc>
        <w:tc>
          <w:tcPr>
            <w:tcW w:w="3311" w:type="dxa"/>
          </w:tcPr>
          <w:p w14:paraId="343E413F" w14:textId="6BB294D7" w:rsidR="0024410C" w:rsidRPr="002878C4" w:rsidRDefault="0024410C" w:rsidP="00B9312F">
            <w:pPr>
              <w:pStyle w:val="TableText"/>
              <w:rPr>
                <w:sz w:val="16"/>
                <w:szCs w:val="16"/>
              </w:rPr>
            </w:pPr>
          </w:p>
        </w:tc>
      </w:tr>
      <w:tr w:rsidR="0024410C" w14:paraId="47DF47BA" w14:textId="77777777" w:rsidTr="003649A7">
        <w:tc>
          <w:tcPr>
            <w:tcW w:w="1413" w:type="dxa"/>
          </w:tcPr>
          <w:p w14:paraId="250D9983" w14:textId="77777777" w:rsidR="0024410C" w:rsidRPr="002878C4" w:rsidRDefault="0024410C" w:rsidP="00B9312F">
            <w:pPr>
              <w:pStyle w:val="TableText"/>
              <w:rPr>
                <w:sz w:val="16"/>
                <w:szCs w:val="16"/>
              </w:rPr>
            </w:pPr>
            <w:r w:rsidRPr="002878C4">
              <w:rPr>
                <w:sz w:val="16"/>
                <w:szCs w:val="16"/>
              </w:rPr>
              <w:t>No. of Risks</w:t>
            </w:r>
          </w:p>
        </w:tc>
        <w:tc>
          <w:tcPr>
            <w:tcW w:w="3289" w:type="dxa"/>
          </w:tcPr>
          <w:p w14:paraId="4A5D0ADA" w14:textId="77777777" w:rsidR="0024410C" w:rsidRDefault="0024410C" w:rsidP="00B9312F">
            <w:pPr>
              <w:pStyle w:val="TableText"/>
              <w:rPr>
                <w:sz w:val="16"/>
                <w:szCs w:val="16"/>
              </w:rPr>
            </w:pPr>
          </w:p>
          <w:p w14:paraId="3C4C4E89" w14:textId="32FCBDE4" w:rsidR="00E42CC6" w:rsidRPr="002878C4" w:rsidRDefault="00E42CC6" w:rsidP="00B9312F">
            <w:pPr>
              <w:pStyle w:val="TableText"/>
              <w:rPr>
                <w:sz w:val="16"/>
                <w:szCs w:val="16"/>
              </w:rPr>
            </w:pPr>
          </w:p>
        </w:tc>
        <w:tc>
          <w:tcPr>
            <w:tcW w:w="1389" w:type="dxa"/>
          </w:tcPr>
          <w:p w14:paraId="7D7E31AA" w14:textId="5F345F98" w:rsidR="0024410C" w:rsidRPr="002878C4" w:rsidRDefault="0024410C" w:rsidP="00B9312F">
            <w:pPr>
              <w:pStyle w:val="TableText"/>
              <w:rPr>
                <w:sz w:val="16"/>
                <w:szCs w:val="16"/>
              </w:rPr>
            </w:pPr>
            <w:r w:rsidRPr="002878C4">
              <w:rPr>
                <w:sz w:val="16"/>
                <w:szCs w:val="16"/>
              </w:rPr>
              <w:t>No. of Risks</w:t>
            </w:r>
          </w:p>
        </w:tc>
        <w:tc>
          <w:tcPr>
            <w:tcW w:w="3311" w:type="dxa"/>
          </w:tcPr>
          <w:p w14:paraId="566DA852" w14:textId="50C70100" w:rsidR="0024410C" w:rsidRPr="002878C4" w:rsidRDefault="0024410C" w:rsidP="00B9312F">
            <w:pPr>
              <w:pStyle w:val="TableText"/>
              <w:rPr>
                <w:sz w:val="16"/>
                <w:szCs w:val="16"/>
              </w:rPr>
            </w:pPr>
          </w:p>
        </w:tc>
      </w:tr>
      <w:tr w:rsidR="0024410C" w14:paraId="6E1B59C8" w14:textId="77777777" w:rsidTr="00DF5F17">
        <w:tc>
          <w:tcPr>
            <w:tcW w:w="4702" w:type="dxa"/>
            <w:gridSpan w:val="2"/>
            <w:shd w:val="clear" w:color="auto" w:fill="EEC5A6" w:themeFill="accent2" w:themeFillTint="66"/>
          </w:tcPr>
          <w:p w14:paraId="5BCF80A9" w14:textId="1D9F9A18" w:rsidR="0024410C" w:rsidRPr="00470941" w:rsidRDefault="0024410C" w:rsidP="00B9312F">
            <w:pPr>
              <w:pStyle w:val="TableText"/>
              <w:rPr>
                <w:b/>
                <w:bCs/>
                <w:sz w:val="16"/>
                <w:szCs w:val="16"/>
              </w:rPr>
            </w:pPr>
            <w:r w:rsidRPr="00470941">
              <w:rPr>
                <w:b/>
                <w:bCs/>
                <w:sz w:val="16"/>
                <w:szCs w:val="16"/>
              </w:rPr>
              <w:t>Privacy and Security</w:t>
            </w:r>
          </w:p>
        </w:tc>
        <w:tc>
          <w:tcPr>
            <w:tcW w:w="4700" w:type="dxa"/>
            <w:gridSpan w:val="2"/>
            <w:shd w:val="clear" w:color="auto" w:fill="F0A0A7" w:themeFill="text2" w:themeFillTint="66"/>
          </w:tcPr>
          <w:p w14:paraId="4287C848" w14:textId="5C684C73" w:rsidR="0024410C" w:rsidRPr="00470941" w:rsidRDefault="000C0A2D" w:rsidP="00B9312F">
            <w:pPr>
              <w:pStyle w:val="TableText"/>
              <w:rPr>
                <w:b/>
                <w:bCs/>
                <w:sz w:val="16"/>
                <w:szCs w:val="16"/>
              </w:rPr>
            </w:pPr>
            <w:r w:rsidRPr="00470941">
              <w:rPr>
                <w:b/>
                <w:bCs/>
                <w:sz w:val="16"/>
                <w:szCs w:val="16"/>
              </w:rPr>
              <w:t>Transparency</w:t>
            </w:r>
          </w:p>
        </w:tc>
      </w:tr>
      <w:tr w:rsidR="0024410C" w14:paraId="462154A2" w14:textId="77777777" w:rsidTr="00D85D08">
        <w:tc>
          <w:tcPr>
            <w:tcW w:w="4702" w:type="dxa"/>
            <w:gridSpan w:val="2"/>
          </w:tcPr>
          <w:p w14:paraId="2A502F84" w14:textId="792467EF" w:rsidR="0024410C" w:rsidRPr="002878C4" w:rsidRDefault="000C0A2D" w:rsidP="00B9312F">
            <w:pPr>
              <w:pStyle w:val="TableText"/>
              <w:rPr>
                <w:sz w:val="16"/>
                <w:szCs w:val="16"/>
              </w:rPr>
            </w:pPr>
            <w:r w:rsidRPr="002878C4">
              <w:rPr>
                <w:sz w:val="16"/>
                <w:szCs w:val="16"/>
              </w:rPr>
              <w:t>AI will include the highest</w:t>
            </w:r>
            <w:r w:rsidR="00B9312F" w:rsidRPr="002878C4">
              <w:rPr>
                <w:sz w:val="16"/>
                <w:szCs w:val="16"/>
              </w:rPr>
              <w:t xml:space="preserve"> </w:t>
            </w:r>
            <w:r w:rsidRPr="002878C4">
              <w:rPr>
                <w:sz w:val="16"/>
                <w:szCs w:val="16"/>
              </w:rPr>
              <w:t>levels of assurance. Ensure</w:t>
            </w:r>
            <w:r w:rsidR="00B9312F" w:rsidRPr="002878C4">
              <w:rPr>
                <w:sz w:val="16"/>
                <w:szCs w:val="16"/>
              </w:rPr>
              <w:t xml:space="preserve"> </w:t>
            </w:r>
            <w:r w:rsidR="002A0652">
              <w:rPr>
                <w:sz w:val="16"/>
                <w:szCs w:val="16"/>
              </w:rPr>
              <w:t>use-case</w:t>
            </w:r>
            <w:r w:rsidRPr="002878C4">
              <w:rPr>
                <w:sz w:val="16"/>
                <w:szCs w:val="16"/>
              </w:rPr>
              <w:t>s adhere to PPIP</w:t>
            </w:r>
            <w:r w:rsidR="00BD491A">
              <w:rPr>
                <w:sz w:val="16"/>
                <w:szCs w:val="16"/>
              </w:rPr>
              <w:t>A.</w:t>
            </w:r>
          </w:p>
        </w:tc>
        <w:tc>
          <w:tcPr>
            <w:tcW w:w="4700" w:type="dxa"/>
            <w:gridSpan w:val="2"/>
          </w:tcPr>
          <w:p w14:paraId="613B971E" w14:textId="6B211465" w:rsidR="0024410C" w:rsidRPr="002878C4" w:rsidRDefault="000C0A2D" w:rsidP="00B9312F">
            <w:pPr>
              <w:pStyle w:val="TableText"/>
              <w:rPr>
                <w:sz w:val="16"/>
                <w:szCs w:val="16"/>
              </w:rPr>
            </w:pPr>
            <w:r w:rsidRPr="002878C4">
              <w:rPr>
                <w:sz w:val="16"/>
                <w:szCs w:val="16"/>
              </w:rPr>
              <w:t>Review mechanisms wil</w:t>
            </w:r>
            <w:r w:rsidR="00B9312F" w:rsidRPr="002878C4">
              <w:rPr>
                <w:sz w:val="16"/>
                <w:szCs w:val="16"/>
              </w:rPr>
              <w:t xml:space="preserve">l </w:t>
            </w:r>
            <w:r w:rsidRPr="002878C4">
              <w:rPr>
                <w:sz w:val="16"/>
                <w:szCs w:val="16"/>
              </w:rPr>
              <w:t>ensure citizens can</w:t>
            </w:r>
            <w:r w:rsidR="00B9312F" w:rsidRPr="002878C4">
              <w:rPr>
                <w:sz w:val="16"/>
                <w:szCs w:val="16"/>
              </w:rPr>
              <w:t xml:space="preserve"> </w:t>
            </w:r>
            <w:r w:rsidRPr="002878C4">
              <w:rPr>
                <w:sz w:val="16"/>
                <w:szCs w:val="16"/>
              </w:rPr>
              <w:t>question and challenge AI</w:t>
            </w:r>
            <w:r w:rsidR="00B9312F" w:rsidRPr="002878C4">
              <w:rPr>
                <w:sz w:val="16"/>
                <w:szCs w:val="16"/>
              </w:rPr>
              <w:t xml:space="preserve"> </w:t>
            </w:r>
            <w:r w:rsidRPr="002878C4">
              <w:rPr>
                <w:sz w:val="16"/>
                <w:szCs w:val="16"/>
              </w:rPr>
              <w:t>based</w:t>
            </w:r>
            <w:r w:rsidR="00B9312F" w:rsidRPr="002878C4">
              <w:rPr>
                <w:sz w:val="16"/>
                <w:szCs w:val="16"/>
              </w:rPr>
              <w:t xml:space="preserve"> </w:t>
            </w:r>
            <w:r w:rsidRPr="002878C4">
              <w:rPr>
                <w:sz w:val="16"/>
                <w:szCs w:val="16"/>
              </w:rPr>
              <w:t>outcomes. Ensure</w:t>
            </w:r>
            <w:r w:rsidR="00B9312F" w:rsidRPr="002878C4">
              <w:rPr>
                <w:sz w:val="16"/>
                <w:szCs w:val="16"/>
              </w:rPr>
              <w:t xml:space="preserve"> </w:t>
            </w:r>
            <w:r w:rsidR="002A0652">
              <w:rPr>
                <w:sz w:val="16"/>
                <w:szCs w:val="16"/>
              </w:rPr>
              <w:t>use-case</w:t>
            </w:r>
            <w:r w:rsidRPr="002878C4">
              <w:rPr>
                <w:sz w:val="16"/>
                <w:szCs w:val="16"/>
              </w:rPr>
              <w:t xml:space="preserve"> adhere to GIPA Act</w:t>
            </w:r>
            <w:r w:rsidR="00BD491A">
              <w:rPr>
                <w:sz w:val="16"/>
                <w:szCs w:val="16"/>
              </w:rPr>
              <w:t>.</w:t>
            </w:r>
          </w:p>
        </w:tc>
      </w:tr>
      <w:tr w:rsidR="00B9312F" w14:paraId="4DE36F4E" w14:textId="77777777" w:rsidTr="003649A7">
        <w:tc>
          <w:tcPr>
            <w:tcW w:w="1413" w:type="dxa"/>
          </w:tcPr>
          <w:p w14:paraId="0DA1DAA0" w14:textId="37E47350" w:rsidR="00B9312F" w:rsidRPr="002878C4" w:rsidRDefault="00B9312F" w:rsidP="00B9312F">
            <w:pPr>
              <w:pStyle w:val="TableText"/>
              <w:rPr>
                <w:sz w:val="16"/>
                <w:szCs w:val="16"/>
              </w:rPr>
            </w:pPr>
            <w:r w:rsidRPr="002878C4">
              <w:rPr>
                <w:sz w:val="16"/>
                <w:szCs w:val="16"/>
              </w:rPr>
              <w:t>Highest risk</w:t>
            </w:r>
          </w:p>
        </w:tc>
        <w:tc>
          <w:tcPr>
            <w:tcW w:w="3289" w:type="dxa"/>
          </w:tcPr>
          <w:p w14:paraId="48034A76" w14:textId="77777777" w:rsidR="00B9312F" w:rsidRDefault="00B9312F" w:rsidP="00B9312F">
            <w:pPr>
              <w:pStyle w:val="TableText"/>
              <w:rPr>
                <w:sz w:val="16"/>
                <w:szCs w:val="16"/>
              </w:rPr>
            </w:pPr>
          </w:p>
          <w:p w14:paraId="07B89290" w14:textId="3421BECF" w:rsidR="00E42CC6" w:rsidRPr="002878C4" w:rsidRDefault="00E42CC6" w:rsidP="00B9312F">
            <w:pPr>
              <w:pStyle w:val="TableText"/>
              <w:rPr>
                <w:sz w:val="16"/>
                <w:szCs w:val="16"/>
              </w:rPr>
            </w:pPr>
          </w:p>
        </w:tc>
        <w:tc>
          <w:tcPr>
            <w:tcW w:w="1389" w:type="dxa"/>
          </w:tcPr>
          <w:p w14:paraId="29534956" w14:textId="570B2667" w:rsidR="00B9312F" w:rsidRPr="002878C4" w:rsidRDefault="00B9312F" w:rsidP="00B9312F">
            <w:pPr>
              <w:pStyle w:val="TableText"/>
              <w:rPr>
                <w:sz w:val="16"/>
                <w:szCs w:val="16"/>
              </w:rPr>
            </w:pPr>
            <w:r w:rsidRPr="002878C4">
              <w:rPr>
                <w:sz w:val="16"/>
                <w:szCs w:val="16"/>
              </w:rPr>
              <w:t>Highest risk</w:t>
            </w:r>
          </w:p>
        </w:tc>
        <w:tc>
          <w:tcPr>
            <w:tcW w:w="3311" w:type="dxa"/>
          </w:tcPr>
          <w:p w14:paraId="4EDB4B45" w14:textId="4EF1B255" w:rsidR="00B9312F" w:rsidRPr="002878C4" w:rsidRDefault="00B9312F" w:rsidP="00B9312F">
            <w:pPr>
              <w:pStyle w:val="TableText"/>
              <w:rPr>
                <w:sz w:val="16"/>
                <w:szCs w:val="16"/>
              </w:rPr>
            </w:pPr>
          </w:p>
        </w:tc>
      </w:tr>
      <w:tr w:rsidR="00B9312F" w14:paraId="0CE12983" w14:textId="77777777" w:rsidTr="003649A7">
        <w:tc>
          <w:tcPr>
            <w:tcW w:w="1413" w:type="dxa"/>
          </w:tcPr>
          <w:p w14:paraId="362579D1" w14:textId="5228A23F" w:rsidR="00B9312F" w:rsidRPr="002878C4" w:rsidRDefault="00B9312F" w:rsidP="00B9312F">
            <w:pPr>
              <w:pStyle w:val="TableText"/>
              <w:rPr>
                <w:sz w:val="16"/>
                <w:szCs w:val="16"/>
              </w:rPr>
            </w:pPr>
            <w:r w:rsidRPr="002878C4">
              <w:rPr>
                <w:sz w:val="16"/>
                <w:szCs w:val="16"/>
              </w:rPr>
              <w:t>No. of Risks</w:t>
            </w:r>
          </w:p>
        </w:tc>
        <w:tc>
          <w:tcPr>
            <w:tcW w:w="3289" w:type="dxa"/>
          </w:tcPr>
          <w:p w14:paraId="2DD9DA14" w14:textId="77777777" w:rsidR="00B9312F" w:rsidRDefault="00B9312F" w:rsidP="00B9312F">
            <w:pPr>
              <w:pStyle w:val="TableText"/>
              <w:rPr>
                <w:sz w:val="16"/>
                <w:szCs w:val="16"/>
              </w:rPr>
            </w:pPr>
          </w:p>
          <w:p w14:paraId="2931E9FD" w14:textId="4B6328EA" w:rsidR="00E42CC6" w:rsidRPr="002878C4" w:rsidRDefault="00E42CC6" w:rsidP="00B9312F">
            <w:pPr>
              <w:pStyle w:val="TableText"/>
              <w:rPr>
                <w:sz w:val="16"/>
                <w:szCs w:val="16"/>
              </w:rPr>
            </w:pPr>
          </w:p>
        </w:tc>
        <w:tc>
          <w:tcPr>
            <w:tcW w:w="1389" w:type="dxa"/>
          </w:tcPr>
          <w:p w14:paraId="63B4F2E4" w14:textId="61CD25B7" w:rsidR="00B9312F" w:rsidRPr="002878C4" w:rsidRDefault="00B9312F" w:rsidP="00B9312F">
            <w:pPr>
              <w:pStyle w:val="TableText"/>
              <w:rPr>
                <w:sz w:val="16"/>
                <w:szCs w:val="16"/>
              </w:rPr>
            </w:pPr>
            <w:r w:rsidRPr="002878C4">
              <w:rPr>
                <w:sz w:val="16"/>
                <w:szCs w:val="16"/>
              </w:rPr>
              <w:t>No. of Risks</w:t>
            </w:r>
          </w:p>
        </w:tc>
        <w:tc>
          <w:tcPr>
            <w:tcW w:w="3311" w:type="dxa"/>
          </w:tcPr>
          <w:p w14:paraId="7AEA62E7" w14:textId="7AC7F2A7" w:rsidR="00B9312F" w:rsidRPr="002878C4" w:rsidRDefault="00B9312F" w:rsidP="00B9312F">
            <w:pPr>
              <w:pStyle w:val="TableText"/>
              <w:rPr>
                <w:sz w:val="16"/>
                <w:szCs w:val="16"/>
              </w:rPr>
            </w:pPr>
          </w:p>
        </w:tc>
      </w:tr>
      <w:tr w:rsidR="00ED0FB5" w14:paraId="315E9167" w14:textId="77777777" w:rsidTr="003649A7">
        <w:trPr>
          <w:gridAfter w:val="2"/>
          <w:wAfter w:w="4700" w:type="dxa"/>
        </w:trPr>
        <w:tc>
          <w:tcPr>
            <w:tcW w:w="4702" w:type="dxa"/>
            <w:gridSpan w:val="2"/>
            <w:shd w:val="clear" w:color="auto" w:fill="D3DED6" w:themeFill="background2" w:themeFillTint="66"/>
          </w:tcPr>
          <w:p w14:paraId="363E3B3F" w14:textId="797871A0" w:rsidR="00ED0FB5" w:rsidRPr="00470941" w:rsidRDefault="00ED0FB5" w:rsidP="00B9312F">
            <w:pPr>
              <w:pStyle w:val="TableText"/>
              <w:rPr>
                <w:b/>
                <w:bCs/>
                <w:sz w:val="16"/>
                <w:szCs w:val="16"/>
              </w:rPr>
            </w:pPr>
            <w:r w:rsidRPr="00470941">
              <w:rPr>
                <w:b/>
                <w:bCs/>
                <w:sz w:val="16"/>
                <w:szCs w:val="16"/>
              </w:rPr>
              <w:t>Accountability</w:t>
            </w:r>
          </w:p>
        </w:tc>
      </w:tr>
      <w:tr w:rsidR="00B9312F" w14:paraId="6D725DDC" w14:textId="77777777" w:rsidTr="00442061">
        <w:trPr>
          <w:gridAfter w:val="2"/>
          <w:wAfter w:w="4700" w:type="dxa"/>
        </w:trPr>
        <w:tc>
          <w:tcPr>
            <w:tcW w:w="4702" w:type="dxa"/>
            <w:gridSpan w:val="2"/>
          </w:tcPr>
          <w:p w14:paraId="16AEFCA1" w14:textId="7BB8E0CA" w:rsidR="00B9312F" w:rsidRPr="002878C4" w:rsidRDefault="00B9312F" w:rsidP="002878C4">
            <w:pPr>
              <w:pStyle w:val="TableText"/>
              <w:rPr>
                <w:sz w:val="16"/>
                <w:szCs w:val="16"/>
              </w:rPr>
            </w:pPr>
            <w:r w:rsidRPr="002878C4">
              <w:rPr>
                <w:sz w:val="16"/>
                <w:szCs w:val="16"/>
              </w:rPr>
              <w:t>Decision-making remains</w:t>
            </w:r>
            <w:r w:rsidR="002878C4">
              <w:rPr>
                <w:sz w:val="16"/>
                <w:szCs w:val="16"/>
              </w:rPr>
              <w:t xml:space="preserve"> </w:t>
            </w:r>
            <w:r w:rsidRPr="002878C4">
              <w:rPr>
                <w:sz w:val="16"/>
                <w:szCs w:val="16"/>
              </w:rPr>
              <w:t>the responsibility of</w:t>
            </w:r>
            <w:r w:rsidR="002878C4">
              <w:rPr>
                <w:sz w:val="16"/>
                <w:szCs w:val="16"/>
              </w:rPr>
              <w:t xml:space="preserve"> </w:t>
            </w:r>
            <w:r w:rsidRPr="002878C4">
              <w:rPr>
                <w:sz w:val="16"/>
                <w:szCs w:val="16"/>
              </w:rPr>
              <w:t>organisations and</w:t>
            </w:r>
            <w:r w:rsidR="002878C4">
              <w:rPr>
                <w:sz w:val="16"/>
                <w:szCs w:val="16"/>
              </w:rPr>
              <w:t xml:space="preserve"> </w:t>
            </w:r>
            <w:r w:rsidR="001A66B7">
              <w:rPr>
                <w:sz w:val="16"/>
                <w:szCs w:val="16"/>
              </w:rPr>
              <w:t>Chief Executive Board</w:t>
            </w:r>
            <w:r w:rsidRPr="002878C4">
              <w:rPr>
                <w:sz w:val="16"/>
                <w:szCs w:val="16"/>
              </w:rPr>
              <w:t>.</w:t>
            </w:r>
          </w:p>
        </w:tc>
      </w:tr>
      <w:tr w:rsidR="003649A7" w14:paraId="154B7DD9" w14:textId="77777777" w:rsidTr="0043354A">
        <w:trPr>
          <w:gridAfter w:val="2"/>
          <w:wAfter w:w="4700" w:type="dxa"/>
          <w:trHeight w:val="476"/>
        </w:trPr>
        <w:tc>
          <w:tcPr>
            <w:tcW w:w="1413" w:type="dxa"/>
          </w:tcPr>
          <w:p w14:paraId="76554906" w14:textId="09B246E1" w:rsidR="003649A7" w:rsidRPr="00B9312F" w:rsidRDefault="003649A7" w:rsidP="003649A7">
            <w:pPr>
              <w:pStyle w:val="TableText"/>
            </w:pPr>
            <w:r w:rsidRPr="002878C4">
              <w:rPr>
                <w:sz w:val="16"/>
                <w:szCs w:val="16"/>
              </w:rPr>
              <w:t>Highest risk</w:t>
            </w:r>
          </w:p>
        </w:tc>
        <w:tc>
          <w:tcPr>
            <w:tcW w:w="3289" w:type="dxa"/>
          </w:tcPr>
          <w:p w14:paraId="3BC16D40" w14:textId="77777777" w:rsidR="00E42CC6" w:rsidRDefault="00E42CC6" w:rsidP="0043354A">
            <w:pPr>
              <w:pStyle w:val="TableText"/>
              <w:rPr>
                <w:sz w:val="16"/>
                <w:szCs w:val="16"/>
              </w:rPr>
            </w:pPr>
          </w:p>
          <w:p w14:paraId="40DF60AB" w14:textId="77777777" w:rsidR="0043354A" w:rsidRPr="0043354A" w:rsidRDefault="0043354A" w:rsidP="0043354A">
            <w:pPr>
              <w:pStyle w:val="TableText"/>
              <w:rPr>
                <w:sz w:val="16"/>
                <w:szCs w:val="16"/>
              </w:rPr>
            </w:pPr>
          </w:p>
        </w:tc>
      </w:tr>
      <w:tr w:rsidR="003649A7" w14:paraId="555A0D2A" w14:textId="77777777" w:rsidTr="0043354A">
        <w:trPr>
          <w:gridAfter w:val="2"/>
          <w:wAfter w:w="4700" w:type="dxa"/>
          <w:trHeight w:val="476"/>
        </w:trPr>
        <w:tc>
          <w:tcPr>
            <w:tcW w:w="1413" w:type="dxa"/>
          </w:tcPr>
          <w:p w14:paraId="2331AC49" w14:textId="1755CD3A" w:rsidR="003649A7" w:rsidRPr="00B9312F" w:rsidRDefault="003649A7" w:rsidP="003649A7">
            <w:pPr>
              <w:pStyle w:val="TableText"/>
            </w:pPr>
            <w:r w:rsidRPr="002878C4">
              <w:rPr>
                <w:sz w:val="16"/>
                <w:szCs w:val="16"/>
              </w:rPr>
              <w:t>No. of Risks</w:t>
            </w:r>
          </w:p>
        </w:tc>
        <w:tc>
          <w:tcPr>
            <w:tcW w:w="3289" w:type="dxa"/>
          </w:tcPr>
          <w:p w14:paraId="513852D4" w14:textId="77777777" w:rsidR="00E42CC6" w:rsidRDefault="00E42CC6" w:rsidP="0043354A">
            <w:pPr>
              <w:pStyle w:val="TableText"/>
              <w:rPr>
                <w:sz w:val="16"/>
                <w:szCs w:val="16"/>
              </w:rPr>
            </w:pPr>
          </w:p>
          <w:p w14:paraId="43AB3546" w14:textId="77777777" w:rsidR="0043354A" w:rsidRPr="0043354A" w:rsidRDefault="0043354A" w:rsidP="0043354A">
            <w:pPr>
              <w:pStyle w:val="TableText"/>
              <w:rPr>
                <w:sz w:val="16"/>
                <w:szCs w:val="16"/>
              </w:rPr>
            </w:pPr>
          </w:p>
        </w:tc>
      </w:tr>
    </w:tbl>
    <w:p w14:paraId="7CE5F99B" w14:textId="77777777" w:rsidR="0062777D" w:rsidRDefault="0062777D" w:rsidP="00B916B8">
      <w:pPr>
        <w:pStyle w:val="BodyText"/>
      </w:pPr>
    </w:p>
    <w:tbl>
      <w:tblPr>
        <w:tblStyle w:val="TableGridLight"/>
        <w:tblW w:w="0" w:type="auto"/>
        <w:tblLook w:val="04A0" w:firstRow="1" w:lastRow="0" w:firstColumn="1" w:lastColumn="0" w:noHBand="0" w:noVBand="1"/>
      </w:tblPr>
      <w:tblGrid>
        <w:gridCol w:w="3681"/>
        <w:gridCol w:w="1984"/>
        <w:gridCol w:w="851"/>
        <w:gridCol w:w="2886"/>
      </w:tblGrid>
      <w:tr w:rsidR="000977EE" w14:paraId="1F17BA8F" w14:textId="77777777" w:rsidTr="006A4A2C">
        <w:tc>
          <w:tcPr>
            <w:tcW w:w="9402" w:type="dxa"/>
            <w:gridSpan w:val="4"/>
          </w:tcPr>
          <w:p w14:paraId="3A4F161F" w14:textId="34AE5CE1" w:rsidR="000977EE" w:rsidRPr="0089158E" w:rsidRDefault="000977EE" w:rsidP="000977EE">
            <w:pPr>
              <w:pStyle w:val="TableNumber"/>
              <w:numPr>
                <w:ilvl w:val="0"/>
                <w:numId w:val="0"/>
              </w:numPr>
              <w:ind w:left="113"/>
              <w:rPr>
                <w:b/>
                <w:bCs/>
                <w:sz w:val="16"/>
                <w:szCs w:val="16"/>
              </w:rPr>
            </w:pPr>
            <w:r>
              <w:rPr>
                <w:b/>
                <w:bCs/>
                <w:sz w:val="16"/>
                <w:szCs w:val="16"/>
              </w:rPr>
              <w:t xml:space="preserve">Does the overall risk assessment </w:t>
            </w:r>
            <w:r w:rsidR="009603C0">
              <w:rPr>
                <w:b/>
                <w:bCs/>
                <w:sz w:val="16"/>
                <w:szCs w:val="16"/>
              </w:rPr>
              <w:t xml:space="preserve">indicate the use-case </w:t>
            </w:r>
            <w:r w:rsidR="009603C0" w:rsidRPr="009603C0">
              <w:rPr>
                <w:b/>
                <w:bCs/>
                <w:sz w:val="16"/>
                <w:szCs w:val="16"/>
              </w:rPr>
              <w:t>involv</w:t>
            </w:r>
            <w:r w:rsidR="009603C0">
              <w:rPr>
                <w:b/>
                <w:bCs/>
                <w:sz w:val="16"/>
                <w:szCs w:val="16"/>
              </w:rPr>
              <w:t>ing</w:t>
            </w:r>
            <w:r w:rsidR="009603C0" w:rsidRPr="009603C0">
              <w:rPr>
                <w:b/>
                <w:bCs/>
                <w:sz w:val="16"/>
                <w:szCs w:val="16"/>
              </w:rPr>
              <w:t xml:space="preserve"> AI</w:t>
            </w:r>
            <w:r w:rsidR="009C1D02">
              <w:rPr>
                <w:b/>
                <w:bCs/>
                <w:sz w:val="16"/>
                <w:szCs w:val="16"/>
              </w:rPr>
              <w:t xml:space="preserve"> (or other form of automated decision-making technology)</w:t>
            </w:r>
            <w:r w:rsidR="003F0760">
              <w:rPr>
                <w:b/>
                <w:bCs/>
                <w:sz w:val="16"/>
                <w:szCs w:val="16"/>
              </w:rPr>
              <w:t xml:space="preserve"> can be implemented</w:t>
            </w:r>
            <w:r w:rsidR="009E0B28">
              <w:rPr>
                <w:b/>
                <w:bCs/>
                <w:sz w:val="16"/>
                <w:szCs w:val="16"/>
              </w:rPr>
              <w:t>?</w:t>
            </w:r>
          </w:p>
          <w:p w14:paraId="07108054" w14:textId="77777777" w:rsidR="000977EE" w:rsidRPr="00DE651D" w:rsidRDefault="000977EE" w:rsidP="006A4A2C">
            <w:pPr>
              <w:pStyle w:val="TableNumber"/>
              <w:numPr>
                <w:ilvl w:val="0"/>
                <w:numId w:val="0"/>
              </w:numPr>
              <w:ind w:left="113"/>
              <w:rPr>
                <w:b/>
                <w:bCs/>
                <w:i/>
                <w:iCs/>
                <w:sz w:val="16"/>
                <w:szCs w:val="16"/>
              </w:rPr>
            </w:pPr>
            <w:r w:rsidRPr="00DE651D">
              <w:rPr>
                <w:i/>
                <w:iCs/>
                <w:sz w:val="16"/>
                <w:szCs w:val="16"/>
              </w:rPr>
              <w:t>Comments:</w:t>
            </w:r>
          </w:p>
        </w:tc>
      </w:tr>
      <w:tr w:rsidR="00DD479D" w14:paraId="5AD3D26F" w14:textId="77777777" w:rsidTr="00B43C66">
        <w:tc>
          <w:tcPr>
            <w:tcW w:w="3681" w:type="dxa"/>
            <w:vMerge w:val="restart"/>
          </w:tcPr>
          <w:p w14:paraId="6C5CC196" w14:textId="77777777" w:rsidR="00DD479D" w:rsidRPr="00F07A0D" w:rsidRDefault="00DD479D" w:rsidP="006A4A2C">
            <w:pPr>
              <w:pStyle w:val="TableText"/>
              <w:rPr>
                <w:sz w:val="16"/>
                <w:szCs w:val="16"/>
              </w:rPr>
            </w:pPr>
          </w:p>
        </w:tc>
        <w:tc>
          <w:tcPr>
            <w:tcW w:w="1984" w:type="dxa"/>
            <w:vAlign w:val="center"/>
          </w:tcPr>
          <w:p w14:paraId="3D7B75D4" w14:textId="77777777" w:rsidR="00DD479D" w:rsidRPr="00F07A0D" w:rsidRDefault="00DD479D" w:rsidP="006A4A2C">
            <w:pPr>
              <w:pStyle w:val="TableText"/>
              <w:jc w:val="center"/>
              <w:rPr>
                <w:b/>
                <w:bCs/>
                <w:sz w:val="16"/>
                <w:szCs w:val="16"/>
              </w:rPr>
            </w:pPr>
            <w:r w:rsidRPr="00F07A0D">
              <w:rPr>
                <w:b/>
                <w:bCs/>
                <w:sz w:val="16"/>
                <w:szCs w:val="16"/>
              </w:rPr>
              <w:t>Yes</w:t>
            </w:r>
          </w:p>
        </w:tc>
        <w:tc>
          <w:tcPr>
            <w:tcW w:w="851" w:type="dxa"/>
          </w:tcPr>
          <w:p w14:paraId="446413DE" w14:textId="77777777" w:rsidR="00DD479D" w:rsidRDefault="00DD479D" w:rsidP="006A4A2C">
            <w:pPr>
              <w:pStyle w:val="TableText"/>
              <w:jc w:val="center"/>
              <w:rPr>
                <w:b/>
                <w:bCs/>
                <w:sz w:val="16"/>
                <w:szCs w:val="16"/>
              </w:rPr>
            </w:pPr>
          </w:p>
          <w:p w14:paraId="4E5AFAEC" w14:textId="77777777" w:rsidR="00DD479D" w:rsidRPr="00F07A0D" w:rsidRDefault="00DD479D" w:rsidP="006A4A2C">
            <w:pPr>
              <w:pStyle w:val="TableText"/>
              <w:jc w:val="center"/>
              <w:rPr>
                <w:b/>
                <w:bCs/>
                <w:sz w:val="16"/>
                <w:szCs w:val="16"/>
              </w:rPr>
            </w:pPr>
          </w:p>
        </w:tc>
        <w:tc>
          <w:tcPr>
            <w:tcW w:w="2886" w:type="dxa"/>
          </w:tcPr>
          <w:p w14:paraId="13591052" w14:textId="23D04A4F" w:rsidR="00DD479D" w:rsidRPr="00F07A0D" w:rsidRDefault="00DD479D" w:rsidP="006A4A2C">
            <w:pPr>
              <w:pStyle w:val="TableText"/>
              <w:rPr>
                <w:sz w:val="16"/>
                <w:szCs w:val="16"/>
              </w:rPr>
            </w:pPr>
            <w:r>
              <w:rPr>
                <w:sz w:val="16"/>
                <w:szCs w:val="16"/>
              </w:rPr>
              <w:t>D</w:t>
            </w:r>
            <w:r w:rsidRPr="00F07A0D">
              <w:rPr>
                <w:sz w:val="16"/>
                <w:szCs w:val="16"/>
              </w:rPr>
              <w:t>ocument your reasons</w:t>
            </w:r>
            <w:r>
              <w:rPr>
                <w:sz w:val="16"/>
                <w:szCs w:val="16"/>
              </w:rPr>
              <w:t>.</w:t>
            </w:r>
          </w:p>
        </w:tc>
      </w:tr>
      <w:tr w:rsidR="00DD479D" w14:paraId="49F6F580" w14:textId="77777777" w:rsidTr="00B43C66">
        <w:tc>
          <w:tcPr>
            <w:tcW w:w="3681" w:type="dxa"/>
            <w:vMerge/>
          </w:tcPr>
          <w:p w14:paraId="0B3CD274" w14:textId="77777777" w:rsidR="00DD479D" w:rsidRPr="00F07A0D" w:rsidRDefault="00DD479D" w:rsidP="009E0B28">
            <w:pPr>
              <w:pStyle w:val="TableText"/>
              <w:rPr>
                <w:sz w:val="16"/>
                <w:szCs w:val="16"/>
              </w:rPr>
            </w:pPr>
          </w:p>
        </w:tc>
        <w:tc>
          <w:tcPr>
            <w:tcW w:w="1984" w:type="dxa"/>
            <w:vAlign w:val="center"/>
          </w:tcPr>
          <w:p w14:paraId="376275B9" w14:textId="186147D0" w:rsidR="00DD479D" w:rsidRPr="00F07A0D" w:rsidRDefault="00DD479D" w:rsidP="009E0B28">
            <w:pPr>
              <w:pStyle w:val="TableText"/>
              <w:jc w:val="center"/>
              <w:rPr>
                <w:b/>
                <w:bCs/>
                <w:sz w:val="16"/>
                <w:szCs w:val="16"/>
              </w:rPr>
            </w:pPr>
            <w:r>
              <w:rPr>
                <w:b/>
                <w:bCs/>
                <w:sz w:val="16"/>
                <w:szCs w:val="16"/>
              </w:rPr>
              <w:t>Yes, but only with further safeguards and controls</w:t>
            </w:r>
          </w:p>
        </w:tc>
        <w:tc>
          <w:tcPr>
            <w:tcW w:w="851" w:type="dxa"/>
          </w:tcPr>
          <w:p w14:paraId="574AFBEB" w14:textId="77777777" w:rsidR="00DD479D" w:rsidRPr="00F07A0D" w:rsidRDefault="00DD479D" w:rsidP="009E0B28">
            <w:pPr>
              <w:pStyle w:val="TableText"/>
              <w:jc w:val="center"/>
              <w:rPr>
                <w:b/>
                <w:bCs/>
                <w:sz w:val="16"/>
                <w:szCs w:val="16"/>
              </w:rPr>
            </w:pPr>
          </w:p>
        </w:tc>
        <w:tc>
          <w:tcPr>
            <w:tcW w:w="2886" w:type="dxa"/>
          </w:tcPr>
          <w:p w14:paraId="72AF4BAC" w14:textId="0C512DDC" w:rsidR="00DD479D" w:rsidRPr="00F07A0D" w:rsidRDefault="00DD479D" w:rsidP="009E0B28">
            <w:pPr>
              <w:pStyle w:val="TableText"/>
              <w:rPr>
                <w:sz w:val="16"/>
                <w:szCs w:val="16"/>
              </w:rPr>
            </w:pPr>
            <w:r>
              <w:rPr>
                <w:sz w:val="16"/>
                <w:szCs w:val="16"/>
              </w:rPr>
              <w:t>D</w:t>
            </w:r>
            <w:r w:rsidRPr="00F07A0D">
              <w:rPr>
                <w:sz w:val="16"/>
                <w:szCs w:val="16"/>
              </w:rPr>
              <w:t>ocument your reasons</w:t>
            </w:r>
            <w:r>
              <w:rPr>
                <w:sz w:val="16"/>
                <w:szCs w:val="16"/>
              </w:rPr>
              <w:t xml:space="preserve">, including the further safeguards and controls (and who is responsible for oversighting their implementation). </w:t>
            </w:r>
          </w:p>
        </w:tc>
      </w:tr>
      <w:tr w:rsidR="00DD479D" w14:paraId="3D34BC64" w14:textId="77777777" w:rsidTr="00B43C66">
        <w:tc>
          <w:tcPr>
            <w:tcW w:w="3681" w:type="dxa"/>
            <w:vMerge/>
          </w:tcPr>
          <w:p w14:paraId="22351E9F" w14:textId="77777777" w:rsidR="00DD479D" w:rsidRPr="00F07A0D" w:rsidRDefault="00DD479D" w:rsidP="009E0B28">
            <w:pPr>
              <w:pStyle w:val="TableText"/>
              <w:rPr>
                <w:sz w:val="16"/>
                <w:szCs w:val="16"/>
              </w:rPr>
            </w:pPr>
          </w:p>
        </w:tc>
        <w:tc>
          <w:tcPr>
            <w:tcW w:w="1984" w:type="dxa"/>
            <w:vAlign w:val="center"/>
          </w:tcPr>
          <w:p w14:paraId="6AE47B8C" w14:textId="764FF821" w:rsidR="00DD479D" w:rsidRPr="00F07A0D" w:rsidRDefault="00DD479D" w:rsidP="009E0B28">
            <w:pPr>
              <w:pStyle w:val="TableText"/>
              <w:jc w:val="center"/>
              <w:rPr>
                <w:b/>
                <w:bCs/>
                <w:sz w:val="16"/>
                <w:szCs w:val="16"/>
              </w:rPr>
            </w:pPr>
            <w:r>
              <w:rPr>
                <w:b/>
                <w:bCs/>
                <w:sz w:val="16"/>
                <w:szCs w:val="16"/>
              </w:rPr>
              <w:t xml:space="preserve">No, not without further investigation of safeguards and controls </w:t>
            </w:r>
          </w:p>
        </w:tc>
        <w:tc>
          <w:tcPr>
            <w:tcW w:w="851" w:type="dxa"/>
          </w:tcPr>
          <w:p w14:paraId="5A649621" w14:textId="77777777" w:rsidR="00DD479D" w:rsidRPr="00F07A0D" w:rsidRDefault="00DD479D" w:rsidP="009E0B28">
            <w:pPr>
              <w:pStyle w:val="TableText"/>
              <w:jc w:val="center"/>
              <w:rPr>
                <w:b/>
                <w:bCs/>
                <w:sz w:val="16"/>
                <w:szCs w:val="16"/>
              </w:rPr>
            </w:pPr>
          </w:p>
        </w:tc>
        <w:tc>
          <w:tcPr>
            <w:tcW w:w="2886" w:type="dxa"/>
          </w:tcPr>
          <w:p w14:paraId="5FE05BF5" w14:textId="525398B1" w:rsidR="00DD479D" w:rsidRPr="00F07A0D" w:rsidRDefault="00DD479D" w:rsidP="009E0B28">
            <w:pPr>
              <w:pStyle w:val="TableText"/>
              <w:rPr>
                <w:sz w:val="16"/>
                <w:szCs w:val="16"/>
              </w:rPr>
            </w:pPr>
            <w:r>
              <w:rPr>
                <w:sz w:val="16"/>
                <w:szCs w:val="16"/>
              </w:rPr>
              <w:t>Document your reasons, including whether someone will be assigned to conduct further investigation.</w:t>
            </w:r>
          </w:p>
        </w:tc>
      </w:tr>
    </w:tbl>
    <w:p w14:paraId="04C18550" w14:textId="77777777" w:rsidR="000977EE" w:rsidRPr="00B916B8" w:rsidRDefault="000977EE" w:rsidP="00B916B8">
      <w:pPr>
        <w:pStyle w:val="BodyText"/>
      </w:pPr>
    </w:p>
    <w:sectPr w:rsidR="000977EE" w:rsidRPr="00B916B8" w:rsidSect="002B7060">
      <w:headerReference w:type="even" r:id="rId11"/>
      <w:headerReference w:type="default" r:id="rId12"/>
      <w:footerReference w:type="even" r:id="rId13"/>
      <w:footerReference w:type="default" r:id="rId14"/>
      <w:headerReference w:type="first" r:id="rId15"/>
      <w:footerReference w:type="first" r:id="rId16"/>
      <w:pgSz w:w="11906" w:h="16838" w:code="9"/>
      <w:pgMar w:top="1247" w:right="1247" w:bottom="1247" w:left="124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8391" w14:textId="77777777" w:rsidR="009C75FD" w:rsidRDefault="009C75FD" w:rsidP="00C20C17">
      <w:r>
        <w:separator/>
      </w:r>
    </w:p>
  </w:endnote>
  <w:endnote w:type="continuationSeparator" w:id="0">
    <w:p w14:paraId="0FD06BA0" w14:textId="77777777" w:rsidR="009C75FD" w:rsidRDefault="009C75FD"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6214" w14:textId="4597A7D3" w:rsidR="002640B9" w:rsidRDefault="00D30E5D">
    <w:pPr>
      <w:pStyle w:val="Footer"/>
    </w:pPr>
    <w:r>
      <w:rPr>
        <w:noProof/>
      </w:rPr>
      <mc:AlternateContent>
        <mc:Choice Requires="wps">
          <w:drawing>
            <wp:anchor distT="0" distB="0" distL="0" distR="0" simplePos="0" relativeHeight="251659264" behindDoc="0" locked="0" layoutInCell="1" allowOverlap="1" wp14:anchorId="660E286F" wp14:editId="5D1FA8DF">
              <wp:simplePos x="635" y="635"/>
              <wp:positionH relativeFrom="page">
                <wp:align>center</wp:align>
              </wp:positionH>
              <wp:positionV relativeFrom="page">
                <wp:align>bottom</wp:align>
              </wp:positionV>
              <wp:extent cx="443865" cy="443865"/>
              <wp:effectExtent l="0" t="0" r="17780" b="0"/>
              <wp:wrapNone/>
              <wp:docPr id="1673757767" name="Text Box 5" descr="OFFICIAL : Sensitive – NSW Ombudsma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BBD96" w14:textId="62B50A71" w:rsidR="00D30E5D" w:rsidRPr="00D30E5D" w:rsidRDefault="00D30E5D" w:rsidP="00D30E5D">
                          <w:pPr>
                            <w:rPr>
                              <w:rFonts w:ascii="Calibri" w:eastAsia="Calibri" w:hAnsi="Calibri" w:cs="Calibri"/>
                              <w:noProof/>
                              <w:color w:val="FF0000"/>
                              <w:sz w:val="20"/>
                              <w:szCs w:val="20"/>
                            </w:rPr>
                          </w:pPr>
                          <w:r w:rsidRPr="00D30E5D">
                            <w:rPr>
                              <w:rFonts w:ascii="Calibri" w:eastAsia="Calibri" w:hAnsi="Calibri" w:cs="Calibri"/>
                              <w:noProof/>
                              <w:color w:val="FF0000"/>
                              <w:sz w:val="20"/>
                              <w:szCs w:val="20"/>
                            </w:rPr>
                            <w:t>OFFICIAL : Sensitive – NSW Ombudsman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0E286F" id="_x0000_t202" coordsize="21600,21600" o:spt="202" path="m,l,21600r21600,l21600,xe">
              <v:stroke joinstyle="miter"/>
              <v:path gradientshapeok="t" o:connecttype="rect"/>
            </v:shapetype>
            <v:shape id="Text Box 5" o:spid="_x0000_s1028" type="#_x0000_t202" alt="OFFICIAL : Sensitive – NSW Ombudsma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4BBD96" w14:textId="62B50A71" w:rsidR="00D30E5D" w:rsidRPr="00D30E5D" w:rsidRDefault="00D30E5D" w:rsidP="00D30E5D">
                    <w:pPr>
                      <w:rPr>
                        <w:rFonts w:ascii="Calibri" w:eastAsia="Calibri" w:hAnsi="Calibri" w:cs="Calibri"/>
                        <w:noProof/>
                        <w:color w:val="FF0000"/>
                        <w:sz w:val="20"/>
                        <w:szCs w:val="20"/>
                      </w:rPr>
                    </w:pPr>
                    <w:r w:rsidRPr="00D30E5D">
                      <w:rPr>
                        <w:rFonts w:ascii="Calibri" w:eastAsia="Calibri" w:hAnsi="Calibri" w:cs="Calibri"/>
                        <w:noProof/>
                        <w:color w:val="FF0000"/>
                        <w:sz w:val="20"/>
                        <w:szCs w:val="20"/>
                      </w:rPr>
                      <w:t>OFFICIAL : Sensitive – NSW Ombudsman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9D61" w14:textId="3132F39F" w:rsidR="008B1096" w:rsidRDefault="00D30E5D" w:rsidP="008B1096">
    <w:pPr>
      <w:pStyle w:val="Footer"/>
    </w:pPr>
    <w:r>
      <w:rPr>
        <w:noProof/>
      </w:rPr>
      <mc:AlternateContent>
        <mc:Choice Requires="wps">
          <w:drawing>
            <wp:anchor distT="0" distB="0" distL="0" distR="0" simplePos="0" relativeHeight="251660288" behindDoc="0" locked="0" layoutInCell="1" allowOverlap="1" wp14:anchorId="0AB8F68D" wp14:editId="0E10FEAC">
              <wp:simplePos x="795130" y="9955033"/>
              <wp:positionH relativeFrom="page">
                <wp:align>center</wp:align>
              </wp:positionH>
              <wp:positionV relativeFrom="page">
                <wp:align>bottom</wp:align>
              </wp:positionV>
              <wp:extent cx="443865" cy="443865"/>
              <wp:effectExtent l="0" t="0" r="17780" b="0"/>
              <wp:wrapNone/>
              <wp:docPr id="1234675457" name="Text Box 6" descr="OFFICIAL : Sensitive – NSW Ombudsma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AF0CF3" w14:textId="62738DDD" w:rsidR="00D30E5D" w:rsidRPr="00D30E5D" w:rsidRDefault="00D30E5D" w:rsidP="00D30E5D">
                          <w:pPr>
                            <w:rPr>
                              <w:rFonts w:ascii="Calibri" w:eastAsia="Calibri" w:hAnsi="Calibri" w:cs="Calibri"/>
                              <w:noProof/>
                              <w:color w:val="FF0000"/>
                              <w:sz w:val="20"/>
                              <w:szCs w:val="20"/>
                            </w:rPr>
                          </w:pPr>
                          <w:r w:rsidRPr="00D30E5D">
                            <w:rPr>
                              <w:rFonts w:ascii="Calibri" w:eastAsia="Calibri" w:hAnsi="Calibri" w:cs="Calibri"/>
                              <w:noProof/>
                              <w:color w:val="FF0000"/>
                              <w:sz w:val="20"/>
                              <w:szCs w:val="20"/>
                            </w:rPr>
                            <w:t>OFFICIAL : Sensitive – NSW Ombudsman</w:t>
                          </w:r>
                          <w:r w:rsidR="002F34F9">
                            <w:rPr>
                              <w:rFonts w:ascii="Calibri" w:eastAsia="Calibri" w:hAnsi="Calibri" w:cs="Calibri"/>
                              <w:noProof/>
                              <w:color w:val="FF0000"/>
                              <w:sz w:val="20"/>
                              <w:szCs w:val="20"/>
                            </w:rPr>
                            <w:t xml:space="preserve"> (when completed)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B8F68D" id="_x0000_t202" coordsize="21600,21600" o:spt="202" path="m,l,21600r21600,l21600,xe">
              <v:stroke joinstyle="miter"/>
              <v:path gradientshapeok="t" o:connecttype="rect"/>
            </v:shapetype>
            <v:shape id="Text Box 6" o:spid="_x0000_s1029" type="#_x0000_t202" alt="OFFICIAL : Sensitive – NSW Ombudsman"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1AF0CF3" w14:textId="62738DDD" w:rsidR="00D30E5D" w:rsidRPr="00D30E5D" w:rsidRDefault="00D30E5D" w:rsidP="00D30E5D">
                    <w:pPr>
                      <w:rPr>
                        <w:rFonts w:ascii="Calibri" w:eastAsia="Calibri" w:hAnsi="Calibri" w:cs="Calibri"/>
                        <w:noProof/>
                        <w:color w:val="FF0000"/>
                        <w:sz w:val="20"/>
                        <w:szCs w:val="20"/>
                      </w:rPr>
                    </w:pPr>
                    <w:r w:rsidRPr="00D30E5D">
                      <w:rPr>
                        <w:rFonts w:ascii="Calibri" w:eastAsia="Calibri" w:hAnsi="Calibri" w:cs="Calibri"/>
                        <w:noProof/>
                        <w:color w:val="FF0000"/>
                        <w:sz w:val="20"/>
                        <w:szCs w:val="20"/>
                      </w:rPr>
                      <w:t>OFFICIAL : Sensitive – NSW Ombudsman</w:t>
                    </w:r>
                    <w:r w:rsidR="002F34F9">
                      <w:rPr>
                        <w:rFonts w:ascii="Calibri" w:eastAsia="Calibri" w:hAnsi="Calibri" w:cs="Calibri"/>
                        <w:noProof/>
                        <w:color w:val="FF0000"/>
                        <w:sz w:val="20"/>
                        <w:szCs w:val="20"/>
                      </w:rPr>
                      <w:t xml:space="preserve"> (when completed)</w:t>
                    </w:r>
                  </w:p>
                </w:txbxContent>
              </v:textbox>
              <w10:wrap anchorx="page" anchory="page"/>
            </v:shape>
          </w:pict>
        </mc:Fallback>
      </mc:AlternateContent>
    </w:r>
  </w:p>
  <w:tbl>
    <w:tblPr>
      <w:tblStyle w:val="TableGrid"/>
      <w:tblW w:w="5000" w:type="pct"/>
      <w:tblBorders>
        <w:top w:val="single" w:sz="4" w:space="0" w:color="6C645B"/>
      </w:tblBorders>
      <w:tblLook w:val="0600" w:firstRow="0" w:lastRow="0" w:firstColumn="0" w:lastColumn="0" w:noHBand="1" w:noVBand="1"/>
    </w:tblPr>
    <w:tblGrid>
      <w:gridCol w:w="8299"/>
      <w:gridCol w:w="1113"/>
    </w:tblGrid>
    <w:tr w:rsidR="002B7060" w:rsidRPr="00845B0B" w14:paraId="1074A6B3" w14:textId="77777777" w:rsidTr="00C34A71">
      <w:tc>
        <w:tcPr>
          <w:tcW w:w="8299" w:type="dxa"/>
        </w:tcPr>
        <w:p w14:paraId="14697F30" w14:textId="6A9CBE7A" w:rsidR="002B7060" w:rsidRPr="00845B0B" w:rsidRDefault="0087596B" w:rsidP="002B7060">
          <w:pPr>
            <w:pStyle w:val="Footer"/>
          </w:pPr>
          <w:r>
            <w:t>AI Risk Assessment</w:t>
          </w:r>
          <w:sdt>
            <w:sdtPr>
              <w:alias w:val="Date"/>
              <w:tag w:val="Publish Date"/>
              <w:id w:val="-1961015355"/>
              <w:showingPlcHdr/>
              <w:dataBinding w:prefixMappings="xmlns:ns0='http://schemas.microsoft.com/office/2006/coverPageProps' " w:xpath="/ns0:CoverPageProperties[1]/ns0:PublishDate[1]" w:storeItemID="{55AF091B-3C7A-41E3-B477-F2FDAA23CFDA}"/>
              <w:date w:fullDate="2021-06-13T00:00:00Z">
                <w:dateFormat w:val="d MMMM yyyy"/>
                <w:lid w:val="en-AU"/>
                <w:storeMappedDataAs w:val="dateTime"/>
                <w:calendar w:val="gregorian"/>
              </w:date>
            </w:sdtPr>
            <w:sdtContent>
              <w:r w:rsidR="008A3B3E">
                <w:t xml:space="preserve">     </w:t>
              </w:r>
            </w:sdtContent>
          </w:sdt>
        </w:p>
      </w:tc>
      <w:tc>
        <w:tcPr>
          <w:tcW w:w="1113" w:type="dxa"/>
        </w:tcPr>
        <w:p w14:paraId="2E410BF6" w14:textId="77777777" w:rsidR="002B7060" w:rsidRPr="00845B0B" w:rsidRDefault="002B7060" w:rsidP="002B7060">
          <w:pPr>
            <w:pStyle w:val="Footer"/>
            <w:jc w:val="right"/>
          </w:pPr>
          <w:r w:rsidRPr="00845B0B">
            <w:t xml:space="preserve">Page </w:t>
          </w:r>
          <w:r w:rsidRPr="00845B0B">
            <w:fldChar w:fldCharType="begin"/>
          </w:r>
          <w:r w:rsidRPr="00845B0B">
            <w:instrText xml:space="preserve"> PAGE  \* Arabic  \* MERGEFORMAT </w:instrText>
          </w:r>
          <w:r w:rsidRPr="00845B0B">
            <w:fldChar w:fldCharType="separate"/>
          </w:r>
          <w:r>
            <w:t>1</w:t>
          </w:r>
          <w:r w:rsidRPr="00845B0B">
            <w:fldChar w:fldCharType="end"/>
          </w:r>
        </w:p>
      </w:tc>
    </w:tr>
  </w:tbl>
  <w:p w14:paraId="662BDBB2" w14:textId="77777777" w:rsidR="002B7060" w:rsidRPr="00845B0B" w:rsidRDefault="002B7060" w:rsidP="002B7060">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E2D6" w14:textId="691B227D" w:rsidR="008B1096" w:rsidRDefault="00D30E5D" w:rsidP="008B1096">
    <w:pPr>
      <w:pStyle w:val="Footer"/>
    </w:pPr>
    <w:r>
      <w:rPr>
        <w:noProof/>
      </w:rPr>
      <mc:AlternateContent>
        <mc:Choice Requires="wps">
          <w:drawing>
            <wp:anchor distT="0" distB="0" distL="0" distR="0" simplePos="0" relativeHeight="251658240" behindDoc="0" locked="0" layoutInCell="1" allowOverlap="1" wp14:anchorId="5106F3D2" wp14:editId="5FAEDFED">
              <wp:simplePos x="792480" y="9955530"/>
              <wp:positionH relativeFrom="page">
                <wp:align>center</wp:align>
              </wp:positionH>
              <wp:positionV relativeFrom="page">
                <wp:align>bottom</wp:align>
              </wp:positionV>
              <wp:extent cx="443865" cy="443865"/>
              <wp:effectExtent l="0" t="0" r="17780" b="0"/>
              <wp:wrapNone/>
              <wp:docPr id="299190048" name="Text Box 4" descr="OFFICIAL : Sensitive – NSW Ombudsma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6FE175" w14:textId="7C15651F" w:rsidR="00D30E5D" w:rsidRPr="00D30E5D" w:rsidRDefault="00D30E5D" w:rsidP="00D30E5D">
                          <w:pPr>
                            <w:rPr>
                              <w:rFonts w:ascii="Calibri" w:eastAsia="Calibri" w:hAnsi="Calibri" w:cs="Calibri"/>
                              <w:noProof/>
                              <w:color w:val="FF0000"/>
                              <w:sz w:val="20"/>
                              <w:szCs w:val="20"/>
                            </w:rPr>
                          </w:pPr>
                          <w:r w:rsidRPr="00D30E5D">
                            <w:rPr>
                              <w:rFonts w:ascii="Calibri" w:eastAsia="Calibri" w:hAnsi="Calibri" w:cs="Calibri"/>
                              <w:noProof/>
                              <w:color w:val="FF0000"/>
                              <w:sz w:val="20"/>
                              <w:szCs w:val="20"/>
                            </w:rPr>
                            <w:t>OFFICIAL : Sensitive – NSW Ombudsman</w:t>
                          </w:r>
                          <w:r w:rsidR="002F34F9">
                            <w:rPr>
                              <w:rFonts w:ascii="Calibri" w:eastAsia="Calibri" w:hAnsi="Calibri" w:cs="Calibri"/>
                              <w:noProof/>
                              <w:color w:val="FF0000"/>
                              <w:sz w:val="20"/>
                              <w:szCs w:val="20"/>
                            </w:rPr>
                            <w:t xml:space="preserve"> (when completed)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6F3D2" id="_x0000_t202" coordsize="21600,21600" o:spt="202" path="m,l,21600r21600,l21600,xe">
              <v:stroke joinstyle="miter"/>
              <v:path gradientshapeok="t" o:connecttype="rect"/>
            </v:shapetype>
            <v:shape id="Text Box 4" o:spid="_x0000_s1030" type="#_x0000_t202" alt="OFFICIAL : Sensitive – NSW Ombudsma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A6FE175" w14:textId="7C15651F" w:rsidR="00D30E5D" w:rsidRPr="00D30E5D" w:rsidRDefault="00D30E5D" w:rsidP="00D30E5D">
                    <w:pPr>
                      <w:rPr>
                        <w:rFonts w:ascii="Calibri" w:eastAsia="Calibri" w:hAnsi="Calibri" w:cs="Calibri"/>
                        <w:noProof/>
                        <w:color w:val="FF0000"/>
                        <w:sz w:val="20"/>
                        <w:szCs w:val="20"/>
                      </w:rPr>
                    </w:pPr>
                    <w:r w:rsidRPr="00D30E5D">
                      <w:rPr>
                        <w:rFonts w:ascii="Calibri" w:eastAsia="Calibri" w:hAnsi="Calibri" w:cs="Calibri"/>
                        <w:noProof/>
                        <w:color w:val="FF0000"/>
                        <w:sz w:val="20"/>
                        <w:szCs w:val="20"/>
                      </w:rPr>
                      <w:t>OFFICIAL : Sensitive – NSW Ombudsman</w:t>
                    </w:r>
                    <w:r w:rsidR="002F34F9">
                      <w:rPr>
                        <w:rFonts w:ascii="Calibri" w:eastAsia="Calibri" w:hAnsi="Calibri" w:cs="Calibri"/>
                        <w:noProof/>
                        <w:color w:val="FF0000"/>
                        <w:sz w:val="20"/>
                        <w:szCs w:val="20"/>
                      </w:rPr>
                      <w:t xml:space="preserve"> (when completed)</w:t>
                    </w:r>
                  </w:p>
                </w:txbxContent>
              </v:textbox>
              <w10:wrap anchorx="page" anchory="page"/>
            </v:shape>
          </w:pict>
        </mc:Fallback>
      </mc:AlternateContent>
    </w:r>
  </w:p>
  <w:tbl>
    <w:tblPr>
      <w:tblStyle w:val="TableGrid"/>
      <w:tblW w:w="5000" w:type="pct"/>
      <w:tblBorders>
        <w:top w:val="single" w:sz="4" w:space="0" w:color="6C645B"/>
      </w:tblBorders>
      <w:tblLook w:val="0600" w:firstRow="0" w:lastRow="0" w:firstColumn="0" w:lastColumn="0" w:noHBand="1" w:noVBand="1"/>
    </w:tblPr>
    <w:tblGrid>
      <w:gridCol w:w="8299"/>
      <w:gridCol w:w="1113"/>
    </w:tblGrid>
    <w:tr w:rsidR="00240B67" w:rsidRPr="00845B0B" w14:paraId="27FADC20" w14:textId="77777777" w:rsidTr="00C34A71">
      <w:tc>
        <w:tcPr>
          <w:tcW w:w="8299" w:type="dxa"/>
        </w:tcPr>
        <w:p w14:paraId="2C0EF912" w14:textId="4CCD0B57" w:rsidR="00240B67" w:rsidRPr="00845B0B" w:rsidRDefault="001E5BF0" w:rsidP="00240B67">
          <w:pPr>
            <w:pStyle w:val="Footer"/>
          </w:pPr>
          <w:r>
            <w:t>A</w:t>
          </w:r>
          <w:r w:rsidR="0087596B">
            <w:t xml:space="preserve">I Risk Assessment </w:t>
          </w:r>
        </w:p>
      </w:tc>
      <w:tc>
        <w:tcPr>
          <w:tcW w:w="1113" w:type="dxa"/>
        </w:tcPr>
        <w:p w14:paraId="5575EC66" w14:textId="77777777" w:rsidR="00240B67" w:rsidRPr="00845B0B" w:rsidRDefault="00240B67" w:rsidP="00240B67">
          <w:pPr>
            <w:pStyle w:val="Footer"/>
            <w:jc w:val="right"/>
          </w:pPr>
          <w:r w:rsidRPr="00845B0B">
            <w:t xml:space="preserve">Page </w:t>
          </w:r>
          <w:r w:rsidRPr="00845B0B">
            <w:fldChar w:fldCharType="begin"/>
          </w:r>
          <w:r w:rsidRPr="00845B0B">
            <w:instrText xml:space="preserve"> PAGE  \* Arabic  \* MERGEFORMAT </w:instrText>
          </w:r>
          <w:r w:rsidRPr="00845B0B">
            <w:fldChar w:fldCharType="separate"/>
          </w:r>
          <w:r>
            <w:t>1</w:t>
          </w:r>
          <w:r w:rsidRPr="00845B0B">
            <w:fldChar w:fldCharType="end"/>
          </w:r>
        </w:p>
      </w:tc>
    </w:tr>
  </w:tbl>
  <w:p w14:paraId="5DDB6DA6" w14:textId="77777777" w:rsidR="00240B67" w:rsidRPr="00845B0B" w:rsidRDefault="00240B67" w:rsidP="00240B6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EBD7" w14:textId="77777777" w:rsidR="009C75FD" w:rsidRDefault="009C75FD" w:rsidP="00C20C17">
      <w:r>
        <w:separator/>
      </w:r>
    </w:p>
  </w:footnote>
  <w:footnote w:type="continuationSeparator" w:id="0">
    <w:p w14:paraId="1341C385" w14:textId="77777777" w:rsidR="009C75FD" w:rsidRDefault="009C75FD" w:rsidP="00C20C17">
      <w:r>
        <w:continuationSeparator/>
      </w:r>
    </w:p>
  </w:footnote>
  <w:footnote w:id="1">
    <w:p w14:paraId="37474C48" w14:textId="77777777" w:rsidR="00F27C48" w:rsidRDefault="00F27C48" w:rsidP="00F27C48">
      <w:pPr>
        <w:pStyle w:val="FootnoteText"/>
      </w:pPr>
      <w:r>
        <w:rPr>
          <w:rStyle w:val="FootnoteReference"/>
        </w:rPr>
        <w:footnoteRef/>
      </w:r>
      <w:r>
        <w:t xml:space="preserve"> Refer to risk ratings in Appendix 3 of the Office’s Risk Management Framework.</w:t>
      </w:r>
    </w:p>
  </w:footnote>
  <w:footnote w:id="2">
    <w:p w14:paraId="39E316B1" w14:textId="4753DFF0" w:rsidR="00011699" w:rsidRDefault="00011699" w:rsidP="00011699">
      <w:pPr>
        <w:pStyle w:val="FootnoteText"/>
        <w:tabs>
          <w:tab w:val="clear" w:pos="284"/>
          <w:tab w:val="left" w:pos="0"/>
        </w:tabs>
        <w:ind w:left="0" w:firstLine="0"/>
      </w:pPr>
      <w:r>
        <w:rPr>
          <w:rStyle w:val="FootnoteReference"/>
        </w:rPr>
        <w:footnoteRef/>
      </w:r>
      <w:r>
        <w:t xml:space="preserve"> </w:t>
      </w:r>
      <w:r w:rsidRPr="00011699">
        <w:rPr>
          <w:sz w:val="12"/>
          <w:szCs w:val="16"/>
        </w:rPr>
        <w:t xml:space="preserve">A Community Engagement Plan should </w:t>
      </w:r>
      <w:r w:rsidRPr="00011699">
        <w:rPr>
          <w:sz w:val="12"/>
          <w:szCs w:val="16"/>
        </w:rPr>
        <w:t xml:space="preserve">demonstrate: objectives and planned outcomes, how the public can question and seek reviews of AI-based decision, how the community can get insights into data use and methodology, how the community will be informed of changes to an AI solution, including where existing technology is adapted for another purpose. Source: </w:t>
      </w:r>
      <w:hyperlink r:id="rId1" w:history="1">
        <w:r w:rsidRPr="00011699">
          <w:rPr>
            <w:rStyle w:val="Hyperlink"/>
            <w:sz w:val="12"/>
            <w:szCs w:val="16"/>
          </w:rPr>
          <w:t>https://www.digital.nsw.gov.au/policy/artificial-intelligence/artificial-intelligence-ethics-policy/mandatory-ethical-principles</w:t>
        </w:r>
      </w:hyperlink>
      <w:r w:rsidRPr="00011699">
        <w:rPr>
          <w:sz w:val="12"/>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9896" w14:textId="5C5144E0" w:rsidR="002640B9" w:rsidRDefault="00D30E5D">
    <w:pPr>
      <w:pStyle w:val="Header"/>
    </w:pPr>
    <w:r>
      <w:rPr>
        <w:noProof/>
      </w:rPr>
      <mc:AlternateContent>
        <mc:Choice Requires="wps">
          <w:drawing>
            <wp:anchor distT="0" distB="0" distL="0" distR="0" simplePos="0" relativeHeight="251656192" behindDoc="0" locked="0" layoutInCell="1" allowOverlap="1" wp14:anchorId="34CC2655" wp14:editId="79CC6BF8">
              <wp:simplePos x="635" y="635"/>
              <wp:positionH relativeFrom="page">
                <wp:align>center</wp:align>
              </wp:positionH>
              <wp:positionV relativeFrom="page">
                <wp:align>top</wp:align>
              </wp:positionV>
              <wp:extent cx="443865" cy="443865"/>
              <wp:effectExtent l="0" t="0" r="17780" b="16510"/>
              <wp:wrapNone/>
              <wp:docPr id="153504604" name="Text Box 2" descr="OFFICIAL : Sensitive – NSW Ombudsma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EF5AC" w14:textId="5E3392F0" w:rsidR="00D30E5D" w:rsidRPr="00D30E5D" w:rsidRDefault="00D30E5D" w:rsidP="00D30E5D">
                          <w:pPr>
                            <w:rPr>
                              <w:rFonts w:ascii="Calibri" w:eastAsia="Calibri" w:hAnsi="Calibri" w:cs="Calibri"/>
                              <w:noProof/>
                              <w:color w:val="FF0000"/>
                              <w:sz w:val="20"/>
                              <w:szCs w:val="20"/>
                            </w:rPr>
                          </w:pPr>
                          <w:r w:rsidRPr="00D30E5D">
                            <w:rPr>
                              <w:rFonts w:ascii="Calibri" w:eastAsia="Calibri" w:hAnsi="Calibri" w:cs="Calibri"/>
                              <w:noProof/>
                              <w:color w:val="FF0000"/>
                              <w:sz w:val="20"/>
                              <w:szCs w:val="20"/>
                            </w:rPr>
                            <w:t>OFFICIAL : Sensitive – NSW Ombudsman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CC2655" id="_x0000_t202" coordsize="21600,21600" o:spt="202" path="m,l,21600r21600,l21600,xe">
              <v:stroke joinstyle="miter"/>
              <v:path gradientshapeok="t" o:connecttype="rect"/>
            </v:shapetype>
            <v:shape id="Text Box 2" o:spid="_x0000_s1026" type="#_x0000_t202" alt="OFFICIAL : Sensitive – NSW Ombudsman"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4EF5AC" w14:textId="5E3392F0" w:rsidR="00D30E5D" w:rsidRPr="00D30E5D" w:rsidRDefault="00D30E5D" w:rsidP="00D30E5D">
                    <w:pPr>
                      <w:rPr>
                        <w:rFonts w:ascii="Calibri" w:eastAsia="Calibri" w:hAnsi="Calibri" w:cs="Calibri"/>
                        <w:noProof/>
                        <w:color w:val="FF0000"/>
                        <w:sz w:val="20"/>
                        <w:szCs w:val="20"/>
                      </w:rPr>
                    </w:pPr>
                    <w:r w:rsidRPr="00D30E5D">
                      <w:rPr>
                        <w:rFonts w:ascii="Calibri" w:eastAsia="Calibri" w:hAnsi="Calibri" w:cs="Calibri"/>
                        <w:noProof/>
                        <w:color w:val="FF0000"/>
                        <w:sz w:val="20"/>
                        <w:szCs w:val="20"/>
                      </w:rPr>
                      <w:t>OFFICIAL : Sensitive – NSW Ombudsman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CDDF" w14:textId="507C9563" w:rsidR="002640B9" w:rsidRDefault="00D30E5D">
    <w:pPr>
      <w:pStyle w:val="Header"/>
    </w:pPr>
    <w:r>
      <w:rPr>
        <w:noProof/>
      </w:rPr>
      <mc:AlternateContent>
        <mc:Choice Requires="wps">
          <w:drawing>
            <wp:anchor distT="0" distB="0" distL="0" distR="0" simplePos="0" relativeHeight="251657216" behindDoc="0" locked="0" layoutInCell="1" allowOverlap="1" wp14:anchorId="567BD706" wp14:editId="3C9BE128">
              <wp:simplePos x="795130" y="357809"/>
              <wp:positionH relativeFrom="page">
                <wp:align>center</wp:align>
              </wp:positionH>
              <wp:positionV relativeFrom="page">
                <wp:align>top</wp:align>
              </wp:positionV>
              <wp:extent cx="443865" cy="443865"/>
              <wp:effectExtent l="0" t="0" r="17780" b="16510"/>
              <wp:wrapNone/>
              <wp:docPr id="721736259" name="Text Box 3" descr="OFFICIAL : Sensitive – NSW Ombudsma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9E98B" w14:textId="564C9FFB" w:rsidR="00D30E5D" w:rsidRPr="00D30E5D" w:rsidRDefault="00D30E5D" w:rsidP="00D30E5D">
                          <w:pPr>
                            <w:rPr>
                              <w:rFonts w:ascii="Calibri" w:eastAsia="Calibri" w:hAnsi="Calibri" w:cs="Calibri"/>
                              <w:noProof/>
                              <w:color w:val="FF0000"/>
                              <w:sz w:val="20"/>
                              <w:szCs w:val="20"/>
                            </w:rPr>
                          </w:pPr>
                          <w:r w:rsidRPr="00D30E5D">
                            <w:rPr>
                              <w:rFonts w:ascii="Calibri" w:eastAsia="Calibri" w:hAnsi="Calibri" w:cs="Calibri"/>
                              <w:noProof/>
                              <w:color w:val="FF0000"/>
                              <w:sz w:val="20"/>
                              <w:szCs w:val="20"/>
                            </w:rPr>
                            <w:t>OFFICIAL : Sensitive – NSW Ombudsman</w:t>
                          </w:r>
                          <w:r w:rsidR="002F34F9">
                            <w:rPr>
                              <w:rFonts w:ascii="Calibri" w:eastAsia="Calibri" w:hAnsi="Calibri" w:cs="Calibri"/>
                              <w:noProof/>
                              <w:color w:val="FF0000"/>
                              <w:sz w:val="20"/>
                              <w:szCs w:val="20"/>
                            </w:rPr>
                            <w:t xml:space="preserve"> (when completed)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BD706" id="_x0000_t202" coordsize="21600,21600" o:spt="202" path="m,l,21600r21600,l21600,xe">
              <v:stroke joinstyle="miter"/>
              <v:path gradientshapeok="t" o:connecttype="rect"/>
            </v:shapetype>
            <v:shape id="Text Box 3" o:spid="_x0000_s1027" type="#_x0000_t202" alt="OFFICIAL : Sensitive – NSW Ombudsman"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6B9E98B" w14:textId="564C9FFB" w:rsidR="00D30E5D" w:rsidRPr="00D30E5D" w:rsidRDefault="00D30E5D" w:rsidP="00D30E5D">
                    <w:pPr>
                      <w:rPr>
                        <w:rFonts w:ascii="Calibri" w:eastAsia="Calibri" w:hAnsi="Calibri" w:cs="Calibri"/>
                        <w:noProof/>
                        <w:color w:val="FF0000"/>
                        <w:sz w:val="20"/>
                        <w:szCs w:val="20"/>
                      </w:rPr>
                    </w:pPr>
                    <w:r w:rsidRPr="00D30E5D">
                      <w:rPr>
                        <w:rFonts w:ascii="Calibri" w:eastAsia="Calibri" w:hAnsi="Calibri" w:cs="Calibri"/>
                        <w:noProof/>
                        <w:color w:val="FF0000"/>
                        <w:sz w:val="20"/>
                        <w:szCs w:val="20"/>
                      </w:rPr>
                      <w:t>OFFICIAL : Sensitive – NSW Ombudsman</w:t>
                    </w:r>
                    <w:r w:rsidR="002F34F9">
                      <w:rPr>
                        <w:rFonts w:ascii="Calibri" w:eastAsia="Calibri" w:hAnsi="Calibri" w:cs="Calibri"/>
                        <w:noProof/>
                        <w:color w:val="FF0000"/>
                        <w:sz w:val="20"/>
                        <w:szCs w:val="20"/>
                      </w:rPr>
                      <w:t xml:space="preserve"> (when completed)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58A9" w14:textId="6601CF9F" w:rsidR="00240B67" w:rsidRDefault="00240B67" w:rsidP="00240B67">
    <w:pPr>
      <w:pStyle w:val="Header"/>
    </w:pPr>
    <w:r>
      <w:rPr>
        <w:noProof/>
      </w:rPr>
      <mc:AlternateContent>
        <mc:Choice Requires="wps">
          <w:drawing>
            <wp:anchor distT="0" distB="0" distL="114300" distR="114300" simplePos="0" relativeHeight="251654144" behindDoc="1" locked="1" layoutInCell="1" allowOverlap="1" wp14:anchorId="05B34A02" wp14:editId="7AA53968">
              <wp:simplePos x="0" y="0"/>
              <wp:positionH relativeFrom="page">
                <wp:posOffset>0</wp:posOffset>
              </wp:positionH>
              <wp:positionV relativeFrom="page">
                <wp:posOffset>0</wp:posOffset>
              </wp:positionV>
              <wp:extent cx="7560000" cy="1440000"/>
              <wp:effectExtent l="0" t="0" r="2540" b="8255"/>
              <wp:wrapNone/>
              <wp:docPr id="24" name="Rectangle 24"/>
              <wp:cNvGraphicFramePr/>
              <a:graphic xmlns:a="http://schemas.openxmlformats.org/drawingml/2006/main">
                <a:graphicData uri="http://schemas.microsoft.com/office/word/2010/wordprocessingShape">
                  <wps:wsp>
                    <wps:cNvSpPr/>
                    <wps:spPr>
                      <a:xfrm>
                        <a:off x="0" y="0"/>
                        <a:ext cx="7560000" cy="144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73E3ED3D" id="Rectangle 24" o:spid="_x0000_s1026" style="position:absolute;margin-left:0;margin-top:0;width:595.3pt;height:113.4pt;z-index:-25166284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" fillcolor="#004a97 [3204]" stroked="f" strokeweight="1pt">
              <w10:wrap anchorx="page" anchory="page"/>
              <w10:anchorlock/>
            </v:rect>
          </w:pict>
        </mc:Fallback>
      </mc:AlternateContent>
    </w:r>
    <w:r>
      <w:rPr>
        <w:noProof/>
      </w:rPr>
      <w:drawing>
        <wp:anchor distT="0" distB="0" distL="114300" distR="114300" simplePos="0" relativeHeight="251655168" behindDoc="0" locked="0" layoutInCell="1" allowOverlap="1" wp14:anchorId="676616E4" wp14:editId="52892309">
          <wp:simplePos x="0" y="0"/>
          <wp:positionH relativeFrom="rightMargin">
            <wp:posOffset>-1490345</wp:posOffset>
          </wp:positionH>
          <wp:positionV relativeFrom="page">
            <wp:posOffset>450215</wp:posOffset>
          </wp:positionV>
          <wp:extent cx="2026800" cy="712800"/>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26800" cy="712800"/>
                  </a:xfrm>
                  <a:prstGeom prst="rect">
                    <a:avLst/>
                  </a:prstGeom>
                </pic:spPr>
              </pic:pic>
            </a:graphicData>
          </a:graphic>
          <wp14:sizeRelH relativeFrom="margin">
            <wp14:pctWidth>0</wp14:pctWidth>
          </wp14:sizeRelH>
          <wp14:sizeRelV relativeFrom="margin">
            <wp14:pctHeight>0</wp14:pctHeight>
          </wp14:sizeRelV>
        </wp:anchor>
      </w:drawing>
    </w:r>
  </w:p>
  <w:p w14:paraId="01FE3D97" w14:textId="77777777" w:rsidR="00240B67" w:rsidRDefault="00240B67" w:rsidP="00240B67">
    <w:pPr>
      <w:pStyle w:val="Header"/>
    </w:pPr>
  </w:p>
  <w:p w14:paraId="118D7671" w14:textId="77777777" w:rsidR="00240B67" w:rsidRDefault="00240B67" w:rsidP="00240B67">
    <w:pPr>
      <w:pStyle w:val="Header"/>
    </w:pPr>
  </w:p>
  <w:p w14:paraId="7B058373" w14:textId="77777777" w:rsidR="00240B67" w:rsidRDefault="00240B67" w:rsidP="00240B67">
    <w:pPr>
      <w:pStyle w:val="Header"/>
    </w:pPr>
  </w:p>
  <w:p w14:paraId="1D90BEAD" w14:textId="77777777" w:rsidR="00240B67" w:rsidRDefault="00240B67" w:rsidP="00240B67">
    <w:pPr>
      <w:pStyle w:val="Header"/>
    </w:pPr>
  </w:p>
  <w:p w14:paraId="54EFBBE7" w14:textId="77777777" w:rsidR="00240B67" w:rsidRDefault="00240B67" w:rsidP="00240B67">
    <w:pPr>
      <w:pStyle w:val="Header"/>
    </w:pPr>
  </w:p>
  <w:p w14:paraId="0C086A95" w14:textId="77777777" w:rsidR="00240B67" w:rsidRDefault="00240B67" w:rsidP="00240B67">
    <w:pPr>
      <w:pStyle w:val="Header"/>
    </w:pPr>
  </w:p>
  <w:p w14:paraId="39ED8B8E" w14:textId="77777777" w:rsidR="00240B67" w:rsidRDefault="00240B67" w:rsidP="00240B67">
    <w:pPr>
      <w:pStyle w:val="Header"/>
    </w:pPr>
  </w:p>
  <w:p w14:paraId="690F8D9E" w14:textId="77777777" w:rsidR="00240B67" w:rsidRDefault="00240B67" w:rsidP="00240B67">
    <w:pPr>
      <w:pStyle w:val="Header"/>
    </w:pPr>
  </w:p>
  <w:p w14:paraId="14B8C7BC" w14:textId="77777777" w:rsidR="00240B67" w:rsidRDefault="00240B67" w:rsidP="00240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194"/>
    <w:multiLevelType w:val="multilevel"/>
    <w:tmpl w:val="30023638"/>
    <w:numStyleLink w:val="ListTableNumber"/>
  </w:abstractNum>
  <w:abstractNum w:abstractNumId="1" w15:restartNumberingAfterBreak="0">
    <w:nsid w:val="073F37DA"/>
    <w:multiLevelType w:val="multilevel"/>
    <w:tmpl w:val="875E8160"/>
    <w:styleLink w:val="ListRecommendations"/>
    <w:lvl w:ilvl="0">
      <w:start w:val="1"/>
      <w:numFmt w:val="decimal"/>
      <w:pStyle w:val="RecommendationLevel1"/>
      <w:lvlText w:val="%1."/>
      <w:lvlJc w:val="left"/>
      <w:pPr>
        <w:tabs>
          <w:tab w:val="num" w:pos="425"/>
        </w:tabs>
        <w:ind w:left="425" w:hanging="312"/>
      </w:pPr>
      <w:rPr>
        <w:rFonts w:asciiTheme="minorHAnsi" w:hAnsiTheme="minorHAnsi" w:hint="default"/>
        <w:b/>
        <w:color w:val="004A97" w:themeColor="accent1"/>
        <w:sz w:val="22"/>
      </w:rPr>
    </w:lvl>
    <w:lvl w:ilvl="1">
      <w:start w:val="1"/>
      <w:numFmt w:val="lowerLetter"/>
      <w:pStyle w:val="RecommendationLevel2"/>
      <w:lvlText w:val="%2."/>
      <w:lvlJc w:val="left"/>
      <w:pPr>
        <w:tabs>
          <w:tab w:val="num" w:pos="850"/>
        </w:tabs>
        <w:ind w:left="851" w:hanging="426"/>
      </w:pPr>
      <w:rPr>
        <w:rFonts w:asciiTheme="minorHAnsi" w:hAnsiTheme="minorHAnsi" w:hint="default"/>
        <w:b/>
        <w:color w:val="004A97" w:themeColor="accent1"/>
        <w:sz w:val="22"/>
      </w:rPr>
    </w:lvl>
    <w:lvl w:ilvl="2">
      <w:start w:val="1"/>
      <w:numFmt w:val="lowerRoman"/>
      <w:pStyle w:val="RecommendationLevel3"/>
      <w:lvlText w:val="%3."/>
      <w:lvlJc w:val="left"/>
      <w:pPr>
        <w:tabs>
          <w:tab w:val="num" w:pos="1275"/>
        </w:tabs>
        <w:ind w:left="1276" w:hanging="425"/>
      </w:pPr>
      <w:rPr>
        <w:rFonts w:asciiTheme="minorHAnsi" w:hAnsiTheme="minorHAnsi" w:hint="default"/>
        <w:b/>
        <w:color w:val="004A97" w:themeColor="accent1"/>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DD726A9"/>
    <w:multiLevelType w:val="multilevel"/>
    <w:tmpl w:val="05CA5730"/>
    <w:styleLink w:val="ListAppendix"/>
    <w:lvl w:ilvl="0">
      <w:start w:val="1"/>
      <w:numFmt w:val="upperLetter"/>
      <w:pStyle w:val="AppendixH1"/>
      <w:lvlText w:val="Appendix %1"/>
      <w:lvlJc w:val="left"/>
      <w:pPr>
        <w:ind w:left="0" w:firstLine="0"/>
      </w:pPr>
      <w:rPr>
        <w:rFonts w:asciiTheme="majorHAnsi" w:hAnsiTheme="majorHAnsi" w:hint="default"/>
        <w:b/>
        <w:i w:val="0"/>
        <w:color w:val="FFFFFF" w:themeColor="background1"/>
      </w:rPr>
    </w:lvl>
    <w:lvl w:ilvl="1">
      <w:start w:val="1"/>
      <w:numFmt w:val="decimal"/>
      <w:pStyle w:val="AppendixH2"/>
      <w:lvlText w:val="%1-%2"/>
      <w:lvlJc w:val="left"/>
      <w:pPr>
        <w:tabs>
          <w:tab w:val="num" w:pos="1134"/>
        </w:tabs>
        <w:ind w:left="1134" w:hanging="1134"/>
      </w:pPr>
      <w:rPr>
        <w:rFonts w:hint="default"/>
        <w:color w:val="6C645B"/>
      </w:rPr>
    </w:lvl>
    <w:lvl w:ilvl="2">
      <w:start w:val="1"/>
      <w:numFmt w:val="decimal"/>
      <w:pStyle w:val="AppendixH3"/>
      <w:lvlText w:val="%1-%2-%3"/>
      <w:lvlJc w:val="left"/>
      <w:pPr>
        <w:tabs>
          <w:tab w:val="num" w:pos="1134"/>
        </w:tabs>
        <w:ind w:left="1134" w:hanging="1134"/>
      </w:pPr>
      <w:rPr>
        <w:rFonts w:hint="default"/>
        <w:color w:val="004A97"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6ACA543A"/>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2642F5D"/>
    <w:multiLevelType w:val="multilevel"/>
    <w:tmpl w:val="FDD44E5A"/>
    <w:numStyleLink w:val="ListBullet"/>
  </w:abstractNum>
  <w:abstractNum w:abstractNumId="5" w15:restartNumberingAfterBreak="0">
    <w:nsid w:val="1A4E610B"/>
    <w:multiLevelType w:val="multilevel"/>
    <w:tmpl w:val="BC4A0BDE"/>
    <w:styleLink w:val="ListNumber"/>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1D0E6076"/>
    <w:multiLevelType w:val="multilevel"/>
    <w:tmpl w:val="C65439B4"/>
    <w:numStyleLink w:val="ListAttachment"/>
  </w:abstractNum>
  <w:abstractNum w:abstractNumId="7" w15:restartNumberingAfterBreak="0">
    <w:nsid w:val="1D737170"/>
    <w:multiLevelType w:val="multilevel"/>
    <w:tmpl w:val="D9901DF0"/>
    <w:styleLink w:val="ListNbrHeading"/>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7B57907"/>
    <w:multiLevelType w:val="multilevel"/>
    <w:tmpl w:val="6C2EA098"/>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bullet"/>
      <w:pStyle w:val="RecommendationBullet"/>
      <w:lvlText w:val=""/>
      <w:lvlJc w:val="left"/>
      <w:pPr>
        <w:tabs>
          <w:tab w:val="num" w:pos="680"/>
        </w:tabs>
        <w:ind w:left="680" w:hanging="283"/>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9973E80"/>
    <w:multiLevelType w:val="multilevel"/>
    <w:tmpl w:val="30023638"/>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4C581D36"/>
    <w:multiLevelType w:val="multilevel"/>
    <w:tmpl w:val="6C2EA098"/>
    <w:numStyleLink w:val="ListTableBullet"/>
  </w:abstractNum>
  <w:abstractNum w:abstractNumId="12" w15:restartNumberingAfterBreak="0">
    <w:nsid w:val="567633B7"/>
    <w:multiLevelType w:val="multilevel"/>
    <w:tmpl w:val="C65439B4"/>
    <w:styleLink w:val="ListAttachment"/>
    <w:lvl w:ilvl="0">
      <w:start w:val="1"/>
      <w:numFmt w:val="decimal"/>
      <w:pStyle w:val="AttachmentH1"/>
      <w:lvlText w:val="Attachment %1"/>
      <w:lvlJc w:val="left"/>
      <w:pPr>
        <w:tabs>
          <w:tab w:val="num" w:pos="0"/>
        </w:tabs>
        <w:ind w:left="0" w:firstLine="0"/>
      </w:pPr>
      <w:rPr>
        <w:rFonts w:hint="default"/>
        <w:b/>
      </w:rPr>
    </w:lvl>
    <w:lvl w:ilvl="1">
      <w:start w:val="1"/>
      <w:numFmt w:val="decimal"/>
      <w:pStyle w:val="AttachmentH2"/>
      <w:lvlText w:val="%1-%2"/>
      <w:lvlJc w:val="left"/>
      <w:pPr>
        <w:tabs>
          <w:tab w:val="num" w:pos="1134"/>
        </w:tabs>
        <w:ind w:left="1134" w:hanging="1134"/>
      </w:pPr>
      <w:rPr>
        <w:rFonts w:hint="default"/>
      </w:rPr>
    </w:lvl>
    <w:lvl w:ilvl="2">
      <w:start w:val="1"/>
      <w:numFmt w:val="decimal"/>
      <w:pStyle w:val="AttachmentH3"/>
      <w:lvlText w:val="%1-%2-%3"/>
      <w:lvlJc w:val="left"/>
      <w:pPr>
        <w:tabs>
          <w:tab w:val="num" w:pos="1134"/>
        </w:tabs>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88350C4"/>
    <w:multiLevelType w:val="multilevel"/>
    <w:tmpl w:val="BC4A0BDE"/>
    <w:numStyleLink w:val="ListNumber"/>
  </w:abstractNum>
  <w:abstractNum w:abstractNumId="14" w15:restartNumberingAfterBreak="0">
    <w:nsid w:val="5DA7187A"/>
    <w:multiLevelType w:val="multilevel"/>
    <w:tmpl w:val="05CA5730"/>
    <w:numStyleLink w:val="ListAppendix"/>
  </w:abstractNum>
  <w:abstractNum w:abstractNumId="15" w15:restartNumberingAfterBreak="0">
    <w:nsid w:val="639B0871"/>
    <w:multiLevelType w:val="multilevel"/>
    <w:tmpl w:val="6ACA543A"/>
    <w:numStyleLink w:val="ListAlpha"/>
  </w:abstractNum>
  <w:abstractNum w:abstractNumId="16" w15:restartNumberingAfterBreak="0">
    <w:nsid w:val="64B41994"/>
    <w:multiLevelType w:val="multilevel"/>
    <w:tmpl w:val="116000E6"/>
    <w:styleLink w:val="ListScheduleNumbering"/>
    <w:lvl w:ilvl="0">
      <w:start w:val="1"/>
      <w:numFmt w:val="decimal"/>
      <w:pStyle w:val="ScheduleNumbering1"/>
      <w:lvlText w:val="(%1)"/>
      <w:lvlJc w:val="left"/>
      <w:pPr>
        <w:tabs>
          <w:tab w:val="num" w:pos="425"/>
        </w:tabs>
        <w:ind w:left="425" w:hanging="425"/>
      </w:pPr>
      <w:rPr>
        <w:rFonts w:hint="default"/>
      </w:rPr>
    </w:lvl>
    <w:lvl w:ilvl="1">
      <w:start w:val="1"/>
      <w:numFmt w:val="lowerLetter"/>
      <w:pStyle w:val="ScheduleNumbering2"/>
      <w:lvlText w:val="(%2)"/>
      <w:lvlJc w:val="left"/>
      <w:pPr>
        <w:tabs>
          <w:tab w:val="num" w:pos="850"/>
        </w:tabs>
        <w:ind w:left="850" w:hanging="425"/>
      </w:pPr>
      <w:rPr>
        <w:rFonts w:hint="default"/>
      </w:rPr>
    </w:lvl>
    <w:lvl w:ilvl="2">
      <w:start w:val="1"/>
      <w:numFmt w:val="lowerRoman"/>
      <w:pStyle w:val="ScheduleNumbering3"/>
      <w:lvlText w:val="(%3)"/>
      <w:lvlJc w:val="left"/>
      <w:pPr>
        <w:tabs>
          <w:tab w:val="num" w:pos="1275"/>
        </w:tabs>
        <w:ind w:left="1275" w:hanging="425"/>
      </w:pPr>
      <w:rPr>
        <w:rFonts w:hint="default"/>
      </w:rPr>
    </w:lvl>
    <w:lvl w:ilvl="3">
      <w:start w:val="1"/>
      <w:numFmt w:val="upperLetter"/>
      <w:pStyle w:val="ScheduleNumbering4"/>
      <w:lvlText w:val="(%4)"/>
      <w:lvlJc w:val="left"/>
      <w:pPr>
        <w:tabs>
          <w:tab w:val="num" w:pos="1700"/>
        </w:tabs>
        <w:ind w:left="1700" w:hanging="425"/>
      </w:pPr>
      <w:rPr>
        <w:rFonts w:hint="default"/>
      </w:rPr>
    </w:lvl>
    <w:lvl w:ilvl="4">
      <w:start w:val="1"/>
      <w:numFmt w:val="upperRoman"/>
      <w:pStyle w:val="ScheduleNumbering5"/>
      <w:lvlText w:val="(%5)"/>
      <w:lvlJc w:val="left"/>
      <w:pPr>
        <w:tabs>
          <w:tab w:val="num" w:pos="2125"/>
        </w:tabs>
        <w:ind w:left="2125" w:hanging="425"/>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D9409B2"/>
    <w:multiLevelType w:val="multilevel"/>
    <w:tmpl w:val="D9901DF0"/>
    <w:numStyleLink w:val="ListNbrHeading"/>
  </w:abstractNum>
  <w:abstractNum w:abstractNumId="18" w15:restartNumberingAfterBreak="0">
    <w:nsid w:val="725B532E"/>
    <w:multiLevelType w:val="multilevel"/>
    <w:tmpl w:val="FDD44E5A"/>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9" w15:restartNumberingAfterBreak="0">
    <w:nsid w:val="72754DD2"/>
    <w:multiLevelType w:val="multilevel"/>
    <w:tmpl w:val="875E8160"/>
    <w:numStyleLink w:val="ListRecommendations"/>
  </w:abstractNum>
  <w:abstractNum w:abstractNumId="20" w15:restartNumberingAfterBreak="0">
    <w:nsid w:val="78E52D01"/>
    <w:multiLevelType w:val="hybridMultilevel"/>
    <w:tmpl w:val="892CC92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16cid:durableId="1361853855">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2" w16cid:durableId="1474054632">
    <w:abstractNumId w:val="3"/>
  </w:num>
  <w:num w:numId="3" w16cid:durableId="1710252620">
    <w:abstractNumId w:val="2"/>
  </w:num>
  <w:num w:numId="4" w16cid:durableId="1853302364">
    <w:abstractNumId w:val="18"/>
  </w:num>
  <w:num w:numId="5" w16cid:durableId="288632858">
    <w:abstractNumId w:val="7"/>
  </w:num>
  <w:num w:numId="6" w16cid:durableId="2035106036">
    <w:abstractNumId w:val="5"/>
  </w:num>
  <w:num w:numId="7" w16cid:durableId="578751921">
    <w:abstractNumId w:val="10"/>
  </w:num>
  <w:num w:numId="8" w16cid:durableId="2049644650">
    <w:abstractNumId w:val="8"/>
  </w:num>
  <w:num w:numId="9" w16cid:durableId="1539121299">
    <w:abstractNumId w:val="9"/>
  </w:num>
  <w:num w:numId="10" w16cid:durableId="174227087">
    <w:abstractNumId w:val="12"/>
  </w:num>
  <w:num w:numId="11" w16cid:durableId="703097490">
    <w:abstractNumId w:val="13"/>
  </w:num>
  <w:num w:numId="12" w16cid:durableId="46805718">
    <w:abstractNumId w:val="15"/>
  </w:num>
  <w:num w:numId="13" w16cid:durableId="1594895242">
    <w:abstractNumId w:val="17"/>
  </w:num>
  <w:num w:numId="14" w16cid:durableId="640623435">
    <w:abstractNumId w:val="4"/>
  </w:num>
  <w:num w:numId="15" w16cid:durableId="116143273">
    <w:abstractNumId w:val="1"/>
  </w:num>
  <w:num w:numId="16" w16cid:durableId="1400249564">
    <w:abstractNumId w:val="19"/>
  </w:num>
  <w:num w:numId="17" w16cid:durableId="1036929090">
    <w:abstractNumId w:val="6"/>
  </w:num>
  <w:num w:numId="18" w16cid:durableId="719867348">
    <w:abstractNumId w:val="14"/>
  </w:num>
  <w:num w:numId="19" w16cid:durableId="946548825">
    <w:abstractNumId w:val="16"/>
  </w:num>
  <w:num w:numId="20" w16cid:durableId="1910653764">
    <w:abstractNumId w:val="16"/>
  </w:num>
  <w:num w:numId="21" w16cid:durableId="629483476">
    <w:abstractNumId w:val="11"/>
  </w:num>
  <w:num w:numId="22" w16cid:durableId="501092170">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23" w16cid:durableId="37629151">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24" w16cid:durableId="55443944">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25" w16cid:durableId="1843230080">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26" w16cid:durableId="829911552">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27" w16cid:durableId="197477062">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28" w16cid:durableId="1830906283">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29" w16cid:durableId="1785419355">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0" w16cid:durableId="2091654122">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1" w16cid:durableId="1192114139">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2" w16cid:durableId="950009873">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3" w16cid:durableId="842280060">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4" w16cid:durableId="1352218508">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5" w16cid:durableId="367729895">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6" w16cid:durableId="572737522">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7" w16cid:durableId="1832982231">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8" w16cid:durableId="373359101">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39" w16cid:durableId="1050962766">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0" w16cid:durableId="19670802">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1" w16cid:durableId="571627361">
    <w:abstractNumId w:val="0"/>
    <w:lvlOverride w:ilvl="0">
      <w:lvl w:ilvl="0">
        <w:start w:val="1"/>
        <w:numFmt w:val="decimal"/>
        <w:pStyle w:val="TableNumber"/>
        <w:lvlText w:val="%1."/>
        <w:lvlJc w:val="left"/>
        <w:pPr>
          <w:tabs>
            <w:tab w:val="num" w:pos="397"/>
          </w:tabs>
          <w:ind w:left="397" w:hanging="284"/>
        </w:pPr>
        <w:rPr>
          <w:rFonts w:hint="default"/>
        </w:rPr>
      </w:lvl>
    </w:lvlOverride>
    <w:lvlOverride w:ilvl="1">
      <w:lvl w:ilvl="1">
        <w:start w:val="1"/>
        <w:numFmt w:val="lowerLetter"/>
        <w:pStyle w:val="TableNumber2"/>
        <w:lvlText w:val="%2."/>
        <w:lvlJc w:val="left"/>
        <w:pPr>
          <w:tabs>
            <w:tab w:val="num" w:pos="680"/>
          </w:tabs>
          <w:ind w:left="680" w:hanging="283"/>
        </w:pPr>
        <w:rPr>
          <w:rFonts w:hint="default"/>
        </w:rPr>
      </w:lvl>
    </w:lvlOverride>
    <w:lvlOverride w:ilvl="2">
      <w:lvl w:ilvl="2">
        <w:start w:val="1"/>
        <w:numFmt w:val="none"/>
        <w:lvlText w:val=""/>
        <w:lvlJc w:val="left"/>
        <w:pPr>
          <w:tabs>
            <w:tab w:val="num" w:pos="0"/>
          </w:tabs>
          <w:ind w:left="0" w:firstLine="0"/>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lvlText w:val=""/>
        <w:lvlJc w:val="left"/>
        <w:pPr>
          <w:tabs>
            <w:tab w:val="num" w:pos="0"/>
          </w:tabs>
          <w:ind w:left="0" w:firstLine="0"/>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42" w16cid:durableId="807743210">
    <w:abstractNumId w:val="0"/>
    <w:lvlOverride w:ilvl="0">
      <w:startOverride w:val="1"/>
      <w:lvl w:ilvl="0">
        <w:start w:val="1"/>
        <w:numFmt w:val="decimal"/>
        <w:pStyle w:val="TableNumber"/>
        <w:lvlText w:val="%1."/>
        <w:lvlJc w:val="left"/>
        <w:pPr>
          <w:tabs>
            <w:tab w:val="num" w:pos="397"/>
          </w:tabs>
          <w:ind w:left="397" w:hanging="284"/>
        </w:pPr>
        <w:rPr>
          <w:rFonts w:hint="default"/>
        </w:rPr>
      </w:lvl>
    </w:lvlOverride>
    <w:lvlOverride w:ilvl="1">
      <w:startOverride w:val="1"/>
      <w:lvl w:ilvl="1">
        <w:start w:val="1"/>
        <w:numFmt w:val="lowerLetter"/>
        <w:pStyle w:val="TableNumber2"/>
        <w:lvlText w:val="%2."/>
        <w:lvlJc w:val="left"/>
        <w:pPr>
          <w:tabs>
            <w:tab w:val="num" w:pos="680"/>
          </w:tabs>
          <w:ind w:left="680" w:hanging="283"/>
        </w:pPr>
        <w:rPr>
          <w:rFonts w:hint="default"/>
        </w:rPr>
      </w:lvl>
    </w:lvlOverride>
    <w:lvlOverride w:ilvl="2">
      <w:startOverride w:val="1"/>
      <w:lvl w:ilvl="2">
        <w:start w:val="1"/>
        <w:numFmt w:val="none"/>
        <w:lvlText w:val=""/>
        <w:lvlJc w:val="left"/>
        <w:pPr>
          <w:tabs>
            <w:tab w:val="num" w:pos="0"/>
          </w:tabs>
          <w:ind w:left="0" w:firstLine="0"/>
        </w:pPr>
        <w:rPr>
          <w:rFonts w:hint="default"/>
        </w:rPr>
      </w:lvl>
    </w:lvlOverride>
    <w:lvlOverride w:ilvl="3">
      <w:startOverride w:val="1"/>
      <w:lvl w:ilvl="3">
        <w:start w:val="1"/>
        <w:numFmt w:val="none"/>
        <w:lvlText w:val=""/>
        <w:lvlJc w:val="left"/>
        <w:pPr>
          <w:tabs>
            <w:tab w:val="num" w:pos="0"/>
          </w:tabs>
          <w:ind w:left="0" w:firstLine="0"/>
        </w:pPr>
        <w:rPr>
          <w:rFonts w:hint="default"/>
        </w:rPr>
      </w:lvl>
    </w:lvlOverride>
    <w:lvlOverride w:ilvl="4">
      <w:startOverride w:val="1"/>
      <w:lvl w:ilvl="4">
        <w:start w:val="1"/>
        <w:numFmt w:val="none"/>
        <w:lvlText w:val=""/>
        <w:lvlJc w:val="left"/>
        <w:pPr>
          <w:tabs>
            <w:tab w:val="num" w:pos="0"/>
          </w:tabs>
          <w:ind w:left="0" w:firstLine="0"/>
        </w:pPr>
        <w:rPr>
          <w:rFonts w:hint="default"/>
        </w:rPr>
      </w:lvl>
    </w:lvlOverride>
    <w:lvlOverride w:ilvl="5">
      <w:startOverride w:val="1"/>
      <w:lvl w:ilvl="5">
        <w:start w:val="1"/>
        <w:numFmt w:val="none"/>
        <w:lvlText w:val=""/>
        <w:lvlJc w:val="left"/>
        <w:pPr>
          <w:tabs>
            <w:tab w:val="num" w:pos="0"/>
          </w:tabs>
          <w:ind w:left="0" w:firstLine="0"/>
        </w:pPr>
        <w:rPr>
          <w:rFonts w:hint="default"/>
        </w:rPr>
      </w:lvl>
    </w:lvlOverride>
    <w:lvlOverride w:ilvl="6">
      <w:startOverride w:val="1"/>
      <w:lvl w:ilvl="6">
        <w:start w:val="1"/>
        <w:numFmt w:val="none"/>
        <w:lvlText w:val=""/>
        <w:lvlJc w:val="left"/>
        <w:pPr>
          <w:tabs>
            <w:tab w:val="num" w:pos="0"/>
          </w:tabs>
          <w:ind w:left="0" w:firstLine="0"/>
        </w:pPr>
        <w:rPr>
          <w:rFonts w:hint="default"/>
        </w:rPr>
      </w:lvl>
    </w:lvlOverride>
    <w:lvlOverride w:ilvl="7">
      <w:startOverride w:val="1"/>
      <w:lvl w:ilvl="7">
        <w:start w:val="1"/>
        <w:numFmt w:val="none"/>
        <w:lvlText w:val=""/>
        <w:lvlJc w:val="left"/>
        <w:pPr>
          <w:tabs>
            <w:tab w:val="num" w:pos="0"/>
          </w:tabs>
          <w:ind w:left="0" w:firstLine="0"/>
        </w:pPr>
        <w:rPr>
          <w:rFonts w:hint="default"/>
        </w:rPr>
      </w:lvl>
    </w:lvlOverride>
    <w:lvlOverride w:ilvl="8">
      <w:startOverride w:val="1"/>
      <w:lvl w:ilvl="8">
        <w:start w:val="1"/>
        <w:numFmt w:val="none"/>
        <w:lvlText w:val=""/>
        <w:lvlJc w:val="left"/>
        <w:pPr>
          <w:tabs>
            <w:tab w:val="num" w:pos="0"/>
          </w:tabs>
          <w:ind w:left="0" w:firstLine="0"/>
        </w:pPr>
        <w:rPr>
          <w:rFonts w:hint="default"/>
        </w:rPr>
      </w:lvl>
    </w:lvlOverride>
  </w:num>
  <w:num w:numId="43" w16cid:durableId="293803081">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B9"/>
    <w:rsid w:val="00002807"/>
    <w:rsid w:val="00011699"/>
    <w:rsid w:val="000129BA"/>
    <w:rsid w:val="00017D71"/>
    <w:rsid w:val="00020513"/>
    <w:rsid w:val="0002454B"/>
    <w:rsid w:val="00025651"/>
    <w:rsid w:val="000275AB"/>
    <w:rsid w:val="00034C30"/>
    <w:rsid w:val="0004118A"/>
    <w:rsid w:val="00045018"/>
    <w:rsid w:val="00045DA4"/>
    <w:rsid w:val="000542C6"/>
    <w:rsid w:val="0006066C"/>
    <w:rsid w:val="00061540"/>
    <w:rsid w:val="000626F1"/>
    <w:rsid w:val="00063658"/>
    <w:rsid w:val="000656B8"/>
    <w:rsid w:val="00066C5C"/>
    <w:rsid w:val="00067E5A"/>
    <w:rsid w:val="00070D08"/>
    <w:rsid w:val="00070F96"/>
    <w:rsid w:val="00072153"/>
    <w:rsid w:val="00072A93"/>
    <w:rsid w:val="00074628"/>
    <w:rsid w:val="00077408"/>
    <w:rsid w:val="00080975"/>
    <w:rsid w:val="00080D95"/>
    <w:rsid w:val="000919DC"/>
    <w:rsid w:val="00092388"/>
    <w:rsid w:val="000977EE"/>
    <w:rsid w:val="000A4F3D"/>
    <w:rsid w:val="000A6B36"/>
    <w:rsid w:val="000A70BC"/>
    <w:rsid w:val="000B019F"/>
    <w:rsid w:val="000B6D3D"/>
    <w:rsid w:val="000C0A2D"/>
    <w:rsid w:val="000C40CC"/>
    <w:rsid w:val="000C51FA"/>
    <w:rsid w:val="000D1683"/>
    <w:rsid w:val="000D5570"/>
    <w:rsid w:val="000D5E5D"/>
    <w:rsid w:val="000E630A"/>
    <w:rsid w:val="000E640D"/>
    <w:rsid w:val="000E7595"/>
    <w:rsid w:val="000F10DC"/>
    <w:rsid w:val="000F2A71"/>
    <w:rsid w:val="000F2D54"/>
    <w:rsid w:val="000F3970"/>
    <w:rsid w:val="0010151D"/>
    <w:rsid w:val="0010361C"/>
    <w:rsid w:val="00104D59"/>
    <w:rsid w:val="00111003"/>
    <w:rsid w:val="00112FF8"/>
    <w:rsid w:val="00115E53"/>
    <w:rsid w:val="00120C61"/>
    <w:rsid w:val="00121524"/>
    <w:rsid w:val="001273E5"/>
    <w:rsid w:val="00127FB8"/>
    <w:rsid w:val="00130A7D"/>
    <w:rsid w:val="00131E5E"/>
    <w:rsid w:val="0013249F"/>
    <w:rsid w:val="001351B0"/>
    <w:rsid w:val="00135922"/>
    <w:rsid w:val="00136158"/>
    <w:rsid w:val="00144A01"/>
    <w:rsid w:val="001563AD"/>
    <w:rsid w:val="00156AC3"/>
    <w:rsid w:val="001571D5"/>
    <w:rsid w:val="001576FF"/>
    <w:rsid w:val="00160147"/>
    <w:rsid w:val="0016426C"/>
    <w:rsid w:val="00165991"/>
    <w:rsid w:val="00166706"/>
    <w:rsid w:val="00173A15"/>
    <w:rsid w:val="00182141"/>
    <w:rsid w:val="001832DB"/>
    <w:rsid w:val="00183341"/>
    <w:rsid w:val="0018345E"/>
    <w:rsid w:val="001871C3"/>
    <w:rsid w:val="00191896"/>
    <w:rsid w:val="00192915"/>
    <w:rsid w:val="00194D71"/>
    <w:rsid w:val="00195B23"/>
    <w:rsid w:val="00196C64"/>
    <w:rsid w:val="001A10B8"/>
    <w:rsid w:val="001A66B7"/>
    <w:rsid w:val="001A6888"/>
    <w:rsid w:val="001A74BB"/>
    <w:rsid w:val="001A7A97"/>
    <w:rsid w:val="001C1A3C"/>
    <w:rsid w:val="001C1EC1"/>
    <w:rsid w:val="001C2A42"/>
    <w:rsid w:val="001C3FA9"/>
    <w:rsid w:val="001C4339"/>
    <w:rsid w:val="001D0D08"/>
    <w:rsid w:val="001D0F1C"/>
    <w:rsid w:val="001D16B0"/>
    <w:rsid w:val="001D21D6"/>
    <w:rsid w:val="001D2530"/>
    <w:rsid w:val="001D3838"/>
    <w:rsid w:val="001D4266"/>
    <w:rsid w:val="001E167D"/>
    <w:rsid w:val="001E2C9D"/>
    <w:rsid w:val="001E3B79"/>
    <w:rsid w:val="001E544B"/>
    <w:rsid w:val="001E5BF0"/>
    <w:rsid w:val="001E7396"/>
    <w:rsid w:val="001F04EF"/>
    <w:rsid w:val="001F2F6B"/>
    <w:rsid w:val="001F3CF6"/>
    <w:rsid w:val="00203142"/>
    <w:rsid w:val="00203490"/>
    <w:rsid w:val="0021282A"/>
    <w:rsid w:val="0021342D"/>
    <w:rsid w:val="00224A07"/>
    <w:rsid w:val="00225171"/>
    <w:rsid w:val="00225EC2"/>
    <w:rsid w:val="00230D94"/>
    <w:rsid w:val="00230E70"/>
    <w:rsid w:val="00232E00"/>
    <w:rsid w:val="00240B67"/>
    <w:rsid w:val="00242901"/>
    <w:rsid w:val="00243EBA"/>
    <w:rsid w:val="0024410C"/>
    <w:rsid w:val="00245DA8"/>
    <w:rsid w:val="00256436"/>
    <w:rsid w:val="00257F27"/>
    <w:rsid w:val="00263729"/>
    <w:rsid w:val="002640B9"/>
    <w:rsid w:val="0026771A"/>
    <w:rsid w:val="00267DD4"/>
    <w:rsid w:val="00270243"/>
    <w:rsid w:val="00275620"/>
    <w:rsid w:val="0027653B"/>
    <w:rsid w:val="002772D0"/>
    <w:rsid w:val="00277434"/>
    <w:rsid w:val="00285FCC"/>
    <w:rsid w:val="0028769D"/>
    <w:rsid w:val="002878C4"/>
    <w:rsid w:val="00287A8E"/>
    <w:rsid w:val="002903F1"/>
    <w:rsid w:val="00290EC3"/>
    <w:rsid w:val="00292B9E"/>
    <w:rsid w:val="00292BE4"/>
    <w:rsid w:val="00294F77"/>
    <w:rsid w:val="0029528D"/>
    <w:rsid w:val="002964AC"/>
    <w:rsid w:val="002A0652"/>
    <w:rsid w:val="002A51A0"/>
    <w:rsid w:val="002A6BB3"/>
    <w:rsid w:val="002A7320"/>
    <w:rsid w:val="002B0201"/>
    <w:rsid w:val="002B1111"/>
    <w:rsid w:val="002B149F"/>
    <w:rsid w:val="002B7060"/>
    <w:rsid w:val="002C539D"/>
    <w:rsid w:val="002C792E"/>
    <w:rsid w:val="002D4F78"/>
    <w:rsid w:val="002D54A7"/>
    <w:rsid w:val="002E0605"/>
    <w:rsid w:val="002E20E2"/>
    <w:rsid w:val="002E2324"/>
    <w:rsid w:val="002E3714"/>
    <w:rsid w:val="002E496D"/>
    <w:rsid w:val="002E7227"/>
    <w:rsid w:val="002F0D20"/>
    <w:rsid w:val="002F1F9C"/>
    <w:rsid w:val="002F34F9"/>
    <w:rsid w:val="002F4355"/>
    <w:rsid w:val="002F440A"/>
    <w:rsid w:val="002F57F0"/>
    <w:rsid w:val="002F612F"/>
    <w:rsid w:val="0030098D"/>
    <w:rsid w:val="00301868"/>
    <w:rsid w:val="00301E18"/>
    <w:rsid w:val="00307584"/>
    <w:rsid w:val="00307A3F"/>
    <w:rsid w:val="00311502"/>
    <w:rsid w:val="00315972"/>
    <w:rsid w:val="00321C2C"/>
    <w:rsid w:val="0032405A"/>
    <w:rsid w:val="00324411"/>
    <w:rsid w:val="00326913"/>
    <w:rsid w:val="00330BBC"/>
    <w:rsid w:val="00334C79"/>
    <w:rsid w:val="003413D7"/>
    <w:rsid w:val="00342E5E"/>
    <w:rsid w:val="0034352B"/>
    <w:rsid w:val="003510E4"/>
    <w:rsid w:val="00353D3F"/>
    <w:rsid w:val="00353FB3"/>
    <w:rsid w:val="003540D1"/>
    <w:rsid w:val="00354DE9"/>
    <w:rsid w:val="0035730D"/>
    <w:rsid w:val="00360F2E"/>
    <w:rsid w:val="00361D62"/>
    <w:rsid w:val="00361F8E"/>
    <w:rsid w:val="00361F94"/>
    <w:rsid w:val="0036305C"/>
    <w:rsid w:val="00364377"/>
    <w:rsid w:val="003649A7"/>
    <w:rsid w:val="003653E4"/>
    <w:rsid w:val="0036724E"/>
    <w:rsid w:val="00372C31"/>
    <w:rsid w:val="00375BBA"/>
    <w:rsid w:val="003832B8"/>
    <w:rsid w:val="00383573"/>
    <w:rsid w:val="00392089"/>
    <w:rsid w:val="00393098"/>
    <w:rsid w:val="00394C45"/>
    <w:rsid w:val="00395CC2"/>
    <w:rsid w:val="0039682A"/>
    <w:rsid w:val="003976D0"/>
    <w:rsid w:val="003A0096"/>
    <w:rsid w:val="003A0C47"/>
    <w:rsid w:val="003A28CF"/>
    <w:rsid w:val="003A5521"/>
    <w:rsid w:val="003A579A"/>
    <w:rsid w:val="003A7C11"/>
    <w:rsid w:val="003B0428"/>
    <w:rsid w:val="003B1A97"/>
    <w:rsid w:val="003B4002"/>
    <w:rsid w:val="003B6C93"/>
    <w:rsid w:val="003C10D8"/>
    <w:rsid w:val="003C27B8"/>
    <w:rsid w:val="003C3CD3"/>
    <w:rsid w:val="003D0EDA"/>
    <w:rsid w:val="003D1BD9"/>
    <w:rsid w:val="003D3410"/>
    <w:rsid w:val="003D5F26"/>
    <w:rsid w:val="003E0D1C"/>
    <w:rsid w:val="003E324E"/>
    <w:rsid w:val="003E55CC"/>
    <w:rsid w:val="003E780A"/>
    <w:rsid w:val="003F0760"/>
    <w:rsid w:val="003F1395"/>
    <w:rsid w:val="00400EF3"/>
    <w:rsid w:val="004023D1"/>
    <w:rsid w:val="00403143"/>
    <w:rsid w:val="00407DD9"/>
    <w:rsid w:val="004106B5"/>
    <w:rsid w:val="00410FBC"/>
    <w:rsid w:val="00411753"/>
    <w:rsid w:val="00420398"/>
    <w:rsid w:val="004217BA"/>
    <w:rsid w:val="00422C3C"/>
    <w:rsid w:val="004256AC"/>
    <w:rsid w:val="0042641E"/>
    <w:rsid w:val="00430AAB"/>
    <w:rsid w:val="004324DF"/>
    <w:rsid w:val="0043354A"/>
    <w:rsid w:val="0043588E"/>
    <w:rsid w:val="004405F2"/>
    <w:rsid w:val="00442379"/>
    <w:rsid w:val="00443D45"/>
    <w:rsid w:val="00444B39"/>
    <w:rsid w:val="00444FF5"/>
    <w:rsid w:val="00445521"/>
    <w:rsid w:val="004462CC"/>
    <w:rsid w:val="004515BC"/>
    <w:rsid w:val="00457B69"/>
    <w:rsid w:val="00464F1A"/>
    <w:rsid w:val="004655E6"/>
    <w:rsid w:val="00470941"/>
    <w:rsid w:val="00471EAC"/>
    <w:rsid w:val="004746CF"/>
    <w:rsid w:val="0047473B"/>
    <w:rsid w:val="00475345"/>
    <w:rsid w:val="00480150"/>
    <w:rsid w:val="00481CC0"/>
    <w:rsid w:val="004877CE"/>
    <w:rsid w:val="00490903"/>
    <w:rsid w:val="00490DDE"/>
    <w:rsid w:val="00491025"/>
    <w:rsid w:val="004914F4"/>
    <w:rsid w:val="00491FF0"/>
    <w:rsid w:val="0049313C"/>
    <w:rsid w:val="00493BE8"/>
    <w:rsid w:val="00494CD4"/>
    <w:rsid w:val="00497668"/>
    <w:rsid w:val="004A0850"/>
    <w:rsid w:val="004A167A"/>
    <w:rsid w:val="004A2F2C"/>
    <w:rsid w:val="004A7A34"/>
    <w:rsid w:val="004B00A5"/>
    <w:rsid w:val="004B0455"/>
    <w:rsid w:val="004B3809"/>
    <w:rsid w:val="004B4203"/>
    <w:rsid w:val="004B5A30"/>
    <w:rsid w:val="004C001F"/>
    <w:rsid w:val="004C098F"/>
    <w:rsid w:val="004C1115"/>
    <w:rsid w:val="004C28A8"/>
    <w:rsid w:val="004C2AB3"/>
    <w:rsid w:val="004C318B"/>
    <w:rsid w:val="004C3946"/>
    <w:rsid w:val="004D13B3"/>
    <w:rsid w:val="004D4691"/>
    <w:rsid w:val="004D4B5D"/>
    <w:rsid w:val="004D66DF"/>
    <w:rsid w:val="004E2191"/>
    <w:rsid w:val="004E4E65"/>
    <w:rsid w:val="004E50CB"/>
    <w:rsid w:val="004E71B0"/>
    <w:rsid w:val="004F2782"/>
    <w:rsid w:val="004F3C8E"/>
    <w:rsid w:val="004F5A57"/>
    <w:rsid w:val="004F5D2A"/>
    <w:rsid w:val="004F6F08"/>
    <w:rsid w:val="005006BD"/>
    <w:rsid w:val="005015BB"/>
    <w:rsid w:val="00505523"/>
    <w:rsid w:val="0050661E"/>
    <w:rsid w:val="005105D6"/>
    <w:rsid w:val="00517789"/>
    <w:rsid w:val="005178CF"/>
    <w:rsid w:val="0052121E"/>
    <w:rsid w:val="00526B56"/>
    <w:rsid w:val="005271CC"/>
    <w:rsid w:val="005349DA"/>
    <w:rsid w:val="00536F76"/>
    <w:rsid w:val="00541C0B"/>
    <w:rsid w:val="005439D7"/>
    <w:rsid w:val="00545B3A"/>
    <w:rsid w:val="005460D4"/>
    <w:rsid w:val="00551732"/>
    <w:rsid w:val="00552A4C"/>
    <w:rsid w:val="005552E5"/>
    <w:rsid w:val="00563C82"/>
    <w:rsid w:val="0056475B"/>
    <w:rsid w:val="0056566F"/>
    <w:rsid w:val="00567B3F"/>
    <w:rsid w:val="00574694"/>
    <w:rsid w:val="00574A6A"/>
    <w:rsid w:val="00574FDE"/>
    <w:rsid w:val="00576546"/>
    <w:rsid w:val="0058400B"/>
    <w:rsid w:val="00586640"/>
    <w:rsid w:val="00586FF9"/>
    <w:rsid w:val="005A2756"/>
    <w:rsid w:val="005A32D6"/>
    <w:rsid w:val="005A7E86"/>
    <w:rsid w:val="005B54F0"/>
    <w:rsid w:val="005C65A3"/>
    <w:rsid w:val="005C673B"/>
    <w:rsid w:val="005C7E8E"/>
    <w:rsid w:val="005D0167"/>
    <w:rsid w:val="005E0BF3"/>
    <w:rsid w:val="005E2510"/>
    <w:rsid w:val="005E501E"/>
    <w:rsid w:val="005E7363"/>
    <w:rsid w:val="005F285C"/>
    <w:rsid w:val="005F4D30"/>
    <w:rsid w:val="005F5E4F"/>
    <w:rsid w:val="006003D9"/>
    <w:rsid w:val="00606510"/>
    <w:rsid w:val="006066EF"/>
    <w:rsid w:val="00607F71"/>
    <w:rsid w:val="006114A9"/>
    <w:rsid w:val="00613E39"/>
    <w:rsid w:val="00614662"/>
    <w:rsid w:val="0061563F"/>
    <w:rsid w:val="006164FB"/>
    <w:rsid w:val="00616CFB"/>
    <w:rsid w:val="0061784C"/>
    <w:rsid w:val="0062021C"/>
    <w:rsid w:val="00622DE1"/>
    <w:rsid w:val="0062777D"/>
    <w:rsid w:val="00627D55"/>
    <w:rsid w:val="006353B8"/>
    <w:rsid w:val="00635418"/>
    <w:rsid w:val="006368A2"/>
    <w:rsid w:val="0064232F"/>
    <w:rsid w:val="00643D1F"/>
    <w:rsid w:val="006463C2"/>
    <w:rsid w:val="006474F5"/>
    <w:rsid w:val="00647BDB"/>
    <w:rsid w:val="00651A9C"/>
    <w:rsid w:val="00653EDB"/>
    <w:rsid w:val="00657481"/>
    <w:rsid w:val="00662642"/>
    <w:rsid w:val="00662F4D"/>
    <w:rsid w:val="006636F2"/>
    <w:rsid w:val="00664185"/>
    <w:rsid w:val="00664944"/>
    <w:rsid w:val="00664CBC"/>
    <w:rsid w:val="00670B05"/>
    <w:rsid w:val="00671E4B"/>
    <w:rsid w:val="006724BD"/>
    <w:rsid w:val="00675646"/>
    <w:rsid w:val="00677F2B"/>
    <w:rsid w:val="00682323"/>
    <w:rsid w:val="00687CE0"/>
    <w:rsid w:val="00690235"/>
    <w:rsid w:val="00691AFB"/>
    <w:rsid w:val="00693C1A"/>
    <w:rsid w:val="00694B7A"/>
    <w:rsid w:val="006A0449"/>
    <w:rsid w:val="006A2A02"/>
    <w:rsid w:val="006A5BE7"/>
    <w:rsid w:val="006B3132"/>
    <w:rsid w:val="006B509D"/>
    <w:rsid w:val="006B5E4A"/>
    <w:rsid w:val="006B70E8"/>
    <w:rsid w:val="006C0E44"/>
    <w:rsid w:val="006C202C"/>
    <w:rsid w:val="006C2320"/>
    <w:rsid w:val="006C575E"/>
    <w:rsid w:val="006C7A6A"/>
    <w:rsid w:val="006D0EB9"/>
    <w:rsid w:val="006D6AA9"/>
    <w:rsid w:val="006D7428"/>
    <w:rsid w:val="006D7E05"/>
    <w:rsid w:val="006E25F5"/>
    <w:rsid w:val="006E29C1"/>
    <w:rsid w:val="006E61B8"/>
    <w:rsid w:val="006E6365"/>
    <w:rsid w:val="006E6851"/>
    <w:rsid w:val="006F0AFB"/>
    <w:rsid w:val="006F1292"/>
    <w:rsid w:val="00700E7C"/>
    <w:rsid w:val="00704719"/>
    <w:rsid w:val="00710677"/>
    <w:rsid w:val="00712506"/>
    <w:rsid w:val="00712B1D"/>
    <w:rsid w:val="00713A6E"/>
    <w:rsid w:val="0071526E"/>
    <w:rsid w:val="00715788"/>
    <w:rsid w:val="00715B3C"/>
    <w:rsid w:val="00717BB1"/>
    <w:rsid w:val="00722561"/>
    <w:rsid w:val="0072434D"/>
    <w:rsid w:val="00724919"/>
    <w:rsid w:val="007340FC"/>
    <w:rsid w:val="0074034B"/>
    <w:rsid w:val="00741124"/>
    <w:rsid w:val="007417B4"/>
    <w:rsid w:val="00741EC4"/>
    <w:rsid w:val="007436ED"/>
    <w:rsid w:val="007454FB"/>
    <w:rsid w:val="00746BD1"/>
    <w:rsid w:val="0074778D"/>
    <w:rsid w:val="0075315B"/>
    <w:rsid w:val="00754484"/>
    <w:rsid w:val="00754A3C"/>
    <w:rsid w:val="00757A53"/>
    <w:rsid w:val="00762D48"/>
    <w:rsid w:val="007632E0"/>
    <w:rsid w:val="00763558"/>
    <w:rsid w:val="0076367C"/>
    <w:rsid w:val="00767942"/>
    <w:rsid w:val="00767BEE"/>
    <w:rsid w:val="00770595"/>
    <w:rsid w:val="00770738"/>
    <w:rsid w:val="00772A81"/>
    <w:rsid w:val="007735FA"/>
    <w:rsid w:val="00773D5A"/>
    <w:rsid w:val="00782923"/>
    <w:rsid w:val="007847E6"/>
    <w:rsid w:val="007955B8"/>
    <w:rsid w:val="0079565C"/>
    <w:rsid w:val="007A1E23"/>
    <w:rsid w:val="007A2477"/>
    <w:rsid w:val="007A5D39"/>
    <w:rsid w:val="007A6067"/>
    <w:rsid w:val="007A7F28"/>
    <w:rsid w:val="007B1D66"/>
    <w:rsid w:val="007B215D"/>
    <w:rsid w:val="007B6BA9"/>
    <w:rsid w:val="007C1FC4"/>
    <w:rsid w:val="007C3417"/>
    <w:rsid w:val="007C38B8"/>
    <w:rsid w:val="007C3F5B"/>
    <w:rsid w:val="007D1FAC"/>
    <w:rsid w:val="007D6E3B"/>
    <w:rsid w:val="007D75E0"/>
    <w:rsid w:val="007E0863"/>
    <w:rsid w:val="007E1659"/>
    <w:rsid w:val="007F1C65"/>
    <w:rsid w:val="007F1DCB"/>
    <w:rsid w:val="007F1FEB"/>
    <w:rsid w:val="007F2572"/>
    <w:rsid w:val="007F5557"/>
    <w:rsid w:val="007F6891"/>
    <w:rsid w:val="00801658"/>
    <w:rsid w:val="008046EA"/>
    <w:rsid w:val="00805282"/>
    <w:rsid w:val="00812EE3"/>
    <w:rsid w:val="00813604"/>
    <w:rsid w:val="00813ED0"/>
    <w:rsid w:val="00814151"/>
    <w:rsid w:val="008145F3"/>
    <w:rsid w:val="00814D18"/>
    <w:rsid w:val="00816344"/>
    <w:rsid w:val="00816B87"/>
    <w:rsid w:val="008213C7"/>
    <w:rsid w:val="00824713"/>
    <w:rsid w:val="00825438"/>
    <w:rsid w:val="008277DB"/>
    <w:rsid w:val="00827853"/>
    <w:rsid w:val="00830578"/>
    <w:rsid w:val="00832723"/>
    <w:rsid w:val="00834296"/>
    <w:rsid w:val="0083465F"/>
    <w:rsid w:val="00835197"/>
    <w:rsid w:val="00840D82"/>
    <w:rsid w:val="00845B0B"/>
    <w:rsid w:val="00847E3F"/>
    <w:rsid w:val="00850C1A"/>
    <w:rsid w:val="00857232"/>
    <w:rsid w:val="0086012B"/>
    <w:rsid w:val="00862690"/>
    <w:rsid w:val="00863B11"/>
    <w:rsid w:val="008661E1"/>
    <w:rsid w:val="00866906"/>
    <w:rsid w:val="0087596B"/>
    <w:rsid w:val="00877517"/>
    <w:rsid w:val="0089158E"/>
    <w:rsid w:val="00892FAC"/>
    <w:rsid w:val="00893274"/>
    <w:rsid w:val="00893B99"/>
    <w:rsid w:val="008A0050"/>
    <w:rsid w:val="008A0BA7"/>
    <w:rsid w:val="008A13B3"/>
    <w:rsid w:val="008A2FA1"/>
    <w:rsid w:val="008A3B3E"/>
    <w:rsid w:val="008A4D2C"/>
    <w:rsid w:val="008A5A63"/>
    <w:rsid w:val="008B1096"/>
    <w:rsid w:val="008B7494"/>
    <w:rsid w:val="008C137C"/>
    <w:rsid w:val="008D0C2C"/>
    <w:rsid w:val="008D0E0C"/>
    <w:rsid w:val="008D4621"/>
    <w:rsid w:val="008E3D49"/>
    <w:rsid w:val="008E5DB9"/>
    <w:rsid w:val="008F6469"/>
    <w:rsid w:val="008F6735"/>
    <w:rsid w:val="00900DAA"/>
    <w:rsid w:val="00901C5B"/>
    <w:rsid w:val="00902843"/>
    <w:rsid w:val="0091038B"/>
    <w:rsid w:val="0091225B"/>
    <w:rsid w:val="0091242E"/>
    <w:rsid w:val="00920E02"/>
    <w:rsid w:val="00921BE5"/>
    <w:rsid w:val="00922DE5"/>
    <w:rsid w:val="0092425A"/>
    <w:rsid w:val="00926453"/>
    <w:rsid w:val="00927E33"/>
    <w:rsid w:val="009317A9"/>
    <w:rsid w:val="00932128"/>
    <w:rsid w:val="00933E1F"/>
    <w:rsid w:val="00936F89"/>
    <w:rsid w:val="00944323"/>
    <w:rsid w:val="00947FA8"/>
    <w:rsid w:val="00950F89"/>
    <w:rsid w:val="00953064"/>
    <w:rsid w:val="00954283"/>
    <w:rsid w:val="009603C0"/>
    <w:rsid w:val="0096217F"/>
    <w:rsid w:val="009641A2"/>
    <w:rsid w:val="00967DB8"/>
    <w:rsid w:val="00971DCD"/>
    <w:rsid w:val="009735F3"/>
    <w:rsid w:val="00973730"/>
    <w:rsid w:val="00973BC4"/>
    <w:rsid w:val="00974BDE"/>
    <w:rsid w:val="00985560"/>
    <w:rsid w:val="00987FBA"/>
    <w:rsid w:val="009917E6"/>
    <w:rsid w:val="00991A6B"/>
    <w:rsid w:val="00992694"/>
    <w:rsid w:val="00995BAA"/>
    <w:rsid w:val="00995F93"/>
    <w:rsid w:val="009A0B78"/>
    <w:rsid w:val="009A14A8"/>
    <w:rsid w:val="009A16AC"/>
    <w:rsid w:val="009A17E5"/>
    <w:rsid w:val="009A1EA1"/>
    <w:rsid w:val="009B1C0B"/>
    <w:rsid w:val="009C09D0"/>
    <w:rsid w:val="009C1D02"/>
    <w:rsid w:val="009C2DBC"/>
    <w:rsid w:val="009C3691"/>
    <w:rsid w:val="009C7357"/>
    <w:rsid w:val="009C75FD"/>
    <w:rsid w:val="009D1A4D"/>
    <w:rsid w:val="009D2145"/>
    <w:rsid w:val="009D3C23"/>
    <w:rsid w:val="009D3C3E"/>
    <w:rsid w:val="009D3E49"/>
    <w:rsid w:val="009D6143"/>
    <w:rsid w:val="009D656A"/>
    <w:rsid w:val="009E0B28"/>
    <w:rsid w:val="009E372D"/>
    <w:rsid w:val="009E4DA0"/>
    <w:rsid w:val="009E50F4"/>
    <w:rsid w:val="009E5BB2"/>
    <w:rsid w:val="009E6379"/>
    <w:rsid w:val="009F24C0"/>
    <w:rsid w:val="009F3032"/>
    <w:rsid w:val="009F3881"/>
    <w:rsid w:val="00A00AF5"/>
    <w:rsid w:val="00A06C01"/>
    <w:rsid w:val="00A10136"/>
    <w:rsid w:val="00A10189"/>
    <w:rsid w:val="00A1038B"/>
    <w:rsid w:val="00A10D8B"/>
    <w:rsid w:val="00A122BE"/>
    <w:rsid w:val="00A1310C"/>
    <w:rsid w:val="00A1313B"/>
    <w:rsid w:val="00A1504E"/>
    <w:rsid w:val="00A16B84"/>
    <w:rsid w:val="00A16D52"/>
    <w:rsid w:val="00A16E9F"/>
    <w:rsid w:val="00A207FC"/>
    <w:rsid w:val="00A22929"/>
    <w:rsid w:val="00A24000"/>
    <w:rsid w:val="00A2517B"/>
    <w:rsid w:val="00A251C0"/>
    <w:rsid w:val="00A30BE5"/>
    <w:rsid w:val="00A313F5"/>
    <w:rsid w:val="00A3362B"/>
    <w:rsid w:val="00A33DB1"/>
    <w:rsid w:val="00A34437"/>
    <w:rsid w:val="00A35441"/>
    <w:rsid w:val="00A451BD"/>
    <w:rsid w:val="00A45FBD"/>
    <w:rsid w:val="00A47437"/>
    <w:rsid w:val="00A50504"/>
    <w:rsid w:val="00A5106C"/>
    <w:rsid w:val="00A54D6D"/>
    <w:rsid w:val="00A55B40"/>
    <w:rsid w:val="00A5717C"/>
    <w:rsid w:val="00A63BC8"/>
    <w:rsid w:val="00A63CCB"/>
    <w:rsid w:val="00A72730"/>
    <w:rsid w:val="00A809FC"/>
    <w:rsid w:val="00A83CF7"/>
    <w:rsid w:val="00A85633"/>
    <w:rsid w:val="00A920D0"/>
    <w:rsid w:val="00A945E3"/>
    <w:rsid w:val="00A9552C"/>
    <w:rsid w:val="00AA27EF"/>
    <w:rsid w:val="00AB0296"/>
    <w:rsid w:val="00AB49A3"/>
    <w:rsid w:val="00AB73A1"/>
    <w:rsid w:val="00AD17F8"/>
    <w:rsid w:val="00AD5E27"/>
    <w:rsid w:val="00AE01B5"/>
    <w:rsid w:val="00AE09C5"/>
    <w:rsid w:val="00AE23C6"/>
    <w:rsid w:val="00AE252F"/>
    <w:rsid w:val="00AE353A"/>
    <w:rsid w:val="00AE4559"/>
    <w:rsid w:val="00AE7414"/>
    <w:rsid w:val="00AE7829"/>
    <w:rsid w:val="00AF2A83"/>
    <w:rsid w:val="00AF5ED8"/>
    <w:rsid w:val="00B025B0"/>
    <w:rsid w:val="00B03D47"/>
    <w:rsid w:val="00B04E35"/>
    <w:rsid w:val="00B04E3A"/>
    <w:rsid w:val="00B06174"/>
    <w:rsid w:val="00B12E07"/>
    <w:rsid w:val="00B13B18"/>
    <w:rsid w:val="00B14C9B"/>
    <w:rsid w:val="00B1665B"/>
    <w:rsid w:val="00B17FA4"/>
    <w:rsid w:val="00B254A2"/>
    <w:rsid w:val="00B27066"/>
    <w:rsid w:val="00B27BCA"/>
    <w:rsid w:val="00B27CD8"/>
    <w:rsid w:val="00B30584"/>
    <w:rsid w:val="00B36A6A"/>
    <w:rsid w:val="00B40456"/>
    <w:rsid w:val="00B40704"/>
    <w:rsid w:val="00B43C66"/>
    <w:rsid w:val="00B44A64"/>
    <w:rsid w:val="00B4617B"/>
    <w:rsid w:val="00B52552"/>
    <w:rsid w:val="00B52663"/>
    <w:rsid w:val="00B545F3"/>
    <w:rsid w:val="00B56FDF"/>
    <w:rsid w:val="00B605D8"/>
    <w:rsid w:val="00B65361"/>
    <w:rsid w:val="00B665A2"/>
    <w:rsid w:val="00B66F66"/>
    <w:rsid w:val="00B742E4"/>
    <w:rsid w:val="00B76CD6"/>
    <w:rsid w:val="00B80769"/>
    <w:rsid w:val="00B85E9A"/>
    <w:rsid w:val="00B85EE5"/>
    <w:rsid w:val="00B87FAA"/>
    <w:rsid w:val="00B9017A"/>
    <w:rsid w:val="00B915C6"/>
    <w:rsid w:val="00B916B8"/>
    <w:rsid w:val="00B9312F"/>
    <w:rsid w:val="00BA7850"/>
    <w:rsid w:val="00BB01BB"/>
    <w:rsid w:val="00BB443C"/>
    <w:rsid w:val="00BB6C15"/>
    <w:rsid w:val="00BC0B7C"/>
    <w:rsid w:val="00BC0E71"/>
    <w:rsid w:val="00BC110A"/>
    <w:rsid w:val="00BC16D2"/>
    <w:rsid w:val="00BC2FBB"/>
    <w:rsid w:val="00BC44EE"/>
    <w:rsid w:val="00BC46E6"/>
    <w:rsid w:val="00BC74AA"/>
    <w:rsid w:val="00BD219E"/>
    <w:rsid w:val="00BD491A"/>
    <w:rsid w:val="00BD7EE6"/>
    <w:rsid w:val="00BE0A3E"/>
    <w:rsid w:val="00BE0C47"/>
    <w:rsid w:val="00BE7464"/>
    <w:rsid w:val="00BF2A28"/>
    <w:rsid w:val="00BF5376"/>
    <w:rsid w:val="00BF69F3"/>
    <w:rsid w:val="00BF7022"/>
    <w:rsid w:val="00BF7F06"/>
    <w:rsid w:val="00C0741D"/>
    <w:rsid w:val="00C12DCC"/>
    <w:rsid w:val="00C13A5D"/>
    <w:rsid w:val="00C20C17"/>
    <w:rsid w:val="00C22860"/>
    <w:rsid w:val="00C23395"/>
    <w:rsid w:val="00C30665"/>
    <w:rsid w:val="00C33B32"/>
    <w:rsid w:val="00C34884"/>
    <w:rsid w:val="00C363ED"/>
    <w:rsid w:val="00C36C2D"/>
    <w:rsid w:val="00C37900"/>
    <w:rsid w:val="00C40294"/>
    <w:rsid w:val="00C412E7"/>
    <w:rsid w:val="00C4417E"/>
    <w:rsid w:val="00C47311"/>
    <w:rsid w:val="00C475BB"/>
    <w:rsid w:val="00C506C2"/>
    <w:rsid w:val="00C63010"/>
    <w:rsid w:val="00C659D3"/>
    <w:rsid w:val="00C74F1E"/>
    <w:rsid w:val="00C819A7"/>
    <w:rsid w:val="00C84888"/>
    <w:rsid w:val="00C919F4"/>
    <w:rsid w:val="00C96DF8"/>
    <w:rsid w:val="00CB56B9"/>
    <w:rsid w:val="00CC04D1"/>
    <w:rsid w:val="00CC1DEF"/>
    <w:rsid w:val="00CD4B29"/>
    <w:rsid w:val="00CD522B"/>
    <w:rsid w:val="00CD60F5"/>
    <w:rsid w:val="00CD7CE1"/>
    <w:rsid w:val="00CD7DC3"/>
    <w:rsid w:val="00CE027F"/>
    <w:rsid w:val="00CE2BE9"/>
    <w:rsid w:val="00CE3300"/>
    <w:rsid w:val="00CE4702"/>
    <w:rsid w:val="00CF0939"/>
    <w:rsid w:val="00CF1CCD"/>
    <w:rsid w:val="00CF55F6"/>
    <w:rsid w:val="00D00AC3"/>
    <w:rsid w:val="00D23E29"/>
    <w:rsid w:val="00D30E5D"/>
    <w:rsid w:val="00D32224"/>
    <w:rsid w:val="00D33097"/>
    <w:rsid w:val="00D3490D"/>
    <w:rsid w:val="00D36626"/>
    <w:rsid w:val="00D3674C"/>
    <w:rsid w:val="00D36902"/>
    <w:rsid w:val="00D37B72"/>
    <w:rsid w:val="00D42B03"/>
    <w:rsid w:val="00D43DF0"/>
    <w:rsid w:val="00D548F8"/>
    <w:rsid w:val="00D61606"/>
    <w:rsid w:val="00D669F4"/>
    <w:rsid w:val="00D77058"/>
    <w:rsid w:val="00D81C30"/>
    <w:rsid w:val="00D839A7"/>
    <w:rsid w:val="00D853B6"/>
    <w:rsid w:val="00D85920"/>
    <w:rsid w:val="00D85D08"/>
    <w:rsid w:val="00D91414"/>
    <w:rsid w:val="00D91EE9"/>
    <w:rsid w:val="00D93782"/>
    <w:rsid w:val="00D93867"/>
    <w:rsid w:val="00DA02C8"/>
    <w:rsid w:val="00DA0847"/>
    <w:rsid w:val="00DB2C0C"/>
    <w:rsid w:val="00DB53AB"/>
    <w:rsid w:val="00DC07BA"/>
    <w:rsid w:val="00DC0B51"/>
    <w:rsid w:val="00DC2160"/>
    <w:rsid w:val="00DC2471"/>
    <w:rsid w:val="00DC55EF"/>
    <w:rsid w:val="00DD0AFE"/>
    <w:rsid w:val="00DD479D"/>
    <w:rsid w:val="00DD6018"/>
    <w:rsid w:val="00DE1642"/>
    <w:rsid w:val="00DE1963"/>
    <w:rsid w:val="00DE2E90"/>
    <w:rsid w:val="00DE651D"/>
    <w:rsid w:val="00DF0201"/>
    <w:rsid w:val="00DF5F17"/>
    <w:rsid w:val="00DF6C04"/>
    <w:rsid w:val="00DF6E61"/>
    <w:rsid w:val="00E105F8"/>
    <w:rsid w:val="00E11A5E"/>
    <w:rsid w:val="00E1255F"/>
    <w:rsid w:val="00E12AD2"/>
    <w:rsid w:val="00E12C92"/>
    <w:rsid w:val="00E2195A"/>
    <w:rsid w:val="00E23079"/>
    <w:rsid w:val="00E235F9"/>
    <w:rsid w:val="00E2521B"/>
    <w:rsid w:val="00E26F06"/>
    <w:rsid w:val="00E314DB"/>
    <w:rsid w:val="00E31A8B"/>
    <w:rsid w:val="00E324E9"/>
    <w:rsid w:val="00E4187B"/>
    <w:rsid w:val="00E42CC6"/>
    <w:rsid w:val="00E447C9"/>
    <w:rsid w:val="00E47696"/>
    <w:rsid w:val="00E54098"/>
    <w:rsid w:val="00E55E28"/>
    <w:rsid w:val="00E6041B"/>
    <w:rsid w:val="00E65727"/>
    <w:rsid w:val="00E70A81"/>
    <w:rsid w:val="00E7195B"/>
    <w:rsid w:val="00E73FBB"/>
    <w:rsid w:val="00E77727"/>
    <w:rsid w:val="00E810AA"/>
    <w:rsid w:val="00E85DFD"/>
    <w:rsid w:val="00E86A82"/>
    <w:rsid w:val="00E86DB6"/>
    <w:rsid w:val="00E87540"/>
    <w:rsid w:val="00E87921"/>
    <w:rsid w:val="00E87A8D"/>
    <w:rsid w:val="00E91517"/>
    <w:rsid w:val="00E9339F"/>
    <w:rsid w:val="00E9348B"/>
    <w:rsid w:val="00E93609"/>
    <w:rsid w:val="00E9474B"/>
    <w:rsid w:val="00E95121"/>
    <w:rsid w:val="00E95C66"/>
    <w:rsid w:val="00EA0C9B"/>
    <w:rsid w:val="00EA38FD"/>
    <w:rsid w:val="00EA459E"/>
    <w:rsid w:val="00EA5E23"/>
    <w:rsid w:val="00EA6B92"/>
    <w:rsid w:val="00EB052B"/>
    <w:rsid w:val="00EB3AE2"/>
    <w:rsid w:val="00EB4671"/>
    <w:rsid w:val="00EC1077"/>
    <w:rsid w:val="00EC1F9B"/>
    <w:rsid w:val="00EC5FEF"/>
    <w:rsid w:val="00EC7BB0"/>
    <w:rsid w:val="00ED0DB8"/>
    <w:rsid w:val="00ED0DDA"/>
    <w:rsid w:val="00ED0FB5"/>
    <w:rsid w:val="00ED343D"/>
    <w:rsid w:val="00ED60EE"/>
    <w:rsid w:val="00ED656A"/>
    <w:rsid w:val="00EE520A"/>
    <w:rsid w:val="00EE6152"/>
    <w:rsid w:val="00EE653C"/>
    <w:rsid w:val="00EE72E4"/>
    <w:rsid w:val="00EF51C9"/>
    <w:rsid w:val="00F00D3D"/>
    <w:rsid w:val="00F0122C"/>
    <w:rsid w:val="00F0154A"/>
    <w:rsid w:val="00F0778A"/>
    <w:rsid w:val="00F07A0D"/>
    <w:rsid w:val="00F103DF"/>
    <w:rsid w:val="00F10F7D"/>
    <w:rsid w:val="00F125E8"/>
    <w:rsid w:val="00F26104"/>
    <w:rsid w:val="00F269DD"/>
    <w:rsid w:val="00F27C48"/>
    <w:rsid w:val="00F31B88"/>
    <w:rsid w:val="00F31D0E"/>
    <w:rsid w:val="00F34109"/>
    <w:rsid w:val="00F3429F"/>
    <w:rsid w:val="00F3584C"/>
    <w:rsid w:val="00F46BCD"/>
    <w:rsid w:val="00F50DBA"/>
    <w:rsid w:val="00F54A4D"/>
    <w:rsid w:val="00F57582"/>
    <w:rsid w:val="00F61F3F"/>
    <w:rsid w:val="00F632C7"/>
    <w:rsid w:val="00F63CF4"/>
    <w:rsid w:val="00F643E0"/>
    <w:rsid w:val="00F64428"/>
    <w:rsid w:val="00F67113"/>
    <w:rsid w:val="00F710C2"/>
    <w:rsid w:val="00F7401C"/>
    <w:rsid w:val="00F74A11"/>
    <w:rsid w:val="00F752B4"/>
    <w:rsid w:val="00F76260"/>
    <w:rsid w:val="00F762FC"/>
    <w:rsid w:val="00F822B8"/>
    <w:rsid w:val="00F847C2"/>
    <w:rsid w:val="00F9070E"/>
    <w:rsid w:val="00F90C09"/>
    <w:rsid w:val="00F91302"/>
    <w:rsid w:val="00F91381"/>
    <w:rsid w:val="00F91F08"/>
    <w:rsid w:val="00F92D88"/>
    <w:rsid w:val="00F95021"/>
    <w:rsid w:val="00F9541E"/>
    <w:rsid w:val="00FA116A"/>
    <w:rsid w:val="00FA4B26"/>
    <w:rsid w:val="00FA5247"/>
    <w:rsid w:val="00FA79DC"/>
    <w:rsid w:val="00FC00D4"/>
    <w:rsid w:val="00FC0BC3"/>
    <w:rsid w:val="00FC3A15"/>
    <w:rsid w:val="00FC4A68"/>
    <w:rsid w:val="00FC50A5"/>
    <w:rsid w:val="00FC6954"/>
    <w:rsid w:val="00FD121A"/>
    <w:rsid w:val="00FD1621"/>
    <w:rsid w:val="00FD48D1"/>
    <w:rsid w:val="00FD645A"/>
    <w:rsid w:val="00FE02DD"/>
    <w:rsid w:val="00FE2A3D"/>
    <w:rsid w:val="00FF2573"/>
    <w:rsid w:val="00FF2F2F"/>
    <w:rsid w:val="00FF3A96"/>
    <w:rsid w:val="00FF7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794E7"/>
  <w14:defaultImageDpi w14:val="32767"/>
  <w15:chartTrackingRefBased/>
  <w15:docId w15:val="{440CE544-AE93-4FD1-A300-D28E6C30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F08"/>
    <w:pPr>
      <w:spacing w:after="0" w:line="240" w:lineRule="auto"/>
    </w:pPr>
  </w:style>
  <w:style w:type="paragraph" w:styleId="Heading1">
    <w:name w:val="heading 1"/>
    <w:basedOn w:val="Normal"/>
    <w:next w:val="BodyText"/>
    <w:link w:val="Heading1Char"/>
    <w:uiPriority w:val="1"/>
    <w:qFormat/>
    <w:rsid w:val="001E2C9D"/>
    <w:pPr>
      <w:keepNext/>
      <w:keepLines/>
      <w:numPr>
        <w:numId w:val="13"/>
      </w:numPr>
      <w:spacing w:before="360" w:after="240"/>
      <w:outlineLvl w:val="0"/>
    </w:pPr>
    <w:rPr>
      <w:rFonts w:asciiTheme="majorHAnsi" w:eastAsiaTheme="majorEastAsia" w:hAnsiTheme="majorHAnsi" w:cstheme="majorBidi"/>
      <w:b/>
      <w:color w:val="1C9AD6" w:themeColor="accent3"/>
      <w:sz w:val="40"/>
      <w:szCs w:val="32"/>
    </w:rPr>
  </w:style>
  <w:style w:type="paragraph" w:styleId="Heading2">
    <w:name w:val="heading 2"/>
    <w:basedOn w:val="Normal"/>
    <w:next w:val="BodyText"/>
    <w:link w:val="Heading2Char"/>
    <w:uiPriority w:val="1"/>
    <w:qFormat/>
    <w:rsid w:val="001E2C9D"/>
    <w:pPr>
      <w:keepNext/>
      <w:keepLines/>
      <w:numPr>
        <w:ilvl w:val="1"/>
        <w:numId w:val="13"/>
      </w:numPr>
      <w:spacing w:before="240" w:after="120"/>
      <w:outlineLvl w:val="1"/>
    </w:pPr>
    <w:rPr>
      <w:rFonts w:asciiTheme="majorHAnsi" w:eastAsiaTheme="majorEastAsia" w:hAnsiTheme="majorHAnsi" w:cstheme="majorBidi"/>
      <w:b/>
      <w:color w:val="004A97" w:themeColor="accent1"/>
      <w:sz w:val="34"/>
      <w:szCs w:val="26"/>
    </w:rPr>
  </w:style>
  <w:style w:type="paragraph" w:styleId="Heading3">
    <w:name w:val="heading 3"/>
    <w:basedOn w:val="Normal"/>
    <w:next w:val="BodyText"/>
    <w:link w:val="Heading3Char"/>
    <w:uiPriority w:val="1"/>
    <w:qFormat/>
    <w:rsid w:val="001E2C9D"/>
    <w:pPr>
      <w:keepNext/>
      <w:keepLines/>
      <w:numPr>
        <w:ilvl w:val="2"/>
        <w:numId w:val="13"/>
      </w:numPr>
      <w:spacing w:before="240" w:after="120"/>
      <w:outlineLvl w:val="2"/>
    </w:pPr>
    <w:rPr>
      <w:rFonts w:asciiTheme="majorHAnsi" w:eastAsiaTheme="majorEastAsia" w:hAnsiTheme="majorHAnsi" w:cstheme="majorBidi"/>
      <w:b/>
      <w:color w:val="004A97" w:themeColor="accent1"/>
      <w:sz w:val="28"/>
      <w:szCs w:val="24"/>
    </w:rPr>
  </w:style>
  <w:style w:type="paragraph" w:styleId="Heading4">
    <w:name w:val="heading 4"/>
    <w:basedOn w:val="Normal"/>
    <w:next w:val="BodyText"/>
    <w:link w:val="Heading4Char"/>
    <w:uiPriority w:val="1"/>
    <w:qFormat/>
    <w:rsid w:val="001E2C9D"/>
    <w:pPr>
      <w:keepNext/>
      <w:keepLines/>
      <w:numPr>
        <w:ilvl w:val="3"/>
        <w:numId w:val="13"/>
      </w:numPr>
      <w:spacing w:before="240" w:after="120"/>
      <w:outlineLvl w:val="3"/>
    </w:pPr>
    <w:rPr>
      <w:rFonts w:asciiTheme="majorHAnsi" w:eastAsiaTheme="majorEastAsia" w:hAnsiTheme="majorHAnsi" w:cstheme="majorBidi"/>
      <w:b/>
      <w:iCs/>
      <w:sz w:val="24"/>
    </w:rPr>
  </w:style>
  <w:style w:type="paragraph" w:styleId="Heading5">
    <w:name w:val="heading 5"/>
    <w:basedOn w:val="Normal"/>
    <w:next w:val="BodyText"/>
    <w:link w:val="Heading5Char"/>
    <w:uiPriority w:val="1"/>
    <w:qFormat/>
    <w:rsid w:val="001E2C9D"/>
    <w:pPr>
      <w:keepNext/>
      <w:keepLines/>
      <w:numPr>
        <w:ilvl w:val="4"/>
        <w:numId w:val="13"/>
      </w:numPr>
      <w:spacing w:before="240" w:after="120"/>
      <w:outlineLvl w:val="4"/>
    </w:pPr>
    <w:rPr>
      <w:rFonts w:asciiTheme="majorHAnsi" w:eastAsiaTheme="majorEastAsia" w:hAnsiTheme="majorHAnsi" w:cstheme="majorBidi"/>
      <w:b/>
      <w:color w:val="6C645B"/>
    </w:rPr>
  </w:style>
  <w:style w:type="paragraph" w:styleId="Heading8">
    <w:name w:val="heading 8"/>
    <w:basedOn w:val="Normal"/>
    <w:next w:val="Normal"/>
    <w:link w:val="Heading8Char"/>
    <w:uiPriority w:val="99"/>
    <w:qFormat/>
    <w:rsid w:val="002D4F78"/>
    <w:pPr>
      <w:keepNext/>
      <w:keepLines/>
      <w:pageBreakBefore/>
      <w:spacing w:after="600"/>
      <w:outlineLvl w:val="7"/>
    </w:pPr>
    <w:rPr>
      <w:rFonts w:eastAsiaTheme="majorEastAsia" w:cstheme="majorBidi"/>
      <w:color w:val="272727" w:themeColor="text1" w:themeTint="D8"/>
      <w:szCs w:val="21"/>
    </w:rPr>
  </w:style>
  <w:style w:type="paragraph" w:styleId="Heading9">
    <w:name w:val="heading 9"/>
    <w:basedOn w:val="Normal"/>
    <w:next w:val="BodyText"/>
    <w:link w:val="Heading9Char"/>
    <w:uiPriority w:val="99"/>
    <w:qFormat/>
    <w:rsid w:val="002D4F78"/>
    <w:pPr>
      <w:keepNext/>
      <w:pageBreakBefore/>
      <w:spacing w:after="600"/>
      <w:outlineLvl w:val="8"/>
    </w:pPr>
    <w:rPr>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AD5E27"/>
    <w:pPr>
      <w:numPr>
        <w:numId w:val="7"/>
      </w:numPr>
      <w:spacing w:before="60" w:after="60"/>
    </w:pPr>
  </w:style>
  <w:style w:type="paragraph" w:customStyle="1" w:styleId="ListParagraph2">
    <w:name w:val="List Paragraph 2"/>
    <w:basedOn w:val="ListParagraph0"/>
    <w:uiPriority w:val="19"/>
    <w:rsid w:val="00017D71"/>
    <w:pPr>
      <w:numPr>
        <w:ilvl w:val="1"/>
      </w:numPr>
    </w:pPr>
  </w:style>
  <w:style w:type="paragraph" w:customStyle="1" w:styleId="ListParagraph3">
    <w:name w:val="List Paragraph 3"/>
    <w:basedOn w:val="ListParagraph0"/>
    <w:uiPriority w:val="19"/>
    <w:rsid w:val="00017D71"/>
    <w:pPr>
      <w:numPr>
        <w:ilvl w:val="2"/>
      </w:numPr>
    </w:pPr>
  </w:style>
  <w:style w:type="paragraph" w:customStyle="1" w:styleId="ListParagraph4">
    <w:name w:val="List Paragraph 4"/>
    <w:basedOn w:val="ListParagraph0"/>
    <w:uiPriority w:val="19"/>
    <w:rsid w:val="00017D71"/>
    <w:pPr>
      <w:numPr>
        <w:ilvl w:val="3"/>
      </w:numPr>
      <w:ind w:left="0" w:firstLine="0"/>
    </w:pPr>
  </w:style>
  <w:style w:type="paragraph" w:customStyle="1" w:styleId="ListParagraph5">
    <w:name w:val="List Paragraph 5"/>
    <w:basedOn w:val="ListParagraph0"/>
    <w:uiPriority w:val="19"/>
    <w:rsid w:val="00017D71"/>
    <w:pPr>
      <w:numPr>
        <w:ilvl w:val="4"/>
      </w:numPr>
      <w:ind w:left="0" w:firstLine="0"/>
    </w:pPr>
  </w:style>
  <w:style w:type="character" w:customStyle="1" w:styleId="Heading1Char">
    <w:name w:val="Heading 1 Char"/>
    <w:basedOn w:val="DefaultParagraphFont"/>
    <w:link w:val="Heading1"/>
    <w:uiPriority w:val="1"/>
    <w:rsid w:val="001E2C9D"/>
    <w:rPr>
      <w:rFonts w:asciiTheme="majorHAnsi" w:eastAsiaTheme="majorEastAsia" w:hAnsiTheme="majorHAnsi" w:cstheme="majorBidi"/>
      <w:b/>
      <w:color w:val="1C9AD6" w:themeColor="accent3"/>
      <w:sz w:val="40"/>
      <w:szCs w:val="32"/>
    </w:rPr>
  </w:style>
  <w:style w:type="paragraph" w:customStyle="1" w:styleId="AltHeading1">
    <w:name w:val="Alt Heading 1"/>
    <w:basedOn w:val="Heading1"/>
    <w:next w:val="BodyText"/>
    <w:uiPriority w:val="2"/>
    <w:qFormat/>
    <w:rsid w:val="00E12AD2"/>
    <w:pPr>
      <w:numPr>
        <w:numId w:val="0"/>
      </w:numPr>
    </w:pPr>
  </w:style>
  <w:style w:type="character" w:customStyle="1" w:styleId="Heading2Char">
    <w:name w:val="Heading 2 Char"/>
    <w:basedOn w:val="DefaultParagraphFont"/>
    <w:link w:val="Heading2"/>
    <w:uiPriority w:val="1"/>
    <w:rsid w:val="001E2C9D"/>
    <w:rPr>
      <w:rFonts w:asciiTheme="majorHAnsi" w:eastAsiaTheme="majorEastAsia" w:hAnsiTheme="majorHAnsi" w:cstheme="majorBidi"/>
      <w:b/>
      <w:color w:val="004A97" w:themeColor="accent1"/>
      <w:sz w:val="34"/>
      <w:szCs w:val="26"/>
    </w:rPr>
  </w:style>
  <w:style w:type="paragraph" w:customStyle="1" w:styleId="AltHeading2">
    <w:name w:val="Alt Heading 2"/>
    <w:basedOn w:val="Heading2"/>
    <w:next w:val="BodyText"/>
    <w:uiPriority w:val="2"/>
    <w:qFormat/>
    <w:rsid w:val="00E12AD2"/>
    <w:pPr>
      <w:numPr>
        <w:ilvl w:val="0"/>
        <w:numId w:val="0"/>
      </w:numPr>
    </w:pPr>
  </w:style>
  <w:style w:type="character" w:customStyle="1" w:styleId="Heading3Char">
    <w:name w:val="Heading 3 Char"/>
    <w:basedOn w:val="DefaultParagraphFont"/>
    <w:link w:val="Heading3"/>
    <w:uiPriority w:val="1"/>
    <w:rsid w:val="001E2C9D"/>
    <w:rPr>
      <w:rFonts w:asciiTheme="majorHAnsi" w:eastAsiaTheme="majorEastAsia" w:hAnsiTheme="majorHAnsi" w:cstheme="majorBidi"/>
      <w:b/>
      <w:color w:val="004A97" w:themeColor="accent1"/>
      <w:sz w:val="28"/>
      <w:szCs w:val="24"/>
    </w:rPr>
  </w:style>
  <w:style w:type="paragraph" w:customStyle="1" w:styleId="AltHeading3">
    <w:name w:val="Alt Heading 3"/>
    <w:basedOn w:val="Heading3"/>
    <w:next w:val="BodyText"/>
    <w:uiPriority w:val="2"/>
    <w:qFormat/>
    <w:rsid w:val="00E12AD2"/>
    <w:pPr>
      <w:numPr>
        <w:ilvl w:val="0"/>
        <w:numId w:val="0"/>
      </w:numPr>
    </w:pPr>
  </w:style>
  <w:style w:type="character" w:customStyle="1" w:styleId="Heading4Char">
    <w:name w:val="Heading 4 Char"/>
    <w:basedOn w:val="DefaultParagraphFont"/>
    <w:link w:val="Heading4"/>
    <w:uiPriority w:val="1"/>
    <w:rsid w:val="001E2C9D"/>
    <w:rPr>
      <w:rFonts w:asciiTheme="majorHAnsi" w:eastAsiaTheme="majorEastAsia" w:hAnsiTheme="majorHAnsi" w:cstheme="majorBidi"/>
      <w:b/>
      <w:iCs/>
      <w:sz w:val="24"/>
    </w:rPr>
  </w:style>
  <w:style w:type="paragraph" w:customStyle="1" w:styleId="AltHeading4">
    <w:name w:val="Alt Heading 4"/>
    <w:basedOn w:val="Heading4"/>
    <w:next w:val="BodyText"/>
    <w:uiPriority w:val="2"/>
    <w:qFormat/>
    <w:rsid w:val="00E12AD2"/>
    <w:pPr>
      <w:numPr>
        <w:ilvl w:val="0"/>
        <w:numId w:val="0"/>
      </w:numPr>
    </w:pPr>
  </w:style>
  <w:style w:type="character" w:customStyle="1" w:styleId="Heading5Char">
    <w:name w:val="Heading 5 Char"/>
    <w:basedOn w:val="DefaultParagraphFont"/>
    <w:link w:val="Heading5"/>
    <w:uiPriority w:val="1"/>
    <w:rsid w:val="001E2C9D"/>
    <w:rPr>
      <w:rFonts w:asciiTheme="majorHAnsi" w:eastAsiaTheme="majorEastAsia" w:hAnsiTheme="majorHAnsi" w:cstheme="majorBidi"/>
      <w:b/>
      <w:color w:val="6C645B"/>
    </w:rPr>
  </w:style>
  <w:style w:type="paragraph" w:customStyle="1" w:styleId="AltHeading5">
    <w:name w:val="Alt Heading 5"/>
    <w:basedOn w:val="Heading5"/>
    <w:next w:val="BodyText"/>
    <w:uiPriority w:val="2"/>
    <w:rsid w:val="00E12AD2"/>
    <w:pPr>
      <w:numPr>
        <w:ilvl w:val="0"/>
        <w:numId w:val="0"/>
      </w:numPr>
    </w:pPr>
  </w:style>
  <w:style w:type="paragraph" w:styleId="Caption">
    <w:name w:val="caption"/>
    <w:aliases w:val="Figure Caption"/>
    <w:basedOn w:val="Normal"/>
    <w:next w:val="FigureStyle"/>
    <w:uiPriority w:val="6"/>
    <w:qFormat/>
    <w:rsid w:val="00354DE9"/>
    <w:pPr>
      <w:keepNext/>
      <w:spacing w:before="240" w:after="120"/>
      <w:jc w:val="center"/>
    </w:pPr>
    <w:rPr>
      <w:iCs/>
      <w:color w:val="6C645B"/>
      <w:szCs w:val="18"/>
    </w:rPr>
  </w:style>
  <w:style w:type="paragraph" w:customStyle="1" w:styleId="TableCaption">
    <w:name w:val="Table Caption"/>
    <w:basedOn w:val="BodyText"/>
    <w:next w:val="BodyText"/>
    <w:uiPriority w:val="5"/>
    <w:qFormat/>
    <w:rsid w:val="00354DE9"/>
    <w:pPr>
      <w:keepNext/>
      <w:tabs>
        <w:tab w:val="left" w:pos="1276"/>
      </w:tabs>
      <w:spacing w:before="240" w:line="240" w:lineRule="auto"/>
    </w:pPr>
    <w:rPr>
      <w:color w:val="6C645B"/>
    </w:rPr>
  </w:style>
  <w:style w:type="character" w:styleId="PlaceholderText">
    <w:name w:val="Placeholder Text"/>
    <w:basedOn w:val="DefaultParagraphFont"/>
    <w:uiPriority w:val="99"/>
    <w:semiHidden/>
    <w:rsid w:val="00017D71"/>
    <w:rPr>
      <w:color w:val="808080"/>
    </w:rPr>
  </w:style>
  <w:style w:type="paragraph" w:styleId="BodyText">
    <w:name w:val="Body Text"/>
    <w:basedOn w:val="Normal"/>
    <w:link w:val="BodyTextChar"/>
    <w:qFormat/>
    <w:rsid w:val="00017D71"/>
    <w:pPr>
      <w:spacing w:before="120" w:after="120" w:line="264" w:lineRule="auto"/>
    </w:pPr>
  </w:style>
  <w:style w:type="character" w:customStyle="1" w:styleId="BodyTextChar">
    <w:name w:val="Body Text Char"/>
    <w:basedOn w:val="DefaultParagraphFont"/>
    <w:link w:val="BodyText"/>
    <w:rsid w:val="00017D71"/>
  </w:style>
  <w:style w:type="paragraph" w:customStyle="1" w:styleId="FigureStyle">
    <w:name w:val="Figure Style"/>
    <w:basedOn w:val="Normal"/>
    <w:next w:val="BodyText"/>
    <w:uiPriority w:val="6"/>
    <w:qFormat/>
    <w:rsid w:val="00017D71"/>
    <w:pPr>
      <w:spacing w:before="120" w:after="240"/>
      <w:jc w:val="center"/>
    </w:pPr>
  </w:style>
  <w:style w:type="paragraph" w:styleId="ListBullet0">
    <w:name w:val="List Bullet"/>
    <w:aliases w:val="Body text bullet list"/>
    <w:basedOn w:val="BodyText"/>
    <w:uiPriority w:val="2"/>
    <w:qFormat/>
    <w:rsid w:val="00AD5E27"/>
    <w:pPr>
      <w:numPr>
        <w:numId w:val="14"/>
      </w:numPr>
      <w:spacing w:before="60" w:after="60"/>
    </w:pPr>
  </w:style>
  <w:style w:type="numbering" w:customStyle="1" w:styleId="ListBullet">
    <w:name w:val="List_Bullet"/>
    <w:uiPriority w:val="99"/>
    <w:rsid w:val="007F6891"/>
    <w:pPr>
      <w:numPr>
        <w:numId w:val="4"/>
      </w:numPr>
    </w:pPr>
  </w:style>
  <w:style w:type="paragraph" w:customStyle="1" w:styleId="ListBullet6">
    <w:name w:val="List Bullet 6"/>
    <w:basedOn w:val="ListBullet0"/>
    <w:uiPriority w:val="19"/>
    <w:rsid w:val="00017D71"/>
    <w:pPr>
      <w:numPr>
        <w:ilvl w:val="5"/>
      </w:numPr>
    </w:pPr>
  </w:style>
  <w:style w:type="paragraph" w:styleId="ListBullet2">
    <w:name w:val="List Bullet 2"/>
    <w:basedOn w:val="ListBullet0"/>
    <w:uiPriority w:val="19"/>
    <w:rsid w:val="00017D71"/>
    <w:pPr>
      <w:numPr>
        <w:ilvl w:val="1"/>
      </w:numPr>
    </w:pPr>
  </w:style>
  <w:style w:type="paragraph" w:styleId="ListBullet3">
    <w:name w:val="List Bullet 3"/>
    <w:basedOn w:val="ListBullet0"/>
    <w:uiPriority w:val="19"/>
    <w:rsid w:val="00017D71"/>
    <w:pPr>
      <w:numPr>
        <w:ilvl w:val="2"/>
      </w:numPr>
    </w:pPr>
  </w:style>
  <w:style w:type="paragraph" w:styleId="ListBullet4">
    <w:name w:val="List Bullet 4"/>
    <w:basedOn w:val="ListBullet0"/>
    <w:uiPriority w:val="19"/>
    <w:rsid w:val="00017D71"/>
    <w:pPr>
      <w:numPr>
        <w:ilvl w:val="3"/>
      </w:numPr>
    </w:pPr>
  </w:style>
  <w:style w:type="paragraph" w:styleId="ListBullet5">
    <w:name w:val="List Bullet 5"/>
    <w:basedOn w:val="ListBullet0"/>
    <w:uiPriority w:val="19"/>
    <w:rsid w:val="00017D71"/>
    <w:pPr>
      <w:numPr>
        <w:ilvl w:val="4"/>
      </w:numPr>
    </w:pPr>
  </w:style>
  <w:style w:type="paragraph" w:styleId="ListNumber0">
    <w:name w:val="List Number"/>
    <w:aliases w:val="Body text numbered list"/>
    <w:basedOn w:val="BodyText"/>
    <w:uiPriority w:val="2"/>
    <w:qFormat/>
    <w:rsid w:val="00AD5E27"/>
    <w:pPr>
      <w:numPr>
        <w:numId w:val="11"/>
      </w:numPr>
      <w:spacing w:before="60" w:after="60"/>
    </w:pPr>
  </w:style>
  <w:style w:type="paragraph" w:customStyle="1" w:styleId="ListNumber6">
    <w:name w:val="List Number 6"/>
    <w:basedOn w:val="ListNumber0"/>
    <w:uiPriority w:val="19"/>
    <w:rsid w:val="00017D71"/>
    <w:pPr>
      <w:numPr>
        <w:ilvl w:val="5"/>
      </w:numPr>
      <w:tabs>
        <w:tab w:val="num" w:pos="4320"/>
      </w:tabs>
    </w:pPr>
  </w:style>
  <w:style w:type="paragraph" w:customStyle="1" w:styleId="ListParagraph6">
    <w:name w:val="List Paragraph 6"/>
    <w:basedOn w:val="ListParagraph0"/>
    <w:uiPriority w:val="19"/>
    <w:rsid w:val="00017D71"/>
    <w:pPr>
      <w:numPr>
        <w:numId w:val="0"/>
      </w:numPr>
      <w:tabs>
        <w:tab w:val="num" w:pos="4320"/>
      </w:tabs>
      <w:ind w:left="4320" w:hanging="720"/>
    </w:pPr>
  </w:style>
  <w:style w:type="paragraph" w:styleId="ListNumber2">
    <w:name w:val="List Number 2"/>
    <w:basedOn w:val="ListNumber0"/>
    <w:uiPriority w:val="19"/>
    <w:rsid w:val="00017D71"/>
    <w:pPr>
      <w:numPr>
        <w:ilvl w:val="1"/>
      </w:numPr>
    </w:pPr>
  </w:style>
  <w:style w:type="paragraph" w:styleId="ListNumber3">
    <w:name w:val="List Number 3"/>
    <w:basedOn w:val="ListNumber0"/>
    <w:uiPriority w:val="19"/>
    <w:rsid w:val="00017D71"/>
    <w:pPr>
      <w:numPr>
        <w:ilvl w:val="2"/>
      </w:numPr>
    </w:pPr>
  </w:style>
  <w:style w:type="paragraph" w:styleId="ListNumber4">
    <w:name w:val="List Number 4"/>
    <w:basedOn w:val="ListNumber0"/>
    <w:uiPriority w:val="19"/>
    <w:rsid w:val="00017D71"/>
    <w:pPr>
      <w:numPr>
        <w:ilvl w:val="3"/>
      </w:numPr>
    </w:pPr>
  </w:style>
  <w:style w:type="paragraph" w:styleId="ListNumber5">
    <w:name w:val="List Number 5"/>
    <w:basedOn w:val="ListNumber0"/>
    <w:uiPriority w:val="19"/>
    <w:rsid w:val="00017D71"/>
    <w:pPr>
      <w:numPr>
        <w:ilvl w:val="4"/>
      </w:numPr>
    </w:pPr>
  </w:style>
  <w:style w:type="numbering" w:customStyle="1" w:styleId="ListNumber">
    <w:name w:val="List_Number"/>
    <w:uiPriority w:val="99"/>
    <w:rsid w:val="007F6891"/>
    <w:pPr>
      <w:numPr>
        <w:numId w:val="6"/>
      </w:numPr>
    </w:pPr>
  </w:style>
  <w:style w:type="numbering" w:customStyle="1" w:styleId="ListParagraph">
    <w:name w:val="List_Paragraph"/>
    <w:uiPriority w:val="99"/>
    <w:rsid w:val="00017D71"/>
    <w:pPr>
      <w:numPr>
        <w:numId w:val="7"/>
      </w:numPr>
    </w:pPr>
  </w:style>
  <w:style w:type="paragraph" w:customStyle="1" w:styleId="ListAlpha0">
    <w:name w:val="List Alpha"/>
    <w:basedOn w:val="BodyText"/>
    <w:uiPriority w:val="2"/>
    <w:qFormat/>
    <w:rsid w:val="00AD5E27"/>
    <w:pPr>
      <w:numPr>
        <w:numId w:val="12"/>
      </w:numPr>
      <w:spacing w:before="60" w:after="60"/>
    </w:pPr>
  </w:style>
  <w:style w:type="paragraph" w:customStyle="1" w:styleId="ListAlpha2">
    <w:name w:val="List Alpha 2"/>
    <w:basedOn w:val="ListAlpha0"/>
    <w:uiPriority w:val="19"/>
    <w:rsid w:val="00017D71"/>
    <w:pPr>
      <w:numPr>
        <w:ilvl w:val="1"/>
      </w:numPr>
    </w:pPr>
  </w:style>
  <w:style w:type="paragraph" w:customStyle="1" w:styleId="ListAlpha3">
    <w:name w:val="List Alpha 3"/>
    <w:basedOn w:val="ListAlpha0"/>
    <w:uiPriority w:val="19"/>
    <w:rsid w:val="00017D71"/>
    <w:pPr>
      <w:numPr>
        <w:ilvl w:val="2"/>
      </w:numPr>
    </w:pPr>
  </w:style>
  <w:style w:type="paragraph" w:customStyle="1" w:styleId="ListAlpha4">
    <w:name w:val="List Alpha 4"/>
    <w:basedOn w:val="ListAlpha0"/>
    <w:uiPriority w:val="19"/>
    <w:rsid w:val="00017D71"/>
    <w:pPr>
      <w:numPr>
        <w:ilvl w:val="3"/>
      </w:numPr>
    </w:pPr>
  </w:style>
  <w:style w:type="paragraph" w:customStyle="1" w:styleId="ListAlpha5">
    <w:name w:val="List Alpha 5"/>
    <w:basedOn w:val="ListAlpha0"/>
    <w:uiPriority w:val="19"/>
    <w:rsid w:val="00017D71"/>
    <w:pPr>
      <w:numPr>
        <w:ilvl w:val="4"/>
      </w:numPr>
    </w:pPr>
  </w:style>
  <w:style w:type="paragraph" w:customStyle="1" w:styleId="ListAlpha6">
    <w:name w:val="List Alpha 6"/>
    <w:basedOn w:val="ListAlpha0"/>
    <w:uiPriority w:val="19"/>
    <w:rsid w:val="00017D71"/>
    <w:pPr>
      <w:numPr>
        <w:ilvl w:val="5"/>
      </w:numPr>
      <w:tabs>
        <w:tab w:val="num" w:pos="4320"/>
      </w:tabs>
    </w:pPr>
  </w:style>
  <w:style w:type="numbering" w:customStyle="1" w:styleId="ListAlpha">
    <w:name w:val="List_Alpha"/>
    <w:uiPriority w:val="99"/>
    <w:rsid w:val="007F6891"/>
    <w:pPr>
      <w:numPr>
        <w:numId w:val="2"/>
      </w:numPr>
    </w:pPr>
  </w:style>
  <w:style w:type="numbering" w:customStyle="1" w:styleId="ListNbrHeading">
    <w:name w:val="List_NbrHeading"/>
    <w:uiPriority w:val="99"/>
    <w:rsid w:val="00E12AD2"/>
    <w:pPr>
      <w:numPr>
        <w:numId w:val="5"/>
      </w:numPr>
    </w:pPr>
  </w:style>
  <w:style w:type="paragraph" w:styleId="Title">
    <w:name w:val="Title"/>
    <w:basedOn w:val="Normal"/>
    <w:next w:val="BodyText"/>
    <w:link w:val="TitleChar"/>
    <w:uiPriority w:val="10"/>
    <w:rsid w:val="00EB4671"/>
    <w:pPr>
      <w:spacing w:after="120"/>
    </w:pPr>
    <w:rPr>
      <w:rFonts w:asciiTheme="majorHAnsi" w:eastAsiaTheme="majorEastAsia" w:hAnsiTheme="majorHAnsi" w:cstheme="majorBidi"/>
      <w:b/>
      <w:color w:val="004A97" w:themeColor="accent1"/>
      <w:sz w:val="52"/>
      <w:szCs w:val="56"/>
    </w:rPr>
  </w:style>
  <w:style w:type="character" w:customStyle="1" w:styleId="TitleChar">
    <w:name w:val="Title Char"/>
    <w:basedOn w:val="DefaultParagraphFont"/>
    <w:link w:val="Title"/>
    <w:uiPriority w:val="10"/>
    <w:rsid w:val="00EB4671"/>
    <w:rPr>
      <w:rFonts w:asciiTheme="majorHAnsi" w:eastAsiaTheme="majorEastAsia" w:hAnsiTheme="majorHAnsi" w:cstheme="majorBidi"/>
      <w:b/>
      <w:color w:val="004A97" w:themeColor="accent1"/>
      <w:sz w:val="52"/>
      <w:szCs w:val="56"/>
    </w:rPr>
  </w:style>
  <w:style w:type="paragraph" w:styleId="Subtitle">
    <w:name w:val="Subtitle"/>
    <w:basedOn w:val="Normal"/>
    <w:next w:val="BodyText"/>
    <w:link w:val="SubtitleChar"/>
    <w:uiPriority w:val="11"/>
    <w:rsid w:val="00EB4671"/>
    <w:pPr>
      <w:numPr>
        <w:ilvl w:val="1"/>
      </w:numPr>
      <w:spacing w:after="360"/>
    </w:pPr>
    <w:rPr>
      <w:rFonts w:eastAsiaTheme="minorEastAsia"/>
      <w:color w:val="004A97" w:themeColor="accent1"/>
      <w:sz w:val="40"/>
    </w:rPr>
  </w:style>
  <w:style w:type="character" w:customStyle="1" w:styleId="SubtitleChar">
    <w:name w:val="Subtitle Char"/>
    <w:basedOn w:val="DefaultParagraphFont"/>
    <w:link w:val="Subtitle"/>
    <w:uiPriority w:val="11"/>
    <w:rsid w:val="00EB4671"/>
    <w:rPr>
      <w:rFonts w:eastAsiaTheme="minorEastAsia"/>
      <w:color w:val="004A97" w:themeColor="accent1"/>
      <w:sz w:val="40"/>
    </w:rPr>
  </w:style>
  <w:style w:type="paragraph" w:styleId="TOCHeading">
    <w:name w:val="TOC Heading"/>
    <w:basedOn w:val="Normal"/>
    <w:next w:val="Normal"/>
    <w:uiPriority w:val="39"/>
    <w:qFormat/>
    <w:rsid w:val="001E2C9D"/>
    <w:pPr>
      <w:spacing w:before="360" w:after="240"/>
    </w:pPr>
    <w:rPr>
      <w:b/>
      <w:color w:val="1C9AD6" w:themeColor="accent3"/>
      <w:sz w:val="40"/>
    </w:rPr>
  </w:style>
  <w:style w:type="paragraph" w:styleId="TOC4">
    <w:name w:val="toc 4"/>
    <w:basedOn w:val="TOC1"/>
    <w:next w:val="Normal"/>
    <w:uiPriority w:val="39"/>
    <w:rsid w:val="00845B0B"/>
    <w:pPr>
      <w:tabs>
        <w:tab w:val="left" w:pos="567"/>
      </w:tabs>
      <w:ind w:left="567" w:hanging="567"/>
    </w:pPr>
  </w:style>
  <w:style w:type="paragraph" w:styleId="TOC5">
    <w:name w:val="toc 5"/>
    <w:basedOn w:val="TOC2"/>
    <w:next w:val="Normal"/>
    <w:uiPriority w:val="39"/>
    <w:rsid w:val="00845B0B"/>
    <w:pPr>
      <w:tabs>
        <w:tab w:val="left" w:pos="1134"/>
      </w:tabs>
      <w:ind w:left="1134" w:hanging="567"/>
    </w:pPr>
    <w:rPr>
      <w:rFonts w:eastAsia="Times New Roman"/>
      <w:noProof/>
      <w:lang w:eastAsia="en-AU"/>
    </w:rPr>
  </w:style>
  <w:style w:type="paragraph" w:styleId="TOC1">
    <w:name w:val="toc 1"/>
    <w:basedOn w:val="Normal"/>
    <w:next w:val="Normal"/>
    <w:uiPriority w:val="39"/>
    <w:rsid w:val="006F0AFB"/>
    <w:pPr>
      <w:tabs>
        <w:tab w:val="right" w:leader="dot" w:pos="9407"/>
      </w:tabs>
      <w:spacing w:before="120" w:after="60"/>
      <w:ind w:right="567"/>
    </w:pPr>
    <w:rPr>
      <w:b/>
    </w:rPr>
  </w:style>
  <w:style w:type="paragraph" w:styleId="TOC6">
    <w:name w:val="toc 6"/>
    <w:basedOn w:val="TOC3"/>
    <w:next w:val="Normal"/>
    <w:uiPriority w:val="39"/>
    <w:rsid w:val="00845B0B"/>
    <w:pPr>
      <w:tabs>
        <w:tab w:val="left" w:pos="1985"/>
      </w:tabs>
      <w:ind w:left="1985" w:hanging="851"/>
    </w:pPr>
  </w:style>
  <w:style w:type="paragraph" w:styleId="Quote">
    <w:name w:val="Quote"/>
    <w:basedOn w:val="BodyText"/>
    <w:next w:val="QuoteSource"/>
    <w:link w:val="QuoteChar"/>
    <w:uiPriority w:val="9"/>
    <w:qFormat/>
    <w:rsid w:val="004F6F08"/>
    <w:pPr>
      <w:keepNext/>
      <w:keepLines/>
      <w:spacing w:before="240"/>
      <w:ind w:left="425"/>
    </w:pPr>
    <w:rPr>
      <w:iCs/>
      <w:color w:val="004A97" w:themeColor="accent1"/>
      <w:sz w:val="20"/>
    </w:rPr>
  </w:style>
  <w:style w:type="paragraph" w:styleId="TOC2">
    <w:name w:val="toc 2"/>
    <w:basedOn w:val="Normal"/>
    <w:next w:val="Normal"/>
    <w:uiPriority w:val="39"/>
    <w:rsid w:val="006F0AFB"/>
    <w:pPr>
      <w:tabs>
        <w:tab w:val="right" w:leader="dot" w:pos="9407"/>
      </w:tabs>
      <w:spacing w:before="60" w:after="60"/>
      <w:ind w:left="567" w:right="567"/>
    </w:pPr>
  </w:style>
  <w:style w:type="paragraph" w:styleId="TOC3">
    <w:name w:val="toc 3"/>
    <w:basedOn w:val="Normal"/>
    <w:next w:val="Normal"/>
    <w:uiPriority w:val="39"/>
    <w:rsid w:val="006F0AFB"/>
    <w:pPr>
      <w:tabs>
        <w:tab w:val="right" w:leader="dot" w:pos="9407"/>
      </w:tabs>
      <w:spacing w:before="20" w:after="20"/>
      <w:ind w:left="1134" w:right="567"/>
    </w:pPr>
  </w:style>
  <w:style w:type="character" w:customStyle="1" w:styleId="QuoteChar">
    <w:name w:val="Quote Char"/>
    <w:basedOn w:val="DefaultParagraphFont"/>
    <w:link w:val="Quote"/>
    <w:uiPriority w:val="9"/>
    <w:rsid w:val="004F6F08"/>
    <w:rPr>
      <w:iCs/>
      <w:color w:val="004A97" w:themeColor="accent1"/>
      <w:sz w:val="20"/>
    </w:rPr>
  </w:style>
  <w:style w:type="paragraph" w:styleId="Footer">
    <w:name w:val="footer"/>
    <w:basedOn w:val="Normal"/>
    <w:link w:val="FooterChar"/>
    <w:uiPriority w:val="99"/>
    <w:rsid w:val="00354DE9"/>
    <w:pPr>
      <w:spacing w:before="60"/>
    </w:pPr>
    <w:rPr>
      <w:color w:val="6C645B"/>
      <w:sz w:val="18"/>
    </w:rPr>
  </w:style>
  <w:style w:type="character" w:customStyle="1" w:styleId="FooterChar">
    <w:name w:val="Footer Char"/>
    <w:basedOn w:val="DefaultParagraphFont"/>
    <w:link w:val="Footer"/>
    <w:uiPriority w:val="99"/>
    <w:rsid w:val="00354DE9"/>
    <w:rPr>
      <w:color w:val="6C645B"/>
      <w:sz w:val="18"/>
    </w:rPr>
  </w:style>
  <w:style w:type="paragraph" w:styleId="Header">
    <w:name w:val="header"/>
    <w:basedOn w:val="Normal"/>
    <w:link w:val="HeaderChar"/>
    <w:uiPriority w:val="99"/>
    <w:rsid w:val="00354DE9"/>
    <w:rPr>
      <w:color w:val="6C645B"/>
      <w:sz w:val="18"/>
    </w:rPr>
  </w:style>
  <w:style w:type="character" w:customStyle="1" w:styleId="HeaderChar">
    <w:name w:val="Header Char"/>
    <w:basedOn w:val="DefaultParagraphFont"/>
    <w:link w:val="Header"/>
    <w:uiPriority w:val="99"/>
    <w:rsid w:val="00354DE9"/>
    <w:rPr>
      <w:color w:val="6C645B"/>
      <w:sz w:val="18"/>
    </w:rPr>
  </w:style>
  <w:style w:type="table" w:styleId="TableGrid">
    <w:name w:val="Table Grid"/>
    <w:aliases w:val="Table No Border"/>
    <w:basedOn w:val="TableNormal"/>
    <w:uiPriority w:val="39"/>
    <w:rsid w:val="00017D71"/>
    <w:pPr>
      <w:spacing w:after="0" w:line="240" w:lineRule="auto"/>
    </w:pPr>
    <w:tblPr>
      <w:tblCellMar>
        <w:left w:w="0" w:type="dxa"/>
        <w:right w:w="0" w:type="dxa"/>
      </w:tblCellMar>
    </w:tblPr>
  </w:style>
  <w:style w:type="paragraph" w:customStyle="1" w:styleId="TableText">
    <w:name w:val="Table Text"/>
    <w:aliases w:val="Table text"/>
    <w:basedOn w:val="Normal"/>
    <w:uiPriority w:val="3"/>
    <w:qFormat/>
    <w:rsid w:val="00017D71"/>
    <w:pPr>
      <w:spacing w:before="60" w:after="60"/>
      <w:ind w:left="113" w:right="113"/>
    </w:pPr>
  </w:style>
  <w:style w:type="paragraph" w:customStyle="1" w:styleId="TableHeading">
    <w:name w:val="Table Heading"/>
    <w:aliases w:val="Table heading"/>
    <w:basedOn w:val="TableText"/>
    <w:uiPriority w:val="3"/>
    <w:qFormat/>
    <w:rsid w:val="00017D71"/>
    <w:rPr>
      <w:b/>
    </w:rPr>
  </w:style>
  <w:style w:type="paragraph" w:customStyle="1" w:styleId="TableBullet">
    <w:name w:val="Table Bullet"/>
    <w:aliases w:val="Table text bullet list"/>
    <w:basedOn w:val="TableText"/>
    <w:uiPriority w:val="4"/>
    <w:qFormat/>
    <w:rsid w:val="004F6F08"/>
    <w:pPr>
      <w:numPr>
        <w:numId w:val="21"/>
      </w:numPr>
    </w:pPr>
  </w:style>
  <w:style w:type="paragraph" w:customStyle="1" w:styleId="TableBullet2">
    <w:name w:val="Table Bullet 2"/>
    <w:basedOn w:val="TableBullet"/>
    <w:uiPriority w:val="19"/>
    <w:rsid w:val="004F6F08"/>
    <w:pPr>
      <w:numPr>
        <w:ilvl w:val="1"/>
      </w:numPr>
    </w:pPr>
  </w:style>
  <w:style w:type="paragraph" w:customStyle="1" w:styleId="TableNumber">
    <w:name w:val="Table Number"/>
    <w:aliases w:val="Table text numbered list"/>
    <w:basedOn w:val="TableText"/>
    <w:uiPriority w:val="4"/>
    <w:qFormat/>
    <w:rsid w:val="00845B0B"/>
    <w:pPr>
      <w:numPr>
        <w:numId w:val="1"/>
      </w:numPr>
    </w:pPr>
  </w:style>
  <w:style w:type="paragraph" w:customStyle="1" w:styleId="TableNumber2">
    <w:name w:val="Table Number 2"/>
    <w:basedOn w:val="TableNumber"/>
    <w:uiPriority w:val="19"/>
    <w:rsid w:val="00017D71"/>
    <w:pPr>
      <w:numPr>
        <w:ilvl w:val="1"/>
      </w:numPr>
    </w:pPr>
  </w:style>
  <w:style w:type="numbering" w:customStyle="1" w:styleId="ListTableBullet">
    <w:name w:val="List_TableBullet"/>
    <w:uiPriority w:val="99"/>
    <w:rsid w:val="004F6F08"/>
    <w:pPr>
      <w:numPr>
        <w:numId w:val="8"/>
      </w:numPr>
    </w:pPr>
  </w:style>
  <w:style w:type="numbering" w:customStyle="1" w:styleId="ListTableNumber">
    <w:name w:val="List_TableNumber"/>
    <w:uiPriority w:val="99"/>
    <w:rsid w:val="00845B0B"/>
    <w:pPr>
      <w:numPr>
        <w:numId w:val="9"/>
      </w:numPr>
    </w:pPr>
  </w:style>
  <w:style w:type="paragraph" w:customStyle="1" w:styleId="CoverDetails">
    <w:name w:val="Cover Details"/>
    <w:basedOn w:val="Normal"/>
    <w:next w:val="BodyText"/>
    <w:uiPriority w:val="12"/>
    <w:rsid w:val="003D5F26"/>
    <w:pPr>
      <w:spacing w:after="120" w:line="264" w:lineRule="auto"/>
      <w:jc w:val="right"/>
    </w:pPr>
    <w:rPr>
      <w:b/>
      <w:color w:val="FFFFFF" w:themeColor="background1"/>
      <w:sz w:val="24"/>
    </w:rPr>
  </w:style>
  <w:style w:type="paragraph" w:customStyle="1" w:styleId="AppendixH2">
    <w:name w:val="Appendix H2"/>
    <w:basedOn w:val="Heading2"/>
    <w:next w:val="BodyText"/>
    <w:uiPriority w:val="14"/>
    <w:qFormat/>
    <w:rsid w:val="002D4F78"/>
    <w:pPr>
      <w:numPr>
        <w:numId w:val="18"/>
      </w:numPr>
    </w:pPr>
  </w:style>
  <w:style w:type="paragraph" w:customStyle="1" w:styleId="AppendixH3">
    <w:name w:val="Appendix H3"/>
    <w:basedOn w:val="Heading3"/>
    <w:next w:val="BodyText"/>
    <w:uiPriority w:val="14"/>
    <w:qFormat/>
    <w:rsid w:val="002D4F78"/>
    <w:pPr>
      <w:numPr>
        <w:numId w:val="18"/>
      </w:numPr>
    </w:pPr>
  </w:style>
  <w:style w:type="numbering" w:customStyle="1" w:styleId="ListAppendix">
    <w:name w:val="List_Appendix"/>
    <w:uiPriority w:val="99"/>
    <w:rsid w:val="002D4F78"/>
    <w:pPr>
      <w:numPr>
        <w:numId w:val="3"/>
      </w:numPr>
    </w:pPr>
  </w:style>
  <w:style w:type="paragraph" w:styleId="TOC8">
    <w:name w:val="toc 8"/>
    <w:basedOn w:val="TOC2"/>
    <w:next w:val="Normal"/>
    <w:uiPriority w:val="39"/>
    <w:rsid w:val="00444B39"/>
    <w:pPr>
      <w:tabs>
        <w:tab w:val="left" w:pos="567"/>
      </w:tabs>
      <w:ind w:hanging="567"/>
    </w:pPr>
  </w:style>
  <w:style w:type="paragraph" w:styleId="TableofFigures">
    <w:name w:val="table of figures"/>
    <w:basedOn w:val="Normal"/>
    <w:next w:val="Normal"/>
    <w:uiPriority w:val="99"/>
    <w:unhideWhenUsed/>
    <w:rsid w:val="00017D71"/>
    <w:pPr>
      <w:tabs>
        <w:tab w:val="left" w:pos="1134"/>
        <w:tab w:val="right" w:leader="dot" w:pos="9628"/>
      </w:tabs>
      <w:spacing w:before="60" w:after="60"/>
      <w:ind w:left="1134" w:hanging="1134"/>
    </w:pPr>
  </w:style>
  <w:style w:type="character" w:styleId="Hyperlink">
    <w:name w:val="Hyperlink"/>
    <w:basedOn w:val="DefaultParagraphFont"/>
    <w:uiPriority w:val="99"/>
    <w:rsid w:val="00017D71"/>
    <w:rPr>
      <w:color w:val="000089" w:themeColor="hyperlink"/>
      <w:u w:val="single"/>
    </w:rPr>
  </w:style>
  <w:style w:type="character" w:customStyle="1" w:styleId="Heading9Char">
    <w:name w:val="Heading 9 Char"/>
    <w:basedOn w:val="DefaultParagraphFont"/>
    <w:link w:val="Heading9"/>
    <w:uiPriority w:val="99"/>
    <w:rsid w:val="002D4F78"/>
    <w:rPr>
      <w:iCs/>
      <w:color w:val="272727" w:themeColor="text1" w:themeTint="D8"/>
      <w:szCs w:val="21"/>
    </w:rPr>
  </w:style>
  <w:style w:type="paragraph" w:styleId="FootnoteText">
    <w:name w:val="footnote text"/>
    <w:basedOn w:val="Normal"/>
    <w:link w:val="FootnoteTextChar"/>
    <w:uiPriority w:val="99"/>
    <w:rsid w:val="000E630A"/>
    <w:pPr>
      <w:tabs>
        <w:tab w:val="left" w:pos="284"/>
      </w:tabs>
      <w:spacing w:after="60"/>
      <w:ind w:left="284" w:hanging="284"/>
    </w:pPr>
    <w:rPr>
      <w:sz w:val="16"/>
      <w:szCs w:val="20"/>
    </w:rPr>
  </w:style>
  <w:style w:type="character" w:customStyle="1" w:styleId="FootnoteTextChar">
    <w:name w:val="Footnote Text Char"/>
    <w:basedOn w:val="DefaultParagraphFont"/>
    <w:link w:val="FootnoteText"/>
    <w:uiPriority w:val="99"/>
    <w:rsid w:val="000E630A"/>
    <w:rPr>
      <w:sz w:val="16"/>
      <w:szCs w:val="20"/>
    </w:rPr>
  </w:style>
  <w:style w:type="character" w:styleId="FootnoteReference">
    <w:name w:val="footnote reference"/>
    <w:basedOn w:val="DefaultParagraphFont"/>
    <w:uiPriority w:val="99"/>
    <w:semiHidden/>
    <w:rsid w:val="00017D71"/>
    <w:rPr>
      <w:vertAlign w:val="superscript"/>
    </w:rPr>
  </w:style>
  <w:style w:type="character" w:styleId="FollowedHyperlink">
    <w:name w:val="FollowedHyperlink"/>
    <w:basedOn w:val="DefaultParagraphFont"/>
    <w:uiPriority w:val="15"/>
    <w:rsid w:val="00017D71"/>
    <w:rPr>
      <w:color w:val="000089" w:themeColor="followedHyperlink"/>
      <w:u w:val="single"/>
    </w:rPr>
  </w:style>
  <w:style w:type="character" w:styleId="UnresolvedMention">
    <w:name w:val="Unresolved Mention"/>
    <w:basedOn w:val="DefaultParagraphFont"/>
    <w:uiPriority w:val="99"/>
    <w:semiHidden/>
    <w:unhideWhenUsed/>
    <w:rsid w:val="003A0096"/>
    <w:rPr>
      <w:color w:val="605E5C"/>
      <w:shd w:val="clear" w:color="auto" w:fill="E1DFDD"/>
    </w:rPr>
  </w:style>
  <w:style w:type="paragraph" w:styleId="BodyTextIndent">
    <w:name w:val="Body Text Indent"/>
    <w:basedOn w:val="Normal"/>
    <w:link w:val="BodyTextIndentChar"/>
    <w:semiHidden/>
    <w:rsid w:val="009A14A8"/>
    <w:pPr>
      <w:spacing w:before="180" w:after="180" w:line="276" w:lineRule="auto"/>
      <w:ind w:left="851"/>
    </w:pPr>
  </w:style>
  <w:style w:type="character" w:customStyle="1" w:styleId="BodyTextIndentChar">
    <w:name w:val="Body Text Indent Char"/>
    <w:basedOn w:val="DefaultParagraphFont"/>
    <w:link w:val="BodyTextIndent"/>
    <w:semiHidden/>
    <w:rsid w:val="00017D71"/>
    <w:rPr>
      <w:sz w:val="20"/>
    </w:rPr>
  </w:style>
  <w:style w:type="paragraph" w:customStyle="1" w:styleId="IntroParagraph">
    <w:name w:val="Intro Paragraph"/>
    <w:basedOn w:val="Normal"/>
    <w:qFormat/>
    <w:rsid w:val="00CE3300"/>
    <w:pPr>
      <w:spacing w:before="240" w:after="240"/>
    </w:pPr>
    <w:rPr>
      <w:color w:val="004A97" w:themeColor="accent1"/>
      <w:sz w:val="26"/>
    </w:rPr>
  </w:style>
  <w:style w:type="paragraph" w:styleId="BalloonText">
    <w:name w:val="Balloon Text"/>
    <w:basedOn w:val="Normal"/>
    <w:link w:val="BalloonTextChar"/>
    <w:uiPriority w:val="99"/>
    <w:semiHidden/>
    <w:unhideWhenUsed/>
    <w:rsid w:val="0031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2"/>
    <w:rPr>
      <w:rFonts w:ascii="Segoe UI" w:hAnsi="Segoe UI" w:cs="Segoe UI"/>
      <w:sz w:val="18"/>
      <w:szCs w:val="18"/>
    </w:rPr>
  </w:style>
  <w:style w:type="paragraph" w:customStyle="1" w:styleId="DividerTitle">
    <w:name w:val="Divider Title"/>
    <w:basedOn w:val="Normal"/>
    <w:uiPriority w:val="99"/>
    <w:semiHidden/>
    <w:qFormat/>
    <w:rsid w:val="006D0EB9"/>
    <w:pPr>
      <w:framePr w:hSpace="181" w:wrap="around" w:vAnchor="page" w:hAnchor="margin" w:xAlign="right" w:y="10491"/>
      <w:spacing w:before="60"/>
      <w:suppressOverlap/>
    </w:pPr>
    <w:rPr>
      <w:b/>
      <w:color w:val="FFFFFF" w:themeColor="background1"/>
      <w:sz w:val="48"/>
    </w:rPr>
  </w:style>
  <w:style w:type="paragraph" w:customStyle="1" w:styleId="DividerSubtitle">
    <w:name w:val="Divider Subtitle"/>
    <w:basedOn w:val="Normal"/>
    <w:next w:val="BodyText"/>
    <w:uiPriority w:val="99"/>
    <w:semiHidden/>
    <w:qFormat/>
    <w:rsid w:val="006D0EB9"/>
    <w:rPr>
      <w:color w:val="FFFFFF" w:themeColor="background1"/>
      <w:sz w:val="28"/>
    </w:rPr>
  </w:style>
  <w:style w:type="character" w:styleId="CommentReference">
    <w:name w:val="annotation reference"/>
    <w:basedOn w:val="DefaultParagraphFont"/>
    <w:uiPriority w:val="99"/>
    <w:semiHidden/>
    <w:unhideWhenUsed/>
    <w:rsid w:val="00613E39"/>
    <w:rPr>
      <w:sz w:val="16"/>
      <w:szCs w:val="16"/>
    </w:rPr>
  </w:style>
  <w:style w:type="paragraph" w:styleId="CommentText">
    <w:name w:val="annotation text"/>
    <w:basedOn w:val="Normal"/>
    <w:link w:val="CommentTextChar"/>
    <w:uiPriority w:val="99"/>
    <w:unhideWhenUsed/>
    <w:rsid w:val="00613E39"/>
    <w:rPr>
      <w:szCs w:val="20"/>
    </w:rPr>
  </w:style>
  <w:style w:type="character" w:customStyle="1" w:styleId="CommentTextChar">
    <w:name w:val="Comment Text Char"/>
    <w:basedOn w:val="DefaultParagraphFont"/>
    <w:link w:val="CommentText"/>
    <w:uiPriority w:val="99"/>
    <w:rsid w:val="00613E39"/>
    <w:rPr>
      <w:sz w:val="20"/>
      <w:szCs w:val="20"/>
    </w:rPr>
  </w:style>
  <w:style w:type="paragraph" w:styleId="CommentSubject">
    <w:name w:val="annotation subject"/>
    <w:basedOn w:val="CommentText"/>
    <w:next w:val="CommentText"/>
    <w:link w:val="CommentSubjectChar"/>
    <w:uiPriority w:val="99"/>
    <w:semiHidden/>
    <w:unhideWhenUsed/>
    <w:rsid w:val="00613E39"/>
    <w:rPr>
      <w:b/>
      <w:bCs/>
    </w:rPr>
  </w:style>
  <w:style w:type="character" w:customStyle="1" w:styleId="CommentSubjectChar">
    <w:name w:val="Comment Subject Char"/>
    <w:basedOn w:val="CommentTextChar"/>
    <w:link w:val="CommentSubject"/>
    <w:uiPriority w:val="99"/>
    <w:semiHidden/>
    <w:rsid w:val="00613E39"/>
    <w:rPr>
      <w:b/>
      <w:bCs/>
      <w:sz w:val="20"/>
      <w:szCs w:val="20"/>
    </w:rPr>
  </w:style>
  <w:style w:type="paragraph" w:customStyle="1" w:styleId="QuoteSource">
    <w:name w:val="Quote Source"/>
    <w:basedOn w:val="Quote"/>
    <w:next w:val="BodyText"/>
    <w:uiPriority w:val="9"/>
    <w:qFormat/>
    <w:rsid w:val="004F6F08"/>
    <w:pPr>
      <w:keepNext w:val="0"/>
      <w:spacing w:before="120" w:after="240" w:line="240" w:lineRule="auto"/>
    </w:pPr>
    <w:rPr>
      <w:sz w:val="18"/>
    </w:rPr>
  </w:style>
  <w:style w:type="table" w:customStyle="1" w:styleId="NavyTable">
    <w:name w:val="Navy Table"/>
    <w:basedOn w:val="TableNormal"/>
    <w:uiPriority w:val="99"/>
    <w:rsid w:val="001E2C9D"/>
    <w:pPr>
      <w:spacing w:after="0" w:line="240" w:lineRule="auto"/>
    </w:p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Pr>
    <w:tblStylePr w:type="firstRow">
      <w:rPr>
        <w:color w:val="FFFFFF" w:themeColor="background1"/>
      </w:rPr>
      <w:tblPr/>
      <w:tcPr>
        <w:tcBorders>
          <w:bottom w:val="single" w:sz="24" w:space="0" w:color="1C9AD6" w:themeColor="accent3"/>
        </w:tcBorders>
        <w:shd w:val="clear" w:color="auto" w:fill="004A97" w:themeFill="accent1"/>
      </w:tcPr>
    </w:tblStylePr>
    <w:tblStylePr w:type="lastRow">
      <w:tblPr/>
      <w:tcPr>
        <w:shd w:val="clear" w:color="auto" w:fill="F2F2F2" w:themeFill="background1" w:themeFillShade="F2"/>
      </w:tcPr>
    </w:tblStylePr>
    <w:tblStylePr w:type="firstCol">
      <w:rPr>
        <w:color w:val="FFFFFF" w:themeColor="background1"/>
      </w:rPr>
      <w:tblPr/>
      <w:tcPr>
        <w:shd w:val="clear" w:color="auto" w:fill="004A97" w:themeFill="accent1"/>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tblStylePr w:type="swCell">
      <w:rPr>
        <w:color w:val="auto"/>
      </w:rPr>
    </w:tblStylePr>
  </w:style>
  <w:style w:type="table" w:customStyle="1" w:styleId="GreyTable">
    <w:name w:val="Grey Table"/>
    <w:basedOn w:val="TableNormal"/>
    <w:uiPriority w:val="99"/>
    <w:rsid w:val="00CE3300"/>
    <w:pPr>
      <w:spacing w:after="0" w:line="240" w:lineRule="auto"/>
    </w:p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Pr>
    <w:tblStylePr w:type="firstRow">
      <w:rPr>
        <w:color w:val="004A97" w:themeColor="accent1"/>
      </w:rPr>
      <w:tblPr/>
      <w:tcPr>
        <w:tcBorders>
          <w:top w:val="single" w:sz="4" w:space="0" w:color="D9D9D9" w:themeColor="background1" w:themeShade="D9"/>
          <w:left w:val="single" w:sz="4" w:space="0" w:color="D9D9D9" w:themeColor="background1" w:themeShade="D9"/>
          <w:bottom w:val="single" w:sz="18" w:space="0" w:color="004A97" w:themeColor="accent1"/>
          <w:right w:val="single" w:sz="4" w:space="0" w:color="D9D9D9" w:themeColor="background1" w:themeShade="D9"/>
          <w:insideH w:val="nil"/>
          <w:insideV w:val="single" w:sz="4" w:space="0" w:color="D9D9D9" w:themeColor="background1" w:themeShade="D9"/>
          <w:tl2br w:val="nil"/>
          <w:tr2bl w:val="nil"/>
        </w:tcBorders>
        <w:shd w:val="clear" w:color="auto" w:fill="F2F2F2" w:themeFill="background1" w:themeFillShade="F2"/>
      </w:tcPr>
    </w:tblStylePr>
    <w:tblStylePr w:type="lastRow">
      <w:tblPr/>
      <w:tcPr>
        <w:shd w:val="clear" w:color="auto" w:fill="F2F2F2" w:themeFill="background1" w:themeFillShade="F2"/>
      </w:tcPr>
    </w:tblStylePr>
    <w:tblStylePr w:type="firstCol">
      <w:rPr>
        <w:color w:val="004A97" w:themeColor="accent1"/>
      </w:rPr>
      <w:tblPr/>
      <w:tcPr>
        <w:tcBorders>
          <w:top w:val="single" w:sz="4" w:space="0" w:color="D9D9D9" w:themeColor="background1" w:themeShade="D9"/>
          <w:left w:val="single" w:sz="4" w:space="0" w:color="D9D9D9" w:themeColor="background1" w:themeShade="D9"/>
          <w:bottom w:val="single" w:sz="4" w:space="0" w:color="D9D9D9" w:themeColor="background1" w:themeShade="D9"/>
          <w:right w:val="single" w:sz="18" w:space="0" w:color="004A97" w:themeColor="accent1"/>
          <w:insideH w:val="single" w:sz="4" w:space="0" w:color="D9D9D9" w:themeColor="background1" w:themeShade="D9"/>
          <w:insideV w:val="single" w:sz="18" w:space="0" w:color="004A97" w:themeColor="accent1"/>
          <w:tl2br w:val="nil"/>
          <w:tr2bl w:val="nil"/>
        </w:tcBorders>
        <w:shd w:val="clear" w:color="auto" w:fill="F2F2F2" w:themeFill="background1" w:themeFillShade="F2"/>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RecommendationTable">
    <w:name w:val="Recommendation Table"/>
    <w:basedOn w:val="TableNormal"/>
    <w:uiPriority w:val="99"/>
    <w:rsid w:val="001E2C9D"/>
    <w:pPr>
      <w:spacing w:after="0" w:line="240" w:lineRule="auto"/>
    </w:pPr>
    <w:tblPr>
      <w:tblStyleRowBandSize w:val="1"/>
      <w:tblStyleColBandSize w:val="1"/>
      <w:tblCellMar>
        <w:left w:w="0" w:type="dxa"/>
        <w:right w:w="0" w:type="dxa"/>
      </w:tblCellMar>
    </w:tblPr>
    <w:tcPr>
      <w:shd w:val="clear" w:color="auto" w:fill="F2F2F2" w:themeFill="background1" w:themeFillShade="F2"/>
    </w:tcPr>
    <w:tblStylePr w:type="firstRow">
      <w:rPr>
        <w:color w:val="004A97" w:themeColor="accent1"/>
      </w:rPr>
      <w:tblPr/>
      <w:tcPr>
        <w:tcBorders>
          <w:bottom w:val="single" w:sz="24" w:space="0" w:color="1C9AD6" w:themeColor="accent3"/>
        </w:tcBorders>
        <w:shd w:val="clear" w:color="auto" w:fill="FFFFFF" w:themeFill="background1"/>
      </w:tcPr>
    </w:tblStylePr>
  </w:style>
  <w:style w:type="paragraph" w:styleId="TOC7">
    <w:name w:val="toc 7"/>
    <w:basedOn w:val="Normal"/>
    <w:next w:val="Normal"/>
    <w:uiPriority w:val="39"/>
    <w:unhideWhenUsed/>
    <w:rsid w:val="00BF7022"/>
    <w:pPr>
      <w:pBdr>
        <w:between w:val="single" w:sz="4" w:space="1" w:color="CE202F" w:themeColor="text2"/>
      </w:pBdr>
      <w:tabs>
        <w:tab w:val="left" w:pos="1701"/>
      </w:tabs>
      <w:spacing w:before="120" w:after="60"/>
      <w:ind w:left="1701" w:hanging="1701"/>
    </w:pPr>
    <w:rPr>
      <w:rFonts w:eastAsiaTheme="minorEastAsia"/>
      <w:b/>
      <w:noProof/>
      <w:lang w:eastAsia="en-AU"/>
    </w:rPr>
  </w:style>
  <w:style w:type="paragraph" w:customStyle="1" w:styleId="AppendixTableCaption">
    <w:name w:val="Appendix Table Caption"/>
    <w:basedOn w:val="TableCaption"/>
    <w:uiPriority w:val="15"/>
    <w:qFormat/>
    <w:rsid w:val="00BF7022"/>
    <w:pPr>
      <w:tabs>
        <w:tab w:val="clear" w:pos="1276"/>
      </w:tabs>
    </w:pPr>
  </w:style>
  <w:style w:type="paragraph" w:customStyle="1" w:styleId="AppendixFigureCaption">
    <w:name w:val="Appendix Figure Caption"/>
    <w:basedOn w:val="Caption"/>
    <w:uiPriority w:val="15"/>
    <w:qFormat/>
    <w:rsid w:val="00BF7022"/>
  </w:style>
  <w:style w:type="paragraph" w:customStyle="1" w:styleId="TableSubheading">
    <w:name w:val="Table Subheading"/>
    <w:basedOn w:val="TableHeading"/>
    <w:uiPriority w:val="3"/>
    <w:qFormat/>
    <w:rsid w:val="00770595"/>
    <w:rPr>
      <w:color w:val="FFFFFF" w:themeColor="background1"/>
    </w:rPr>
  </w:style>
  <w:style w:type="paragraph" w:styleId="TOC9">
    <w:name w:val="toc 9"/>
    <w:basedOn w:val="Normal"/>
    <w:next w:val="Normal"/>
    <w:uiPriority w:val="39"/>
    <w:rsid w:val="006F0AFB"/>
    <w:pPr>
      <w:tabs>
        <w:tab w:val="left" w:pos="1418"/>
        <w:tab w:val="right" w:leader="dot" w:pos="9407"/>
      </w:tabs>
      <w:spacing w:before="60" w:after="60"/>
      <w:ind w:left="1418" w:right="567" w:hanging="1418"/>
    </w:pPr>
  </w:style>
  <w:style w:type="paragraph" w:customStyle="1" w:styleId="AppendixH1">
    <w:name w:val="Appendix H1"/>
    <w:basedOn w:val="Normal"/>
    <w:next w:val="BodyText"/>
    <w:uiPriority w:val="14"/>
    <w:qFormat/>
    <w:rsid w:val="002D4F78"/>
    <w:pPr>
      <w:numPr>
        <w:numId w:val="18"/>
      </w:numPr>
      <w:outlineLvl w:val="0"/>
    </w:pPr>
    <w:rPr>
      <w:color w:val="FFFFFF" w:themeColor="background1"/>
      <w:sz w:val="36"/>
    </w:rPr>
  </w:style>
  <w:style w:type="paragraph" w:customStyle="1" w:styleId="AttachmentH1">
    <w:name w:val="Attachment H1"/>
    <w:basedOn w:val="Normal"/>
    <w:next w:val="BodyText"/>
    <w:uiPriority w:val="14"/>
    <w:qFormat/>
    <w:rsid w:val="002D4F78"/>
    <w:pPr>
      <w:numPr>
        <w:numId w:val="17"/>
      </w:numPr>
    </w:pPr>
    <w:rPr>
      <w:color w:val="FFFFFF" w:themeColor="background1"/>
      <w:sz w:val="36"/>
    </w:rPr>
  </w:style>
  <w:style w:type="paragraph" w:customStyle="1" w:styleId="AttachmentH2">
    <w:name w:val="Attachment H2"/>
    <w:basedOn w:val="Heading2"/>
    <w:next w:val="BodyText"/>
    <w:uiPriority w:val="14"/>
    <w:qFormat/>
    <w:rsid w:val="002D4F78"/>
    <w:pPr>
      <w:numPr>
        <w:numId w:val="17"/>
      </w:numPr>
    </w:pPr>
  </w:style>
  <w:style w:type="paragraph" w:customStyle="1" w:styleId="AttachmentH3">
    <w:name w:val="Attachment H3"/>
    <w:basedOn w:val="Heading3"/>
    <w:next w:val="BodyText"/>
    <w:uiPriority w:val="14"/>
    <w:qFormat/>
    <w:rsid w:val="002D4F78"/>
    <w:pPr>
      <w:numPr>
        <w:numId w:val="17"/>
      </w:numPr>
    </w:pPr>
  </w:style>
  <w:style w:type="numbering" w:customStyle="1" w:styleId="ListAttachment">
    <w:name w:val="List_Attachment"/>
    <w:uiPriority w:val="99"/>
    <w:rsid w:val="002D4F78"/>
    <w:pPr>
      <w:numPr>
        <w:numId w:val="10"/>
      </w:numPr>
    </w:pPr>
  </w:style>
  <w:style w:type="character" w:customStyle="1" w:styleId="Heading8Char">
    <w:name w:val="Heading 8 Char"/>
    <w:basedOn w:val="DefaultParagraphFont"/>
    <w:link w:val="Heading8"/>
    <w:uiPriority w:val="99"/>
    <w:rsid w:val="002D4F78"/>
    <w:rPr>
      <w:rFonts w:eastAsiaTheme="majorEastAsia" w:cstheme="majorBidi"/>
      <w:color w:val="272727" w:themeColor="text1" w:themeTint="D8"/>
      <w:szCs w:val="21"/>
    </w:rPr>
  </w:style>
  <w:style w:type="paragraph" w:customStyle="1" w:styleId="RecommendationsHeading">
    <w:name w:val="Recommendations Heading"/>
    <w:basedOn w:val="Normal"/>
    <w:uiPriority w:val="6"/>
    <w:qFormat/>
    <w:rsid w:val="00AD5E27"/>
    <w:pPr>
      <w:spacing w:before="120" w:after="60"/>
    </w:pPr>
    <w:rPr>
      <w:b/>
      <w:color w:val="004A97" w:themeColor="accent1"/>
      <w:sz w:val="30"/>
    </w:rPr>
  </w:style>
  <w:style w:type="paragraph" w:customStyle="1" w:styleId="RecommendationLevel1">
    <w:name w:val="Recommendation Level 1"/>
    <w:basedOn w:val="Normal"/>
    <w:uiPriority w:val="7"/>
    <w:qFormat/>
    <w:rsid w:val="000B6D3D"/>
    <w:pPr>
      <w:numPr>
        <w:numId w:val="16"/>
      </w:numPr>
      <w:spacing w:before="120" w:after="60"/>
    </w:pPr>
  </w:style>
  <w:style w:type="paragraph" w:customStyle="1" w:styleId="RecommendationLevel2">
    <w:name w:val="Recommendation Level 2"/>
    <w:basedOn w:val="RecommendationLevel1"/>
    <w:uiPriority w:val="7"/>
    <w:qFormat/>
    <w:rsid w:val="00E105F8"/>
    <w:pPr>
      <w:numPr>
        <w:ilvl w:val="1"/>
      </w:numPr>
      <w:spacing w:before="60"/>
      <w:ind w:left="850" w:hanging="425"/>
    </w:pPr>
  </w:style>
  <w:style w:type="paragraph" w:customStyle="1" w:styleId="RecommendationLevel3">
    <w:name w:val="Recommendation Level 3"/>
    <w:basedOn w:val="RecommendationLevel2"/>
    <w:uiPriority w:val="7"/>
    <w:qFormat/>
    <w:rsid w:val="00E105F8"/>
    <w:pPr>
      <w:numPr>
        <w:ilvl w:val="2"/>
      </w:numPr>
    </w:pPr>
  </w:style>
  <w:style w:type="numbering" w:customStyle="1" w:styleId="ListRecommendations">
    <w:name w:val="List_Recommendations"/>
    <w:uiPriority w:val="99"/>
    <w:rsid w:val="000B6D3D"/>
    <w:pPr>
      <w:numPr>
        <w:numId w:val="15"/>
      </w:numPr>
    </w:pPr>
  </w:style>
  <w:style w:type="paragraph" w:customStyle="1" w:styleId="IndentedQuote">
    <w:name w:val="Indented Quote"/>
    <w:basedOn w:val="Normal"/>
    <w:uiPriority w:val="9"/>
    <w:qFormat/>
    <w:rsid w:val="004F6F08"/>
    <w:pPr>
      <w:spacing w:before="240" w:after="240" w:line="264" w:lineRule="auto"/>
      <w:ind w:left="425"/>
      <w:contextualSpacing/>
    </w:pPr>
    <w:rPr>
      <w:color w:val="6C645B"/>
      <w:sz w:val="20"/>
    </w:rPr>
  </w:style>
  <w:style w:type="numbering" w:customStyle="1" w:styleId="ListScheduleNumbering">
    <w:name w:val="List_ScheduleNumbering"/>
    <w:uiPriority w:val="99"/>
    <w:rsid w:val="0042641E"/>
    <w:pPr>
      <w:numPr>
        <w:numId w:val="19"/>
      </w:numPr>
    </w:pPr>
  </w:style>
  <w:style w:type="paragraph" w:customStyle="1" w:styleId="ScheduleNumbering1">
    <w:name w:val="Schedule Numbering 1"/>
    <w:basedOn w:val="BodyText"/>
    <w:uiPriority w:val="3"/>
    <w:qFormat/>
    <w:rsid w:val="0042641E"/>
    <w:pPr>
      <w:numPr>
        <w:numId w:val="20"/>
      </w:numPr>
    </w:pPr>
    <w:rPr>
      <w:b/>
    </w:rPr>
  </w:style>
  <w:style w:type="paragraph" w:customStyle="1" w:styleId="ScheduleNumbering2">
    <w:name w:val="Schedule Numbering 2"/>
    <w:basedOn w:val="ScheduleNumbering1"/>
    <w:uiPriority w:val="3"/>
    <w:qFormat/>
    <w:rsid w:val="0042641E"/>
    <w:pPr>
      <w:numPr>
        <w:ilvl w:val="1"/>
      </w:numPr>
    </w:pPr>
    <w:rPr>
      <w:b w:val="0"/>
    </w:rPr>
  </w:style>
  <w:style w:type="paragraph" w:customStyle="1" w:styleId="ScheduleNumbering3">
    <w:name w:val="Schedule Numbering 3"/>
    <w:basedOn w:val="ScheduleNumbering1"/>
    <w:uiPriority w:val="3"/>
    <w:qFormat/>
    <w:rsid w:val="0042641E"/>
    <w:pPr>
      <w:numPr>
        <w:ilvl w:val="2"/>
      </w:numPr>
    </w:pPr>
    <w:rPr>
      <w:b w:val="0"/>
    </w:rPr>
  </w:style>
  <w:style w:type="paragraph" w:customStyle="1" w:styleId="ScheduleNumbering4">
    <w:name w:val="Schedule Numbering 4"/>
    <w:basedOn w:val="ScheduleNumbering1"/>
    <w:uiPriority w:val="3"/>
    <w:qFormat/>
    <w:rsid w:val="0042641E"/>
    <w:pPr>
      <w:numPr>
        <w:ilvl w:val="3"/>
      </w:numPr>
    </w:pPr>
    <w:rPr>
      <w:b w:val="0"/>
    </w:rPr>
  </w:style>
  <w:style w:type="paragraph" w:customStyle="1" w:styleId="ScheduleNumbering5">
    <w:name w:val="Schedule Numbering 5"/>
    <w:basedOn w:val="ScheduleNumbering1"/>
    <w:uiPriority w:val="3"/>
    <w:qFormat/>
    <w:rsid w:val="0042641E"/>
    <w:pPr>
      <w:numPr>
        <w:ilvl w:val="4"/>
      </w:numPr>
    </w:pPr>
    <w:rPr>
      <w:b w:val="0"/>
    </w:rPr>
  </w:style>
  <w:style w:type="paragraph" w:customStyle="1" w:styleId="RecommendationBullet">
    <w:name w:val="Recommendation Bullet"/>
    <w:basedOn w:val="TableBullet2"/>
    <w:uiPriority w:val="8"/>
    <w:qFormat/>
    <w:rsid w:val="004F6F08"/>
    <w:pPr>
      <w:numPr>
        <w:ilvl w:val="2"/>
      </w:numPr>
    </w:pPr>
  </w:style>
  <w:style w:type="table" w:styleId="TableGridLight">
    <w:name w:val="Grid Table Light"/>
    <w:basedOn w:val="TableNormal"/>
    <w:uiPriority w:val="40"/>
    <w:rsid w:val="004801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F2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3806">
      <w:bodyDiv w:val="1"/>
      <w:marLeft w:val="0"/>
      <w:marRight w:val="0"/>
      <w:marTop w:val="0"/>
      <w:marBottom w:val="0"/>
      <w:divBdr>
        <w:top w:val="none" w:sz="0" w:space="0" w:color="auto"/>
        <w:left w:val="none" w:sz="0" w:space="0" w:color="auto"/>
        <w:bottom w:val="none" w:sz="0" w:space="0" w:color="auto"/>
        <w:right w:val="none" w:sz="0" w:space="0" w:color="auto"/>
      </w:divBdr>
    </w:div>
    <w:div w:id="327943244">
      <w:bodyDiv w:val="1"/>
      <w:marLeft w:val="0"/>
      <w:marRight w:val="0"/>
      <w:marTop w:val="0"/>
      <w:marBottom w:val="0"/>
      <w:divBdr>
        <w:top w:val="none" w:sz="0" w:space="0" w:color="auto"/>
        <w:left w:val="none" w:sz="0" w:space="0" w:color="auto"/>
        <w:bottom w:val="none" w:sz="0" w:space="0" w:color="auto"/>
        <w:right w:val="none" w:sz="0" w:space="0" w:color="auto"/>
      </w:divBdr>
    </w:div>
    <w:div w:id="499733322">
      <w:bodyDiv w:val="1"/>
      <w:marLeft w:val="0"/>
      <w:marRight w:val="0"/>
      <w:marTop w:val="0"/>
      <w:marBottom w:val="0"/>
      <w:divBdr>
        <w:top w:val="none" w:sz="0" w:space="0" w:color="auto"/>
        <w:left w:val="none" w:sz="0" w:space="0" w:color="auto"/>
        <w:bottom w:val="none" w:sz="0" w:space="0" w:color="auto"/>
        <w:right w:val="none" w:sz="0" w:space="0" w:color="auto"/>
      </w:divBdr>
    </w:div>
    <w:div w:id="708799245">
      <w:bodyDiv w:val="1"/>
      <w:marLeft w:val="0"/>
      <w:marRight w:val="0"/>
      <w:marTop w:val="0"/>
      <w:marBottom w:val="0"/>
      <w:divBdr>
        <w:top w:val="none" w:sz="0" w:space="0" w:color="auto"/>
        <w:left w:val="none" w:sz="0" w:space="0" w:color="auto"/>
        <w:bottom w:val="none" w:sz="0" w:space="0" w:color="auto"/>
        <w:right w:val="none" w:sz="0" w:space="0" w:color="auto"/>
      </w:divBdr>
    </w:div>
    <w:div w:id="919484439">
      <w:bodyDiv w:val="1"/>
      <w:marLeft w:val="0"/>
      <w:marRight w:val="0"/>
      <w:marTop w:val="0"/>
      <w:marBottom w:val="0"/>
      <w:divBdr>
        <w:top w:val="none" w:sz="0" w:space="0" w:color="auto"/>
        <w:left w:val="none" w:sz="0" w:space="0" w:color="auto"/>
        <w:bottom w:val="none" w:sz="0" w:space="0" w:color="auto"/>
        <w:right w:val="none" w:sz="0" w:space="0" w:color="auto"/>
      </w:divBdr>
    </w:div>
    <w:div w:id="1112671859">
      <w:bodyDiv w:val="1"/>
      <w:marLeft w:val="0"/>
      <w:marRight w:val="0"/>
      <w:marTop w:val="0"/>
      <w:marBottom w:val="0"/>
      <w:divBdr>
        <w:top w:val="none" w:sz="0" w:space="0" w:color="auto"/>
        <w:left w:val="none" w:sz="0" w:space="0" w:color="auto"/>
        <w:bottom w:val="none" w:sz="0" w:space="0" w:color="auto"/>
        <w:right w:val="none" w:sz="0" w:space="0" w:color="auto"/>
      </w:divBdr>
    </w:div>
    <w:div w:id="1175723796">
      <w:bodyDiv w:val="1"/>
      <w:marLeft w:val="0"/>
      <w:marRight w:val="0"/>
      <w:marTop w:val="0"/>
      <w:marBottom w:val="0"/>
      <w:divBdr>
        <w:top w:val="none" w:sz="0" w:space="0" w:color="auto"/>
        <w:left w:val="none" w:sz="0" w:space="0" w:color="auto"/>
        <w:bottom w:val="none" w:sz="0" w:space="0" w:color="auto"/>
        <w:right w:val="none" w:sz="0" w:space="0" w:color="auto"/>
      </w:divBdr>
    </w:div>
    <w:div w:id="1646427576">
      <w:bodyDiv w:val="1"/>
      <w:marLeft w:val="0"/>
      <w:marRight w:val="0"/>
      <w:marTop w:val="0"/>
      <w:marBottom w:val="0"/>
      <w:divBdr>
        <w:top w:val="none" w:sz="0" w:space="0" w:color="auto"/>
        <w:left w:val="none" w:sz="0" w:space="0" w:color="auto"/>
        <w:bottom w:val="none" w:sz="0" w:space="0" w:color="auto"/>
        <w:right w:val="none" w:sz="0" w:space="0" w:color="auto"/>
      </w:divBdr>
    </w:div>
    <w:div w:id="17690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humanrights.gov.au/" TargetMode="External"/><Relationship Id="rId4" Type="http://schemas.openxmlformats.org/officeDocument/2006/relationships/styles" Target="styles.xml"/><Relationship Id="rId9" Type="http://schemas.openxmlformats.org/officeDocument/2006/relationships/hyperlink" Target="https://www.digital.nsw.gov.au/policy/artificial-intelligence/nsw-artificial-intelligence-assurance-framewor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igital.nsw.gov.au/policy/artificial-intelligence/artificial-intelligence-ethics-policy/mandatory-ethical-principl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hitworth\AppData\Local\Micro%20Focus\Content%20Manager\TEMP\HPTRIM.12700\2021%20118181%20%2000%20Template%20-%20blank%20document.DOTX" TargetMode="External"/></Relationships>
</file>

<file path=word/theme/theme1.xml><?xml version="1.0" encoding="utf-8"?>
<a:theme xmlns:a="http://schemas.openxmlformats.org/drawingml/2006/main" name="Office Theme">
  <a:themeElements>
    <a:clrScheme name="NSW Ombudsman">
      <a:dk1>
        <a:sysClr val="windowText" lastClr="000000"/>
      </a:dk1>
      <a:lt1>
        <a:sysClr val="window" lastClr="FFFFFF"/>
      </a:lt1>
      <a:dk2>
        <a:srgbClr val="CE202F"/>
      </a:dk2>
      <a:lt2>
        <a:srgbClr val="93AE99"/>
      </a:lt2>
      <a:accent1>
        <a:srgbClr val="004A97"/>
      </a:accent1>
      <a:accent2>
        <a:srgbClr val="CF7027"/>
      </a:accent2>
      <a:accent3>
        <a:srgbClr val="1C9AD6"/>
      </a:accent3>
      <a:accent4>
        <a:srgbClr val="6C6F36"/>
      </a:accent4>
      <a:accent5>
        <a:srgbClr val="6C645B"/>
      </a:accent5>
      <a:accent6>
        <a:srgbClr val="007195"/>
      </a:accent6>
      <a:hlink>
        <a:srgbClr val="000089"/>
      </a:hlink>
      <a:folHlink>
        <a:srgbClr val="00008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08C064-1AA2-4274-A31E-C5D4EB4A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118181  00 Template - blank document.DOTX</Template>
  <TotalTime>1</TotalTime>
  <Pages>21</Pages>
  <Words>4792</Words>
  <Characters>25973</Characters>
  <Application>Microsoft Office Word</Application>
  <DocSecurity>0</DocSecurity>
  <Lines>604</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Clayton</dc:creator>
  <cp:keywords/>
  <dc:description/>
  <cp:lastModifiedBy>Michelle Clement</cp:lastModifiedBy>
  <cp:revision>2</cp:revision>
  <dcterms:created xsi:type="dcterms:W3CDTF">2023-09-12T05:22:00Z</dcterms:created>
  <dcterms:modified xsi:type="dcterms:W3CDTF">2023-09-12T05:22:00Z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3d57adfc,9264b5c,2b04d243</vt:lpwstr>
  </property>
  <property fmtid="{D5CDD505-2E9C-101B-9397-08002B2CF9AE}" pid="3" name="ClassificationContentMarkingHeaderFontProps">
    <vt:lpwstr>#ff0000,10,Calibri</vt:lpwstr>
  </property>
  <property fmtid="{D5CDD505-2E9C-101B-9397-08002B2CF9AE}" pid="4" name="ClassificationContentMarkingHeaderText">
    <vt:lpwstr>OFFICIAL : Sensitive – NSW Ombudsman</vt:lpwstr>
  </property>
  <property fmtid="{D5CDD505-2E9C-101B-9397-08002B2CF9AE}" pid="5" name="ClassificationContentMarkingFooterShapeIds">
    <vt:lpwstr>11d54720,63c38447,4997a701</vt:lpwstr>
  </property>
  <property fmtid="{D5CDD505-2E9C-101B-9397-08002B2CF9AE}" pid="6" name="ClassificationContentMarkingFooterFontProps">
    <vt:lpwstr>#ff0000,10,Calibri</vt:lpwstr>
  </property>
  <property fmtid="{D5CDD505-2E9C-101B-9397-08002B2CF9AE}" pid="7" name="ClassificationContentMarkingFooterText">
    <vt:lpwstr>OFFICIAL : Sensitive – NSW Ombudsman</vt:lpwstr>
  </property>
  <property fmtid="{D5CDD505-2E9C-101B-9397-08002B2CF9AE}" pid="8" name="MSIP_Label_f9b1c9b1-3981-4bfb-90d1-55e34ac2d9b6_Enabled">
    <vt:lpwstr>true</vt:lpwstr>
  </property>
  <property fmtid="{D5CDD505-2E9C-101B-9397-08002B2CF9AE}" pid="9" name="MSIP_Label_f9b1c9b1-3981-4bfb-90d1-55e34ac2d9b6_SetDate">
    <vt:lpwstr>2023-05-26T03:48:51Z</vt:lpwstr>
  </property>
  <property fmtid="{D5CDD505-2E9C-101B-9397-08002B2CF9AE}" pid="10" name="MSIP_Label_f9b1c9b1-3981-4bfb-90d1-55e34ac2d9b6_Method">
    <vt:lpwstr>Privileged</vt:lpwstr>
  </property>
  <property fmtid="{D5CDD505-2E9C-101B-9397-08002B2CF9AE}" pid="11" name="MSIP_Label_f9b1c9b1-3981-4bfb-90d1-55e34ac2d9b6_Name">
    <vt:lpwstr>NSWOmbo_Sensitive_NSW_OMBUDSMAN</vt:lpwstr>
  </property>
  <property fmtid="{D5CDD505-2E9C-101B-9397-08002B2CF9AE}" pid="12" name="MSIP_Label_f9b1c9b1-3981-4bfb-90d1-55e34ac2d9b6_SiteId">
    <vt:lpwstr>7ae7e45e-d131-4338-a665-63caa26b490a</vt:lpwstr>
  </property>
  <property fmtid="{D5CDD505-2E9C-101B-9397-08002B2CF9AE}" pid="13" name="MSIP_Label_f9b1c9b1-3981-4bfb-90d1-55e34ac2d9b6_ActionId">
    <vt:lpwstr>6c2a0cb5-cb74-4e02-877c-c30fed40587c</vt:lpwstr>
  </property>
  <property fmtid="{D5CDD505-2E9C-101B-9397-08002B2CF9AE}" pid="14" name="MSIP_Label_f9b1c9b1-3981-4bfb-90d1-55e34ac2d9b6_ContentBits">
    <vt:lpwstr>3</vt:lpwstr>
  </property>
</Properties>
</file>